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3907" w14:textId="77777777" w:rsidR="0090524E" w:rsidRPr="000C1F46" w:rsidRDefault="0090524E" w:rsidP="0090524E">
      <w:pPr>
        <w:pStyle w:val="a5"/>
        <w:spacing w:before="0" w:beforeAutospacing="0" w:after="0" w:afterAutospacing="0"/>
        <w:jc w:val="center"/>
        <w:rPr>
          <w:b/>
          <w:sz w:val="26"/>
          <w:szCs w:val="26"/>
        </w:rPr>
      </w:pPr>
      <w:r w:rsidRPr="000C1F46">
        <w:rPr>
          <w:b/>
          <w:sz w:val="26"/>
          <w:szCs w:val="26"/>
        </w:rPr>
        <w:t xml:space="preserve">Управление образования города </w:t>
      </w:r>
      <w:proofErr w:type="spellStart"/>
      <w:r w:rsidRPr="000C1F46">
        <w:rPr>
          <w:b/>
          <w:sz w:val="26"/>
          <w:szCs w:val="26"/>
        </w:rPr>
        <w:t>Ростова</w:t>
      </w:r>
      <w:proofErr w:type="spellEnd"/>
      <w:r w:rsidRPr="000C1F46">
        <w:rPr>
          <w:b/>
          <w:sz w:val="26"/>
          <w:szCs w:val="26"/>
        </w:rPr>
        <w:t>-на-Дону</w:t>
      </w:r>
    </w:p>
    <w:p w14:paraId="74E1B0BC" w14:textId="77777777" w:rsidR="0090524E" w:rsidRPr="000C1F46" w:rsidRDefault="0090524E" w:rsidP="0090524E">
      <w:pPr>
        <w:pStyle w:val="a5"/>
        <w:spacing w:before="0" w:beforeAutospacing="0" w:after="0" w:afterAutospacing="0"/>
        <w:jc w:val="center"/>
        <w:rPr>
          <w:b/>
          <w:sz w:val="26"/>
          <w:szCs w:val="26"/>
        </w:rPr>
      </w:pPr>
      <w:r w:rsidRPr="000C1F46">
        <w:rPr>
          <w:b/>
          <w:sz w:val="26"/>
          <w:szCs w:val="26"/>
        </w:rPr>
        <w:t>муниципальное бюджетное общеобразовательное учреждение</w:t>
      </w:r>
    </w:p>
    <w:p w14:paraId="11460B6B" w14:textId="77777777" w:rsidR="0090524E" w:rsidRPr="000C1F46" w:rsidRDefault="0090524E" w:rsidP="0090524E">
      <w:pPr>
        <w:pStyle w:val="a5"/>
        <w:spacing w:before="0" w:beforeAutospacing="0" w:after="0" w:afterAutospacing="0"/>
        <w:jc w:val="center"/>
        <w:rPr>
          <w:b/>
          <w:sz w:val="26"/>
          <w:szCs w:val="26"/>
        </w:rPr>
      </w:pPr>
      <w:r w:rsidRPr="000C1F46">
        <w:rPr>
          <w:b/>
          <w:sz w:val="26"/>
          <w:szCs w:val="26"/>
        </w:rPr>
        <w:t xml:space="preserve">города </w:t>
      </w:r>
      <w:proofErr w:type="spellStart"/>
      <w:r w:rsidRPr="000C1F46">
        <w:rPr>
          <w:b/>
          <w:sz w:val="26"/>
          <w:szCs w:val="26"/>
        </w:rPr>
        <w:t>Ростова</w:t>
      </w:r>
      <w:proofErr w:type="spellEnd"/>
      <w:r w:rsidRPr="000C1F46">
        <w:rPr>
          <w:b/>
          <w:sz w:val="26"/>
          <w:szCs w:val="26"/>
        </w:rPr>
        <w:t>-на-Дону</w:t>
      </w:r>
    </w:p>
    <w:p w14:paraId="4730C9BC" w14:textId="77777777" w:rsidR="0090524E" w:rsidRPr="000C1F46" w:rsidRDefault="0090524E" w:rsidP="0090524E">
      <w:pPr>
        <w:pStyle w:val="a5"/>
        <w:pBdr>
          <w:bottom w:val="single" w:sz="4" w:space="1" w:color="auto"/>
        </w:pBdr>
        <w:spacing w:before="0" w:beforeAutospacing="0" w:after="0" w:afterAutospacing="0"/>
        <w:jc w:val="center"/>
        <w:rPr>
          <w:b/>
          <w:sz w:val="26"/>
          <w:szCs w:val="26"/>
        </w:rPr>
      </w:pPr>
      <w:r w:rsidRPr="000C1F46">
        <w:rPr>
          <w:b/>
          <w:sz w:val="26"/>
          <w:szCs w:val="26"/>
        </w:rPr>
        <w:t>«Лицей № 51 имени Капустина Бориса Владиславовича»</w:t>
      </w:r>
    </w:p>
    <w:p w14:paraId="35B7FE2D" w14:textId="77777777" w:rsidR="0090524E" w:rsidRPr="000C1F46" w:rsidRDefault="0090524E" w:rsidP="0090524E">
      <w:pPr>
        <w:pStyle w:val="a5"/>
        <w:pBdr>
          <w:bottom w:val="single" w:sz="4" w:space="1" w:color="auto"/>
        </w:pBdr>
        <w:spacing w:before="0" w:beforeAutospacing="0" w:after="0" w:afterAutospacing="0"/>
        <w:jc w:val="center"/>
        <w:rPr>
          <w:b/>
          <w:sz w:val="26"/>
          <w:szCs w:val="26"/>
        </w:rPr>
      </w:pPr>
      <w:r w:rsidRPr="000C1F46">
        <w:rPr>
          <w:b/>
          <w:sz w:val="26"/>
          <w:szCs w:val="26"/>
        </w:rPr>
        <w:t>(МБОУ «Лицей № 51»)</w:t>
      </w:r>
    </w:p>
    <w:tbl>
      <w:tblPr>
        <w:tblW w:w="10065" w:type="dxa"/>
        <w:tblInd w:w="-459" w:type="dxa"/>
        <w:tblLook w:val="04A0" w:firstRow="1" w:lastRow="0" w:firstColumn="1" w:lastColumn="0" w:noHBand="0" w:noVBand="1"/>
      </w:tblPr>
      <w:tblGrid>
        <w:gridCol w:w="5954"/>
        <w:gridCol w:w="4111"/>
      </w:tblGrid>
      <w:tr w:rsidR="0090524E" w:rsidRPr="00C25FAD" w14:paraId="2A0D6768" w14:textId="77777777" w:rsidTr="007C17D8">
        <w:trPr>
          <w:trHeight w:val="1274"/>
        </w:trPr>
        <w:tc>
          <w:tcPr>
            <w:tcW w:w="5954" w:type="dxa"/>
            <w:hideMark/>
          </w:tcPr>
          <w:p w14:paraId="6E9EC5C2" w14:textId="77777777" w:rsidR="0090524E" w:rsidRDefault="0090524E" w:rsidP="007C17D8">
            <w:pPr>
              <w:widowControl w:val="0"/>
              <w:autoSpaceDE w:val="0"/>
              <w:autoSpaceDN w:val="0"/>
              <w:adjustRightInd w:val="0"/>
              <w:spacing w:line="240" w:lineRule="auto"/>
              <w:rPr>
                <w:rFonts w:ascii="Times New Roman" w:eastAsia="Calibri" w:hAnsi="Times New Roman" w:cs="Times New Roman"/>
                <w:b/>
                <w:sz w:val="28"/>
                <w:szCs w:val="28"/>
              </w:rPr>
            </w:pPr>
          </w:p>
          <w:p w14:paraId="5C159345"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b/>
                <w:sz w:val="28"/>
                <w:szCs w:val="28"/>
              </w:rPr>
            </w:pPr>
            <w:r w:rsidRPr="00C25FAD">
              <w:rPr>
                <w:rFonts w:ascii="Times New Roman" w:eastAsia="Calibri" w:hAnsi="Times New Roman" w:cs="Times New Roman"/>
                <w:b/>
                <w:sz w:val="28"/>
                <w:szCs w:val="28"/>
              </w:rPr>
              <w:t>РАССМОТРЕНО</w:t>
            </w:r>
          </w:p>
          <w:p w14:paraId="42BF9835"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sz w:val="28"/>
                <w:szCs w:val="28"/>
              </w:rPr>
            </w:pPr>
            <w:r w:rsidRPr="00C25FAD">
              <w:rPr>
                <w:rFonts w:ascii="Times New Roman" w:eastAsia="Calibri" w:hAnsi="Times New Roman" w:cs="Times New Roman"/>
                <w:sz w:val="28"/>
                <w:szCs w:val="28"/>
              </w:rPr>
              <w:t>на заседании педагогического совета</w:t>
            </w:r>
          </w:p>
          <w:p w14:paraId="4B3EF06F"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sz w:val="28"/>
                <w:szCs w:val="28"/>
              </w:rPr>
            </w:pPr>
            <w:r w:rsidRPr="00C25FAD">
              <w:rPr>
                <w:rFonts w:ascii="Times New Roman" w:eastAsia="Calibri" w:hAnsi="Times New Roman" w:cs="Times New Roman"/>
                <w:sz w:val="28"/>
                <w:szCs w:val="28"/>
              </w:rPr>
              <w:t xml:space="preserve">Протокол № </w:t>
            </w:r>
            <w:r>
              <w:rPr>
                <w:rFonts w:ascii="Times New Roman" w:eastAsia="Calibri" w:hAnsi="Times New Roman" w:cs="Times New Roman"/>
                <w:sz w:val="28"/>
                <w:szCs w:val="28"/>
              </w:rPr>
              <w:t>1</w:t>
            </w:r>
            <w:r w:rsidRPr="00C25FAD">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29</w:t>
            </w:r>
            <w:r w:rsidRPr="00C25FAD">
              <w:rPr>
                <w:rFonts w:ascii="Times New Roman" w:eastAsia="Calibri" w:hAnsi="Times New Roman" w:cs="Times New Roman"/>
                <w:sz w:val="28"/>
                <w:szCs w:val="28"/>
              </w:rPr>
              <w:t>.0</w:t>
            </w:r>
            <w:r>
              <w:rPr>
                <w:rFonts w:ascii="Times New Roman" w:eastAsia="Calibri" w:hAnsi="Times New Roman" w:cs="Times New Roman"/>
                <w:sz w:val="28"/>
                <w:szCs w:val="28"/>
              </w:rPr>
              <w:t>8</w:t>
            </w:r>
            <w:r w:rsidRPr="00C25FAD">
              <w:rPr>
                <w:rFonts w:ascii="Times New Roman" w:eastAsia="Calibri" w:hAnsi="Times New Roman" w:cs="Times New Roman"/>
                <w:sz w:val="28"/>
                <w:szCs w:val="28"/>
              </w:rPr>
              <w:t>.202</w:t>
            </w:r>
            <w:r>
              <w:rPr>
                <w:rFonts w:ascii="Times New Roman" w:eastAsia="Calibri" w:hAnsi="Times New Roman" w:cs="Times New Roman"/>
                <w:sz w:val="28"/>
                <w:szCs w:val="28"/>
              </w:rPr>
              <w:t>5</w:t>
            </w:r>
            <w:r w:rsidRPr="00C25FAD">
              <w:rPr>
                <w:rFonts w:ascii="Times New Roman" w:eastAsia="Calibri" w:hAnsi="Times New Roman" w:cs="Times New Roman"/>
                <w:sz w:val="28"/>
                <w:szCs w:val="28"/>
              </w:rPr>
              <w:t xml:space="preserve"> г.</w:t>
            </w:r>
          </w:p>
        </w:tc>
        <w:tc>
          <w:tcPr>
            <w:tcW w:w="4111" w:type="dxa"/>
            <w:hideMark/>
          </w:tcPr>
          <w:p w14:paraId="489AC198" w14:textId="77777777" w:rsidR="0090524E" w:rsidRDefault="0090524E" w:rsidP="007C17D8">
            <w:pPr>
              <w:widowControl w:val="0"/>
              <w:autoSpaceDE w:val="0"/>
              <w:autoSpaceDN w:val="0"/>
              <w:adjustRightInd w:val="0"/>
              <w:spacing w:line="240" w:lineRule="auto"/>
              <w:rPr>
                <w:rFonts w:ascii="Times New Roman" w:eastAsia="Calibri" w:hAnsi="Times New Roman" w:cs="Times New Roman"/>
                <w:b/>
                <w:sz w:val="28"/>
                <w:szCs w:val="28"/>
              </w:rPr>
            </w:pPr>
          </w:p>
          <w:p w14:paraId="7401B3F1"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b/>
                <w:sz w:val="28"/>
                <w:szCs w:val="28"/>
              </w:rPr>
            </w:pPr>
            <w:r w:rsidRPr="00C25FAD">
              <w:rPr>
                <w:rFonts w:ascii="Times New Roman" w:eastAsia="Calibri" w:hAnsi="Times New Roman" w:cs="Times New Roman"/>
                <w:b/>
                <w:sz w:val="28"/>
                <w:szCs w:val="28"/>
              </w:rPr>
              <w:t>УТВЕРЖДАЮ</w:t>
            </w:r>
          </w:p>
          <w:p w14:paraId="00610896"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sz w:val="28"/>
                <w:szCs w:val="28"/>
              </w:rPr>
            </w:pPr>
            <w:r w:rsidRPr="00C25FAD">
              <w:rPr>
                <w:rFonts w:ascii="Times New Roman" w:eastAsia="Calibri" w:hAnsi="Times New Roman" w:cs="Times New Roman"/>
                <w:sz w:val="28"/>
                <w:szCs w:val="28"/>
              </w:rPr>
              <w:t>Директор МБОУ «Лицей № 5</w:t>
            </w:r>
            <w:r>
              <w:rPr>
                <w:rFonts w:ascii="Times New Roman" w:eastAsia="Calibri" w:hAnsi="Times New Roman" w:cs="Times New Roman"/>
                <w:sz w:val="28"/>
                <w:szCs w:val="28"/>
              </w:rPr>
              <w:t>1</w:t>
            </w:r>
            <w:r w:rsidRPr="00C25FAD">
              <w:rPr>
                <w:rFonts w:ascii="Times New Roman" w:eastAsia="Calibri" w:hAnsi="Times New Roman" w:cs="Times New Roman"/>
                <w:sz w:val="28"/>
                <w:szCs w:val="28"/>
              </w:rPr>
              <w:t xml:space="preserve">» </w:t>
            </w:r>
          </w:p>
          <w:p w14:paraId="2593027D"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sz w:val="28"/>
                <w:szCs w:val="28"/>
              </w:rPr>
            </w:pPr>
            <w:r w:rsidRPr="00C25FAD">
              <w:rPr>
                <w:rFonts w:ascii="Times New Roman" w:eastAsia="Calibri" w:hAnsi="Times New Roman" w:cs="Times New Roman"/>
                <w:sz w:val="28"/>
                <w:szCs w:val="28"/>
              </w:rPr>
              <w:t xml:space="preserve">___________ </w:t>
            </w:r>
            <w:r>
              <w:rPr>
                <w:rFonts w:ascii="Times New Roman" w:eastAsia="Calibri" w:hAnsi="Times New Roman" w:cs="Times New Roman"/>
                <w:sz w:val="28"/>
                <w:szCs w:val="28"/>
              </w:rPr>
              <w:t>Л.С. Алиева</w:t>
            </w:r>
          </w:p>
          <w:p w14:paraId="13D33E65" w14:textId="77777777" w:rsidR="0090524E" w:rsidRPr="00C25FAD" w:rsidRDefault="0090524E" w:rsidP="007C17D8">
            <w:pPr>
              <w:widowControl w:val="0"/>
              <w:autoSpaceDE w:val="0"/>
              <w:autoSpaceDN w:val="0"/>
              <w:adjustRightInd w:val="0"/>
              <w:spacing w:line="240" w:lineRule="auto"/>
              <w:rPr>
                <w:rFonts w:ascii="Times New Roman" w:eastAsia="Calibri" w:hAnsi="Times New Roman" w:cs="Times New Roman"/>
                <w:sz w:val="28"/>
                <w:szCs w:val="28"/>
              </w:rPr>
            </w:pPr>
            <w:r w:rsidRPr="00C25FAD">
              <w:rPr>
                <w:rFonts w:ascii="Times New Roman" w:eastAsia="Calibri" w:hAnsi="Times New Roman" w:cs="Times New Roman"/>
                <w:sz w:val="28"/>
                <w:szCs w:val="28"/>
              </w:rPr>
              <w:t>Приказ № 1</w:t>
            </w:r>
            <w:r>
              <w:rPr>
                <w:rFonts w:ascii="Times New Roman" w:eastAsia="Calibri" w:hAnsi="Times New Roman" w:cs="Times New Roman"/>
                <w:sz w:val="28"/>
                <w:szCs w:val="28"/>
              </w:rPr>
              <w:t>70</w:t>
            </w:r>
            <w:r w:rsidRPr="00C25FAD">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29</w:t>
            </w:r>
            <w:r w:rsidRPr="00C25FAD">
              <w:rPr>
                <w:rFonts w:ascii="Times New Roman" w:eastAsia="Calibri" w:hAnsi="Times New Roman" w:cs="Times New Roman"/>
                <w:sz w:val="28"/>
                <w:szCs w:val="28"/>
              </w:rPr>
              <w:t>.0</w:t>
            </w:r>
            <w:r>
              <w:rPr>
                <w:rFonts w:ascii="Times New Roman" w:eastAsia="Calibri" w:hAnsi="Times New Roman" w:cs="Times New Roman"/>
                <w:sz w:val="28"/>
                <w:szCs w:val="28"/>
              </w:rPr>
              <w:t>8</w:t>
            </w:r>
            <w:r w:rsidRPr="00C25FAD">
              <w:rPr>
                <w:rFonts w:ascii="Times New Roman" w:eastAsia="Calibri" w:hAnsi="Times New Roman" w:cs="Times New Roman"/>
                <w:sz w:val="28"/>
                <w:szCs w:val="28"/>
              </w:rPr>
              <w:t>.202</w:t>
            </w:r>
            <w:r>
              <w:rPr>
                <w:rFonts w:ascii="Times New Roman" w:eastAsia="Calibri" w:hAnsi="Times New Roman" w:cs="Times New Roman"/>
                <w:sz w:val="28"/>
                <w:szCs w:val="28"/>
              </w:rPr>
              <w:t>5</w:t>
            </w:r>
            <w:r w:rsidRPr="00C25FAD">
              <w:rPr>
                <w:rFonts w:ascii="Times New Roman" w:eastAsia="Calibri" w:hAnsi="Times New Roman" w:cs="Times New Roman"/>
                <w:sz w:val="28"/>
                <w:szCs w:val="28"/>
              </w:rPr>
              <w:t xml:space="preserve"> г.</w:t>
            </w:r>
          </w:p>
        </w:tc>
      </w:tr>
    </w:tbl>
    <w:p w14:paraId="6FB4B53C" w14:textId="77777777" w:rsidR="0090524E" w:rsidRDefault="0090524E" w:rsidP="0090524E">
      <w:pPr>
        <w:spacing w:line="240" w:lineRule="auto"/>
        <w:jc w:val="center"/>
        <w:rPr>
          <w:rFonts w:ascii="Times New Roman" w:hAnsi="Times New Roman"/>
          <w:b/>
          <w:sz w:val="28"/>
          <w:szCs w:val="24"/>
        </w:rPr>
      </w:pPr>
      <w:r>
        <w:rPr>
          <w:rFonts w:ascii="Times New Roman" w:hAnsi="Times New Roman"/>
          <w:b/>
          <w:sz w:val="28"/>
          <w:szCs w:val="24"/>
        </w:rPr>
        <w:t xml:space="preserve">ПОЛОЖЕНИЕ </w:t>
      </w:r>
    </w:p>
    <w:p w14:paraId="30A3B2BE" w14:textId="77777777" w:rsidR="0090524E" w:rsidRPr="0090524E" w:rsidRDefault="0090524E" w:rsidP="0090524E">
      <w:pPr>
        <w:spacing w:line="240" w:lineRule="auto"/>
        <w:jc w:val="center"/>
        <w:rPr>
          <w:rFonts w:ascii="Times New Roman" w:hAnsi="Times New Roman"/>
          <w:b/>
          <w:sz w:val="28"/>
          <w:szCs w:val="28"/>
        </w:rPr>
      </w:pPr>
      <w:r w:rsidRPr="0090524E">
        <w:rPr>
          <w:rFonts w:ascii="Times New Roman" w:hAnsi="Times New Roman"/>
          <w:b/>
          <w:sz w:val="28"/>
          <w:szCs w:val="28"/>
        </w:rPr>
        <w:t>ОБ УСТАНОВЛЕНИИ ОГРАНИЧЕНИЙ, ЗАПРЕТОВ И ВОЗЛОЖЕНИЕ ОБЯЗАННОСТЕЙ НА РАБОТНИКОВ МУНИЦИПАЛЬНОГО БЮДЖЕТНОГО ОБЩЕОБРАЗОВАТЕЛЬНОГО УЧРЕЖДЕНИЯ</w:t>
      </w:r>
    </w:p>
    <w:p w14:paraId="703CEAC5" w14:textId="77777777" w:rsidR="0090524E" w:rsidRPr="0090524E" w:rsidRDefault="0090524E" w:rsidP="0090524E">
      <w:pPr>
        <w:spacing w:line="240" w:lineRule="auto"/>
        <w:jc w:val="center"/>
        <w:rPr>
          <w:rFonts w:ascii="Times New Roman" w:hAnsi="Times New Roman"/>
          <w:b/>
          <w:sz w:val="28"/>
          <w:szCs w:val="28"/>
        </w:rPr>
      </w:pPr>
      <w:r w:rsidRPr="0090524E">
        <w:rPr>
          <w:rFonts w:ascii="Times New Roman" w:hAnsi="Times New Roman"/>
          <w:b/>
          <w:sz w:val="28"/>
          <w:szCs w:val="28"/>
        </w:rPr>
        <w:t>ГОРОДА РОСТОВА-НА-ДОНУ</w:t>
      </w:r>
    </w:p>
    <w:p w14:paraId="5A700C4D" w14:textId="12F9074F" w:rsidR="0090524E" w:rsidRDefault="0090524E" w:rsidP="0090524E">
      <w:pPr>
        <w:spacing w:line="240" w:lineRule="auto"/>
        <w:jc w:val="center"/>
        <w:rPr>
          <w:rFonts w:ascii="Times New Roman" w:hAnsi="Times New Roman"/>
          <w:b/>
          <w:sz w:val="28"/>
          <w:szCs w:val="28"/>
        </w:rPr>
      </w:pPr>
      <w:r w:rsidRPr="0090524E">
        <w:rPr>
          <w:rFonts w:ascii="Times New Roman" w:hAnsi="Times New Roman"/>
          <w:b/>
          <w:sz w:val="28"/>
          <w:szCs w:val="28"/>
        </w:rPr>
        <w:t>«ЛИЦЕЙ № 5</w:t>
      </w:r>
      <w:r>
        <w:rPr>
          <w:rFonts w:ascii="Times New Roman" w:hAnsi="Times New Roman"/>
          <w:b/>
          <w:sz w:val="28"/>
          <w:szCs w:val="28"/>
        </w:rPr>
        <w:t>1</w:t>
      </w:r>
      <w:r w:rsidRPr="0090524E">
        <w:rPr>
          <w:rFonts w:ascii="Times New Roman" w:hAnsi="Times New Roman"/>
          <w:b/>
          <w:sz w:val="28"/>
          <w:szCs w:val="28"/>
        </w:rPr>
        <w:t>» В ЦЕЛЯХ ПРЕДУПРЕЖДЕНИЯ КОРРУПЦИИ</w:t>
      </w:r>
    </w:p>
    <w:p w14:paraId="1794D087" w14:textId="77777777" w:rsidR="0090524E" w:rsidRPr="00AA4CDF" w:rsidRDefault="0090524E" w:rsidP="0090524E">
      <w:pPr>
        <w:spacing w:line="240" w:lineRule="auto"/>
        <w:jc w:val="both"/>
        <w:rPr>
          <w:rFonts w:ascii="Times New Roman" w:hAnsi="Times New Roman" w:cs="Times New Roman"/>
          <w:sz w:val="28"/>
          <w:szCs w:val="28"/>
        </w:rPr>
      </w:pPr>
    </w:p>
    <w:p w14:paraId="43107A66" w14:textId="77777777" w:rsidR="0090524E" w:rsidRDefault="0090524E" w:rsidP="0090524E">
      <w:pPr>
        <w:spacing w:line="240" w:lineRule="auto"/>
        <w:jc w:val="center"/>
        <w:rPr>
          <w:rFonts w:ascii="Times New Roman" w:hAnsi="Times New Roman"/>
          <w:b/>
          <w:sz w:val="28"/>
          <w:szCs w:val="24"/>
        </w:rPr>
      </w:pPr>
      <w:r>
        <w:rPr>
          <w:rFonts w:ascii="Times New Roman" w:hAnsi="Times New Roman"/>
          <w:b/>
          <w:noProof/>
          <w:sz w:val="28"/>
          <w:szCs w:val="24"/>
        </w:rPr>
        <w:drawing>
          <wp:inline distT="0" distB="0" distL="0" distR="0" wp14:anchorId="45FB4226" wp14:editId="1FF13ADE">
            <wp:extent cx="4112734" cy="4137660"/>
            <wp:effectExtent l="0" t="0" r="2540" b="0"/>
            <wp:docPr id="18956549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54964" name="Рисунок 1895654964"/>
                    <pic:cNvPicPr/>
                  </pic:nvPicPr>
                  <pic:blipFill rotWithShape="1">
                    <a:blip r:embed="rId5" cstate="print">
                      <a:extLst>
                        <a:ext uri="{28A0092B-C50C-407E-A947-70E740481C1C}">
                          <a14:useLocalDpi xmlns:a14="http://schemas.microsoft.com/office/drawing/2010/main" val="0"/>
                        </a:ext>
                      </a:extLst>
                    </a:blip>
                    <a:srcRect l="17959" t="17805" r="18546" b="19750"/>
                    <a:stretch>
                      <a:fillRect/>
                    </a:stretch>
                  </pic:blipFill>
                  <pic:spPr bwMode="auto">
                    <a:xfrm>
                      <a:off x="0" y="0"/>
                      <a:ext cx="4117028" cy="4141981"/>
                    </a:xfrm>
                    <a:prstGeom prst="rect">
                      <a:avLst/>
                    </a:prstGeom>
                    <a:ln>
                      <a:noFill/>
                    </a:ln>
                    <a:extLst>
                      <a:ext uri="{53640926-AAD7-44D8-BBD7-CCE9431645EC}">
                        <a14:shadowObscured xmlns:a14="http://schemas.microsoft.com/office/drawing/2010/main"/>
                      </a:ext>
                    </a:extLst>
                  </pic:spPr>
                </pic:pic>
              </a:graphicData>
            </a:graphic>
          </wp:inline>
        </w:drawing>
      </w:r>
    </w:p>
    <w:p w14:paraId="5691610B" w14:textId="77777777" w:rsidR="0090524E" w:rsidRDefault="0090524E" w:rsidP="0090524E">
      <w:pPr>
        <w:spacing w:line="240" w:lineRule="auto"/>
        <w:jc w:val="center"/>
        <w:rPr>
          <w:rFonts w:ascii="Times New Roman" w:hAnsi="Times New Roman"/>
          <w:b/>
          <w:sz w:val="28"/>
          <w:szCs w:val="24"/>
        </w:rPr>
      </w:pPr>
      <w:proofErr w:type="spellStart"/>
      <w:r>
        <w:rPr>
          <w:rFonts w:ascii="Times New Roman" w:hAnsi="Times New Roman"/>
          <w:b/>
          <w:sz w:val="28"/>
          <w:szCs w:val="24"/>
        </w:rPr>
        <w:t>Ростов</w:t>
      </w:r>
      <w:proofErr w:type="spellEnd"/>
      <w:r>
        <w:rPr>
          <w:rFonts w:ascii="Times New Roman" w:hAnsi="Times New Roman"/>
          <w:b/>
          <w:sz w:val="28"/>
          <w:szCs w:val="24"/>
        </w:rPr>
        <w:t>-на-Дону</w:t>
      </w:r>
    </w:p>
    <w:p w14:paraId="2244D710" w14:textId="77777777" w:rsidR="0090524E" w:rsidRDefault="0090524E" w:rsidP="0090524E">
      <w:pPr>
        <w:spacing w:line="240" w:lineRule="auto"/>
        <w:jc w:val="center"/>
        <w:rPr>
          <w:rFonts w:ascii="Times New Roman" w:hAnsi="Times New Roman"/>
          <w:b/>
          <w:sz w:val="28"/>
          <w:szCs w:val="24"/>
        </w:rPr>
      </w:pPr>
      <w:r>
        <w:rPr>
          <w:rFonts w:ascii="Times New Roman" w:hAnsi="Times New Roman"/>
          <w:b/>
          <w:sz w:val="28"/>
          <w:szCs w:val="24"/>
        </w:rPr>
        <w:t>2025</w:t>
      </w:r>
    </w:p>
    <w:p w14:paraId="619D2698" w14:textId="77777777" w:rsidR="0090524E" w:rsidRDefault="0090524E" w:rsidP="00E61ADA">
      <w:pPr>
        <w:spacing w:after="0" w:line="240" w:lineRule="auto"/>
        <w:rPr>
          <w:rFonts w:ascii="Times New Roman" w:eastAsia="Times New Roman" w:hAnsi="Times New Roman" w:cs="Times New Roman"/>
          <w:sz w:val="24"/>
          <w:szCs w:val="24"/>
          <w:lang w:eastAsia="ru-RU"/>
        </w:rPr>
      </w:pPr>
    </w:p>
    <w:p w14:paraId="305E1C88" w14:textId="77777777" w:rsidR="0090524E" w:rsidRPr="0090524E" w:rsidRDefault="0090524E" w:rsidP="0090524E">
      <w:pPr>
        <w:spacing w:after="0" w:line="240" w:lineRule="auto"/>
        <w:jc w:val="both"/>
        <w:rPr>
          <w:rFonts w:ascii="Times New Roman" w:eastAsia="Times New Roman" w:hAnsi="Times New Roman" w:cs="Times New Roman"/>
          <w:sz w:val="28"/>
          <w:szCs w:val="28"/>
          <w:lang w:eastAsia="ru-RU"/>
        </w:rPr>
      </w:pPr>
      <w:r w:rsidRPr="0090524E">
        <w:rPr>
          <w:rFonts w:ascii="Times New Roman" w:eastAsia="Times New Roman" w:hAnsi="Times New Roman" w:cs="Times New Roman"/>
          <w:sz w:val="28"/>
          <w:szCs w:val="28"/>
          <w:lang w:eastAsia="ru-RU"/>
        </w:rPr>
        <w:t>1. Общие положения</w:t>
      </w:r>
    </w:p>
    <w:p w14:paraId="257961A1" w14:textId="77777777" w:rsidR="0090524E" w:rsidRPr="0090524E" w:rsidRDefault="0090524E" w:rsidP="0090524E">
      <w:pPr>
        <w:spacing w:after="0" w:line="240" w:lineRule="auto"/>
        <w:jc w:val="both"/>
        <w:rPr>
          <w:rFonts w:ascii="Times New Roman" w:eastAsia="Times New Roman" w:hAnsi="Times New Roman" w:cs="Times New Roman"/>
          <w:sz w:val="28"/>
          <w:szCs w:val="28"/>
          <w:lang w:eastAsia="ru-RU"/>
        </w:rPr>
      </w:pPr>
    </w:p>
    <w:p w14:paraId="3D7D4449" w14:textId="1CAA6D58" w:rsidR="00863D78" w:rsidRPr="0090524E" w:rsidRDefault="0090524E" w:rsidP="0090524E">
      <w:pPr>
        <w:spacing w:after="0" w:line="240" w:lineRule="auto"/>
        <w:jc w:val="both"/>
        <w:rPr>
          <w:rFonts w:ascii="Times New Roman" w:eastAsia="Times New Roman" w:hAnsi="Times New Roman" w:cs="Times New Roman"/>
          <w:color w:val="000000"/>
          <w:sz w:val="28"/>
          <w:szCs w:val="28"/>
          <w:lang w:eastAsia="ru-RU"/>
        </w:rPr>
      </w:pPr>
      <w:r w:rsidRPr="0090524E">
        <w:rPr>
          <w:rFonts w:ascii="Times New Roman" w:eastAsia="Times New Roman" w:hAnsi="Times New Roman" w:cs="Times New Roman"/>
          <w:sz w:val="28"/>
          <w:szCs w:val="28"/>
          <w:lang w:eastAsia="ru-RU"/>
        </w:rPr>
        <w:t>Нормативное правовое регулирование ограничений, запретов и обязанностей установленных в целях противодействия коррупции в отношении работников МБОУ «Лицей № 56» 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Федеральный закон № 273-ФЗ, Федеральный закон № 230 - 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постановление № 568), в соответствии со вступившими 06.08.2019 г. в силу положениями Федеральных законов от 26.07.2019г. № 228-ФЗ «О внесении изменений в статью 40 Федерального закона «Об общих принципах организации местного самоуправления» и статью 13.1 Федерального закона «О противодействии коррупции» и № 251-ФЗ «О внесении изменений в статью 12.1 Федерального закона «О противодействии коррупции» Указом Президента РФ от 19.09.2017 года № 431 «О внесении изменений в некоторые акты Президента Российской федерации в целях усиления контроля за соблюдением законодательства о противодействии</w:t>
      </w:r>
      <w:r w:rsidRPr="0090524E">
        <w:rPr>
          <w:rFonts w:ascii="Times New Roman" w:eastAsia="Times New Roman" w:hAnsi="Times New Roman" w:cs="Times New Roman"/>
          <w:sz w:val="28"/>
          <w:szCs w:val="28"/>
          <w:lang w:eastAsia="ru-RU"/>
        </w:rPr>
        <w:t xml:space="preserve">  </w:t>
      </w:r>
      <w:r w:rsidR="00863D78" w:rsidRPr="0090524E">
        <w:rPr>
          <w:rFonts w:ascii="Times New Roman" w:eastAsia="Times New Roman" w:hAnsi="Times New Roman" w:cs="Times New Roman"/>
          <w:color w:val="000000"/>
          <w:sz w:val="28"/>
          <w:szCs w:val="28"/>
          <w:lang w:eastAsia="ru-RU"/>
        </w:rPr>
        <w:t>коррупции»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w:t>
      </w:r>
    </w:p>
    <w:p w14:paraId="09B17452"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В целях реализации вышеуказанных нормативных правовых актов Минтрудом России приняты следующие приказы: </w:t>
      </w:r>
    </w:p>
    <w:p w14:paraId="77C8326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 223н от 27 мая 2013 г.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№223н); </w:t>
      </w:r>
    </w:p>
    <w:p w14:paraId="564341C2"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 231н от 30 мая 2013 г.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совершению коррупционных правонарушений» (далее - приказ Минтруда России № 231н); </w:t>
      </w:r>
    </w:p>
    <w:p w14:paraId="6D3E984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lastRenderedPageBreak/>
        <w:t xml:space="preserve">№ 240н от 5 июня 2013 г. «Об утверждении порядка представления гражданами, претендующими на замещение должностей, и работниками, замещающими должности в </w:t>
      </w:r>
    </w:p>
    <w:p w14:paraId="1565A03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w:t>
      </w:r>
      <w:r w:rsidR="00E3683D">
        <w:rPr>
          <w:rFonts w:ascii="Times New Roman" w:eastAsia="Times New Roman" w:hAnsi="Times New Roman" w:cs="Times New Roman"/>
          <w:color w:val="000000"/>
          <w:sz w:val="28"/>
          <w:szCs w:val="28"/>
          <w:lang w:eastAsia="ru-RU"/>
        </w:rPr>
        <w:t xml:space="preserve"> </w:t>
      </w:r>
      <w:r w:rsidRPr="00863D78">
        <w:rPr>
          <w:rFonts w:ascii="Times New Roman" w:eastAsia="Times New Roman" w:hAnsi="Times New Roman" w:cs="Times New Roman"/>
          <w:color w:val="000000"/>
          <w:sz w:val="28"/>
          <w:szCs w:val="28"/>
          <w:lang w:eastAsia="ru-RU"/>
        </w:rPr>
        <w:t>240н);</w:t>
      </w:r>
    </w:p>
    <w:p w14:paraId="76C0E4C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
    <w:p w14:paraId="61149A7A"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Методические рекомендации. основные направления антикоррупционной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Ростовской Области и органами местного самоуправления муниципальных образований, расположенных на территории Ростовской области</w:t>
      </w:r>
    </w:p>
    <w:p w14:paraId="6E77168E"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В соответствии со статьей 13.3 Федерального закона № 273-ФЗ организации обязаны разрабатывать и принимать меры по предупреждению коррупции.</w:t>
      </w:r>
    </w:p>
    <w:p w14:paraId="69A9366D"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Меры по предупреждению коррупции, принимаемые в организации, могут включать:</w:t>
      </w:r>
    </w:p>
    <w:p w14:paraId="1B99E2B8"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1) определение подразделений или должностных лиц, ответственных за профилактику коррупционных и иных правонарушений;</w:t>
      </w:r>
    </w:p>
    <w:p w14:paraId="799B6EA1"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 сотрудничество организации с правоохранительными органами;</w:t>
      </w:r>
    </w:p>
    <w:p w14:paraId="5AF002C2"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14:paraId="44A6B873"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4) принятие кодекса этики и служебного поведения работников организации;</w:t>
      </w:r>
    </w:p>
    <w:p w14:paraId="4AFEE3CD"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5) предотвращение и урегулирование конфликта интересов;</w:t>
      </w:r>
    </w:p>
    <w:p w14:paraId="2F760903"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6) недопущение составления неофициальной отчетности и использования поддельных документов.</w:t>
      </w:r>
    </w:p>
    <w:p w14:paraId="5E44944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7F84521" w14:textId="77777777" w:rsidR="00863D78" w:rsidRPr="00863D78" w:rsidRDefault="00863D78" w:rsidP="00863D78">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863D78">
        <w:rPr>
          <w:rFonts w:ascii="Times New Roman" w:eastAsia="Times New Roman" w:hAnsi="Times New Roman" w:cs="Times New Roman"/>
          <w:b/>
          <w:color w:val="000000"/>
          <w:sz w:val="28"/>
          <w:szCs w:val="28"/>
          <w:lang w:eastAsia="ru-RU"/>
        </w:rPr>
        <w:t>2. 3апреты, ограничения, обязанности</w:t>
      </w:r>
    </w:p>
    <w:p w14:paraId="5A80A95A" w14:textId="77777777" w:rsidR="00863D78" w:rsidRPr="00863D78" w:rsidRDefault="00863D78" w:rsidP="00863D7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14:paraId="14EDBB8A"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2.1. Директор школы и иные должности, предусмотренные</w:t>
      </w:r>
      <w:r w:rsidR="00E3683D">
        <w:rPr>
          <w:rFonts w:ascii="Times New Roman" w:eastAsia="Times New Roman" w:hAnsi="Times New Roman" w:cs="Times New Roman"/>
          <w:color w:val="000000"/>
          <w:sz w:val="28"/>
          <w:szCs w:val="28"/>
          <w:lang w:eastAsia="ru-RU"/>
        </w:rPr>
        <w:t xml:space="preserve"> приказом Минтруда России № 223н,</w:t>
      </w:r>
      <w:r w:rsidRPr="00863D78">
        <w:rPr>
          <w:rFonts w:ascii="Times New Roman" w:eastAsia="Times New Roman" w:hAnsi="Times New Roman" w:cs="Times New Roman"/>
          <w:color w:val="000000"/>
          <w:sz w:val="28"/>
          <w:szCs w:val="28"/>
          <w:lang w:eastAsia="ru-RU"/>
        </w:rPr>
        <w:t xml:space="preserve">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14:paraId="7F40487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lastRenderedPageBreak/>
        <w:t>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14:paraId="6027F07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2.3. Директор школы и иные должности, предусмотренные</w:t>
      </w:r>
      <w:r w:rsidR="002250B7">
        <w:rPr>
          <w:rFonts w:ascii="Times New Roman" w:eastAsia="Times New Roman" w:hAnsi="Times New Roman" w:cs="Times New Roman"/>
          <w:color w:val="000000"/>
          <w:sz w:val="28"/>
          <w:szCs w:val="28"/>
          <w:lang w:eastAsia="ru-RU"/>
        </w:rPr>
        <w:t xml:space="preserve"> приказом Минтруда России № 223</w:t>
      </w:r>
      <w:r w:rsidRPr="00863D78">
        <w:rPr>
          <w:rFonts w:ascii="Times New Roman" w:eastAsia="Times New Roman" w:hAnsi="Times New Roman" w:cs="Times New Roman"/>
          <w:color w:val="000000"/>
          <w:sz w:val="28"/>
          <w:szCs w:val="28"/>
          <w:lang w:eastAsia="ru-RU"/>
        </w:rPr>
        <w:t>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14:paraId="773FED59"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2.4. Директор и иные должности, предусмотренные</w:t>
      </w:r>
      <w:r w:rsidR="002250B7">
        <w:rPr>
          <w:rFonts w:ascii="Times New Roman" w:eastAsia="Times New Roman" w:hAnsi="Times New Roman" w:cs="Times New Roman"/>
          <w:color w:val="000000"/>
          <w:sz w:val="28"/>
          <w:szCs w:val="28"/>
          <w:lang w:eastAsia="ru-RU"/>
        </w:rPr>
        <w:t xml:space="preserve"> приказом Минтруда России № 223</w:t>
      </w:r>
      <w:r w:rsidRPr="00863D78">
        <w:rPr>
          <w:rFonts w:ascii="Times New Roman" w:eastAsia="Times New Roman" w:hAnsi="Times New Roman" w:cs="Times New Roman"/>
          <w:color w:val="000000"/>
          <w:sz w:val="28"/>
          <w:szCs w:val="28"/>
          <w:lang w:eastAsia="ru-RU"/>
        </w:rPr>
        <w:t>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14:paraId="6A81686A"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2.5. Директор школы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018F98BB"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2.6. Работник обязан уведомлять директора школы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14:paraId="7CE2F8D3"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2.7.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w:t>
      </w:r>
    </w:p>
    <w:p w14:paraId="2A70AE04"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14:paraId="3FD09C1B"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2.8. Работник обязан уведомлять директора школы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p w14:paraId="41018AAE"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2.9. Работник не вправе принимать без письменного разрешения директора (его представителя) от иностранных государств, международных организаций награды, почетные и специальные звания (за исключением научных званий), если в </w:t>
      </w:r>
      <w:r w:rsidRPr="00863D78">
        <w:rPr>
          <w:rFonts w:ascii="Times New Roman" w:eastAsia="Times New Roman" w:hAnsi="Times New Roman" w:cs="Times New Roman"/>
          <w:color w:val="000000"/>
          <w:sz w:val="28"/>
          <w:szCs w:val="28"/>
          <w:lang w:eastAsia="ru-RU"/>
        </w:rPr>
        <w:lastRenderedPageBreak/>
        <w:t>его должностные обязанности входит взаимодействие с указанными организациями.</w:t>
      </w:r>
    </w:p>
    <w:p w14:paraId="73320B0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2.10.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p w14:paraId="61DCFE6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2.11. Работник не вправе заниматься без письменного разрешения директора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p w14:paraId="7617A0FB"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2.12.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14:paraId="0387C3E9"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A73658A" w14:textId="77777777" w:rsidR="00863D78" w:rsidRPr="00863D78" w:rsidRDefault="00863D78" w:rsidP="00863D78">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863D78">
        <w:rPr>
          <w:rFonts w:ascii="Times New Roman" w:eastAsia="Times New Roman" w:hAnsi="Times New Roman" w:cs="Times New Roman"/>
          <w:b/>
          <w:color w:val="000000"/>
          <w:sz w:val="28"/>
          <w:szCs w:val="28"/>
          <w:lang w:eastAsia="ru-RU"/>
        </w:rPr>
        <w:t xml:space="preserve">З. Ответственность за несоблюдение предусмотренных </w:t>
      </w:r>
    </w:p>
    <w:p w14:paraId="080B12D6" w14:textId="77777777" w:rsidR="00863D78" w:rsidRPr="00863D78" w:rsidRDefault="00863D78" w:rsidP="00863D78">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863D78">
        <w:rPr>
          <w:rFonts w:ascii="Times New Roman" w:eastAsia="Times New Roman" w:hAnsi="Times New Roman" w:cs="Times New Roman"/>
          <w:b/>
          <w:color w:val="000000"/>
          <w:sz w:val="28"/>
          <w:szCs w:val="28"/>
          <w:lang w:eastAsia="ru-RU"/>
        </w:rPr>
        <w:t>ограничений и запретов</w:t>
      </w:r>
    </w:p>
    <w:p w14:paraId="2BDE5BF5" w14:textId="77777777" w:rsidR="00863D78" w:rsidRPr="00863D78" w:rsidRDefault="00863D78" w:rsidP="00863D7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14:paraId="0C7A9309"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w:t>
      </w:r>
    </w:p>
    <w:p w14:paraId="55676941"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Перечень коррупционных преступлений Уголовным кодексом Российской Федерации прямо не устанавливается.</w:t>
      </w:r>
    </w:p>
    <w:p w14:paraId="7B3DCA29" w14:textId="77777777" w:rsidR="00863D78" w:rsidRPr="00863D78" w:rsidRDefault="00863D78" w:rsidP="006836D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w:t>
      </w:r>
      <w:r w:rsidR="006836D7">
        <w:rPr>
          <w:rFonts w:ascii="Times New Roman" w:eastAsia="Times New Roman" w:hAnsi="Times New Roman" w:cs="Times New Roman"/>
          <w:color w:val="000000"/>
          <w:sz w:val="28"/>
          <w:szCs w:val="28"/>
          <w:lang w:eastAsia="ru-RU"/>
        </w:rPr>
        <w:t xml:space="preserve"> </w:t>
      </w:r>
      <w:r w:rsidRPr="00863D78">
        <w:rPr>
          <w:rFonts w:ascii="Times New Roman" w:eastAsia="Times New Roman" w:hAnsi="Times New Roman" w:cs="Times New Roman"/>
          <w:color w:val="000000"/>
          <w:sz w:val="28"/>
          <w:szCs w:val="28"/>
          <w:lang w:eastAsia="ru-RU"/>
        </w:rPr>
        <w:t>юридического лица.</w:t>
      </w:r>
    </w:p>
    <w:p w14:paraId="0C818826"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Так, например, в соответствии с Указанием Генпрокуратуры России № 52 - 11 и МВД России № 2 от 15.02.2012 «О введении в действие перечней статей Уголовного кодекса Российской Федерации, используемых при формировании </w:t>
      </w:r>
      <w:r w:rsidRPr="00863D78">
        <w:rPr>
          <w:rFonts w:ascii="Times New Roman" w:eastAsia="Times New Roman" w:hAnsi="Times New Roman" w:cs="Times New Roman"/>
          <w:color w:val="000000"/>
          <w:sz w:val="28"/>
          <w:szCs w:val="28"/>
          <w:lang w:eastAsia="ru-RU"/>
        </w:rPr>
        <w:lastRenderedPageBreak/>
        <w:t>статистической отчетности», к преступлениям коррупционной направленности относятся:</w:t>
      </w:r>
    </w:p>
    <w:p w14:paraId="6050DA04"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мошенничество (статья 159)</w:t>
      </w:r>
    </w:p>
    <w:p w14:paraId="18C8BED8"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присвоение или растрата (статья 160)</w:t>
      </w:r>
    </w:p>
    <w:p w14:paraId="684E33D1"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коммерческий подкуп (статья 204)</w:t>
      </w:r>
    </w:p>
    <w:p w14:paraId="1B26C07B"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злоупотребление должностными полномочиями (статья 285)</w:t>
      </w:r>
    </w:p>
    <w:p w14:paraId="38B2E336"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нецелевое расходование бюджетных средств (статья 285.1)</w:t>
      </w:r>
    </w:p>
    <w:p w14:paraId="41C34EC2" w14:textId="77777777" w:rsidR="00863D78" w:rsidRPr="006836D7"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нецелевое расходование средств государственных внебюджетных фондов</w:t>
      </w:r>
      <w:r>
        <w:rPr>
          <w:rFonts w:ascii="Times New Roman" w:eastAsia="Times New Roman" w:hAnsi="Times New Roman" w:cs="Times New Roman"/>
          <w:color w:val="000000"/>
          <w:sz w:val="28"/>
          <w:szCs w:val="28"/>
          <w:lang w:eastAsia="ru-RU"/>
        </w:rPr>
        <w:t xml:space="preserve"> </w:t>
      </w:r>
      <w:r w:rsidR="00863D78" w:rsidRPr="006836D7">
        <w:rPr>
          <w:rFonts w:ascii="Times New Roman" w:eastAsia="Times New Roman" w:hAnsi="Times New Roman" w:cs="Times New Roman"/>
          <w:color w:val="000000"/>
          <w:sz w:val="28"/>
          <w:szCs w:val="28"/>
          <w:lang w:eastAsia="ru-RU"/>
        </w:rPr>
        <w:t>(статья 285.2)</w:t>
      </w:r>
    </w:p>
    <w:p w14:paraId="7CB12E88" w14:textId="77777777" w:rsidR="00863D78" w:rsidRPr="006836D7"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внесение в единые государственные реестры заведомо недостоверных</w:t>
      </w:r>
      <w:r>
        <w:rPr>
          <w:rFonts w:ascii="Times New Roman" w:eastAsia="Times New Roman" w:hAnsi="Times New Roman" w:cs="Times New Roman"/>
          <w:color w:val="000000"/>
          <w:sz w:val="28"/>
          <w:szCs w:val="28"/>
          <w:lang w:eastAsia="ru-RU"/>
        </w:rPr>
        <w:t xml:space="preserve"> </w:t>
      </w:r>
      <w:r w:rsidR="00863D78" w:rsidRPr="006836D7">
        <w:rPr>
          <w:rFonts w:ascii="Times New Roman" w:eastAsia="Times New Roman" w:hAnsi="Times New Roman" w:cs="Times New Roman"/>
          <w:color w:val="000000"/>
          <w:sz w:val="28"/>
          <w:szCs w:val="28"/>
          <w:lang w:eastAsia="ru-RU"/>
        </w:rPr>
        <w:t>сведений (статья 285.3)</w:t>
      </w:r>
    </w:p>
    <w:p w14:paraId="3453113E"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превышение должностных полномочий (статья 286)</w:t>
      </w:r>
    </w:p>
    <w:p w14:paraId="71C9387C"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незаконное участие в предпринимательской деятельности (статья 289)</w:t>
      </w:r>
    </w:p>
    <w:p w14:paraId="4F88D964"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получение взятки (статья 290)</w:t>
      </w:r>
    </w:p>
    <w:p w14:paraId="5008C458"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дача взятки (статья 291)</w:t>
      </w:r>
    </w:p>
    <w:p w14:paraId="7B6136D6"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посредничество во взяточничестве (статья 291.1)</w:t>
      </w:r>
    </w:p>
    <w:p w14:paraId="5B81ABE6"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служебный подлог (статья 292)</w:t>
      </w:r>
    </w:p>
    <w:p w14:paraId="18AC6FA6"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провокация взятки либо коммерческого подкупа (статья 304)</w:t>
      </w:r>
    </w:p>
    <w:p w14:paraId="2A43E5A8"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подкуп или принуждение к даче показаний или уклонению от дачи показаний либо к неправильному переводу (статья 309) и другие.</w:t>
      </w:r>
    </w:p>
    <w:p w14:paraId="09CE3A46"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За преступления коррупционной направленности Уголовным кодексом Российской Федерации предусмотрены следующие виды наказаний: </w:t>
      </w:r>
    </w:p>
    <w:p w14:paraId="479E338C"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 xml:space="preserve">штраф; лишение права занимать определенные должности или заниматься определенной деятельностью; </w:t>
      </w:r>
    </w:p>
    <w:p w14:paraId="1B2C4A78"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обязательные работы; исправительные работы; принудительные работы;</w:t>
      </w:r>
    </w:p>
    <w:p w14:paraId="0D319173"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ограничение свободы; лишение свободы на определенный срок.</w:t>
      </w:r>
    </w:p>
    <w:p w14:paraId="41A59091"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Административная ответственность за коррупционные правонарушении 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14:paraId="07A7CF77"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14:paraId="4BCEB1F7"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538E313D"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 xml:space="preserve">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 </w:t>
      </w:r>
    </w:p>
    <w:p w14:paraId="1103C934"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594A93C6"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863D78" w:rsidRPr="00863D78">
        <w:rPr>
          <w:rFonts w:ascii="Times New Roman" w:eastAsia="Times New Roman" w:hAnsi="Times New Roman" w:cs="Times New Roman"/>
          <w:color w:val="000000"/>
          <w:sz w:val="28"/>
          <w:szCs w:val="28"/>
          <w:lang w:eastAsia="ru-RU"/>
        </w:rPr>
        <w:t>статья 5.45 «Использование преимуществ должностного или служебного положения в период избирательной кампании, кампании референдума»</w:t>
      </w:r>
    </w:p>
    <w:p w14:paraId="1D140280"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w:t>
      </w:r>
    </w:p>
    <w:p w14:paraId="23B0ADBC"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5.50 «Нарушение правил перечисления средств, внесенных в избирательный фонд, фонд референдума»</w:t>
      </w:r>
    </w:p>
    <w:p w14:paraId="4C05D8D7"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7.27 «Мелкое хищение» (в случае совершения соответствующего действия путем присвоения или растраты)</w:t>
      </w:r>
    </w:p>
    <w:p w14:paraId="175C9E41"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7.30 «Нарушение порядка размещения заказа на поставки товаров, выполнение работ, оказание услуг для нужд заказчиков»</w:t>
      </w:r>
    </w:p>
    <w:p w14:paraId="572FD78A"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14.9 «Ограничение конкуренции органами власти, органами местного самоуправления»</w:t>
      </w:r>
    </w:p>
    <w:p w14:paraId="616C9E40"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 xml:space="preserve">статья 15.21 «Использование служебной информации на рынке ценных бумаг» </w:t>
      </w:r>
    </w:p>
    <w:p w14:paraId="1EFFE447"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19.28 «Незаконное вознаграждение от имени юридического лица»</w:t>
      </w:r>
    </w:p>
    <w:p w14:paraId="59E54844" w14:textId="77777777" w:rsidR="00863D78" w:rsidRPr="00863D78" w:rsidRDefault="006836D7" w:rsidP="006836D7">
      <w:pPr>
        <w:tabs>
          <w:tab w:val="left" w:pos="120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63D78" w:rsidRPr="00863D78">
        <w:rPr>
          <w:rFonts w:ascii="Times New Roman" w:eastAsia="Times New Roman" w:hAnsi="Times New Roman" w:cs="Times New Roman"/>
          <w:color w:val="000000"/>
          <w:sz w:val="28"/>
          <w:szCs w:val="28"/>
          <w:lang w:eastAsia="ru-RU"/>
        </w:rPr>
        <w:t>статья 19.29 «Незаконное привлечение к трудовой деятельности государственного служащего (бывшего государственного служащего)» и другие.</w:t>
      </w:r>
    </w:p>
    <w:p w14:paraId="4C1235B0"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 административный штраф; административный арест; дисквалификация.</w:t>
      </w:r>
    </w:p>
    <w:p w14:paraId="71A28AB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Гражданско-правовая ответственность за коррупционные правонарушения.</w:t>
      </w:r>
    </w:p>
    <w:p w14:paraId="03B13A6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566997">
        <w:rPr>
          <w:rFonts w:ascii="Times New Roman" w:eastAsia="Times New Roman" w:hAnsi="Times New Roman" w:cs="Times New Roman"/>
          <w:color w:val="000000"/>
          <w:sz w:val="28"/>
          <w:szCs w:val="28"/>
          <w:lang w:eastAsia="ru-RU"/>
        </w:rPr>
        <w:t>а</w:t>
      </w:r>
      <w:r w:rsidRPr="00863D78">
        <w:rPr>
          <w:rFonts w:ascii="Times New Roman" w:eastAsia="Times New Roman" w:hAnsi="Times New Roman" w:cs="Times New Roman"/>
          <w:color w:val="000000"/>
          <w:sz w:val="28"/>
          <w:szCs w:val="28"/>
          <w:lang w:eastAsia="ru-RU"/>
        </w:rPr>
        <w:t>тные обязательства (обязательства вследствие причинения вреда).</w:t>
      </w:r>
    </w:p>
    <w:p w14:paraId="411AF8E8"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14:paraId="42CBB48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Дисциплинарная ответственность за коррупционные правонарушения. 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14:paraId="1BDA37A7"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1D95BE83"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1) замечание;</w:t>
      </w:r>
    </w:p>
    <w:p w14:paraId="14BA6DF3"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lastRenderedPageBreak/>
        <w:t>2) выговор;</w:t>
      </w:r>
    </w:p>
    <w:p w14:paraId="4F18CC42"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3) увольнение по соответствующим основаниям.</w:t>
      </w:r>
    </w:p>
    <w:p w14:paraId="0560D6AC"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14:paraId="6F183E07" w14:textId="77777777" w:rsidR="00863D78" w:rsidRPr="00863D78" w:rsidRDefault="00863D78" w:rsidP="00863D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63D78">
        <w:rPr>
          <w:rFonts w:ascii="Times New Roman" w:eastAsia="Times New Roman" w:hAnsi="Times New Roman" w:cs="Times New Roman"/>
          <w:color w:val="000000"/>
          <w:sz w:val="28"/>
          <w:szCs w:val="28"/>
          <w:lang w:eastAsia="ru-RU"/>
        </w:rPr>
        <w:t>С директором школы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№161-ФЗ «О государственных и муниципальных унитарных предприятиях». Кроме того, в соответствии с частью 8 статьи 8 Федерального закона № 273-ФЗ, непредоставление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14:paraId="10107F91" w14:textId="77777777" w:rsidR="00000000" w:rsidRDefault="00000000"/>
    <w:sectPr w:rsidR="007A2F70" w:rsidSect="00EC083D">
      <w:pgSz w:w="11906" w:h="16838" w:code="9"/>
      <w:pgMar w:top="1087" w:right="806"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411"/>
    <w:multiLevelType w:val="hybridMultilevel"/>
    <w:tmpl w:val="C012E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290AD8"/>
    <w:multiLevelType w:val="hybridMultilevel"/>
    <w:tmpl w:val="53DC8678"/>
    <w:lvl w:ilvl="0" w:tplc="821A89C4">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77473982"/>
    <w:multiLevelType w:val="hybridMultilevel"/>
    <w:tmpl w:val="EA3A3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6973EE"/>
    <w:multiLevelType w:val="hybridMultilevel"/>
    <w:tmpl w:val="5B5E9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94407">
    <w:abstractNumId w:val="0"/>
  </w:num>
  <w:num w:numId="2" w16cid:durableId="1528181950">
    <w:abstractNumId w:val="2"/>
  </w:num>
  <w:num w:numId="3" w16cid:durableId="1500005142">
    <w:abstractNumId w:val="1"/>
  </w:num>
  <w:num w:numId="4" w16cid:durableId="6029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69"/>
    <w:rsid w:val="001D0014"/>
    <w:rsid w:val="001D42EF"/>
    <w:rsid w:val="002250B7"/>
    <w:rsid w:val="0051143C"/>
    <w:rsid w:val="00566997"/>
    <w:rsid w:val="005F46B2"/>
    <w:rsid w:val="006836D7"/>
    <w:rsid w:val="00863D78"/>
    <w:rsid w:val="0090524E"/>
    <w:rsid w:val="00DB7A34"/>
    <w:rsid w:val="00E3683D"/>
    <w:rsid w:val="00E61ADA"/>
    <w:rsid w:val="00E63093"/>
    <w:rsid w:val="00F92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A843"/>
  <w15:chartTrackingRefBased/>
  <w15:docId w15:val="{0EEA8A12-FD28-4274-A5AA-50207A89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A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1ADA"/>
    <w:rPr>
      <w:rFonts w:ascii="Segoe UI" w:hAnsi="Segoe UI" w:cs="Segoe UI"/>
      <w:sz w:val="18"/>
      <w:szCs w:val="18"/>
    </w:rPr>
  </w:style>
  <w:style w:type="paragraph" w:styleId="a5">
    <w:name w:val="Normal (Web)"/>
    <w:basedOn w:val="a"/>
    <w:uiPriority w:val="99"/>
    <w:unhideWhenUsed/>
    <w:rsid w:val="009052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2834</Words>
  <Characters>16155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Иванова</dc:creator>
  <cp:keywords/>
  <dc:description/>
  <cp:lastModifiedBy>30</cp:lastModifiedBy>
  <cp:revision>12</cp:revision>
  <cp:lastPrinted>2022-09-24T09:45:00Z</cp:lastPrinted>
  <dcterms:created xsi:type="dcterms:W3CDTF">2021-09-17T08:43:00Z</dcterms:created>
  <dcterms:modified xsi:type="dcterms:W3CDTF">2025-09-23T11:43:00Z</dcterms:modified>
</cp:coreProperties>
</file>