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E40" w:rsidRDefault="00366E40" w:rsidP="00366E40">
      <w:pPr>
        <w:overflowPunct w:val="0"/>
        <w:autoSpaceDE w:val="0"/>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ОБЩЕОБРАЗОВАТЕЛЬНОЕ УЧРЕЖДЕНИЕ</w:t>
      </w:r>
    </w:p>
    <w:p w:rsidR="00366E40" w:rsidRDefault="00366E40" w:rsidP="00366E40">
      <w:pPr>
        <w:overflowPunct w:val="0"/>
        <w:autoSpaceDE w:val="0"/>
        <w:rPr>
          <w:rFonts w:ascii="Times New Roman" w:hAnsi="Times New Roman" w:cs="Times New Roman"/>
          <w:b/>
          <w:sz w:val="24"/>
          <w:szCs w:val="24"/>
        </w:rPr>
      </w:pPr>
      <w:r>
        <w:rPr>
          <w:rFonts w:ascii="Times New Roman" w:hAnsi="Times New Roman" w:cs="Times New Roman"/>
          <w:b/>
          <w:sz w:val="24"/>
          <w:szCs w:val="24"/>
        </w:rPr>
        <w:t xml:space="preserve">                                                   ГОРОДА РОСТОВА-НА-ДОНУ                                                     </w:t>
      </w:r>
    </w:p>
    <w:p w:rsidR="00366E40" w:rsidRDefault="00366E40" w:rsidP="00366E40">
      <w:pPr>
        <w:ind w:left="-630" w:right="-99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u w:val="single"/>
        </w:rPr>
        <w:t>ЛИЦЕЙ № 51 ИМЕНИ КАПУСТИНА БОРИСА ВЛАДИСЛАВОВИЧА</w:t>
      </w:r>
    </w:p>
    <w:p w:rsidR="00366E40" w:rsidRDefault="00366E40" w:rsidP="00366E40">
      <w:pPr>
        <w:ind w:left="-630" w:right="-990"/>
        <w:rPr>
          <w:rFonts w:ascii="Century Schoolbook" w:hAnsi="Century Schoolbook"/>
          <w:b/>
          <w:sz w:val="24"/>
          <w:szCs w:val="24"/>
        </w:rPr>
      </w:pPr>
    </w:p>
    <w:p w:rsidR="00366E40" w:rsidRDefault="00366E40" w:rsidP="00366E40">
      <w:pPr>
        <w:ind w:left="-630" w:right="-990"/>
        <w:rPr>
          <w:rFonts w:ascii="Century Schoolbook" w:hAnsi="Century Schoolbook"/>
          <w:b/>
          <w:sz w:val="24"/>
          <w:szCs w:val="24"/>
        </w:rPr>
      </w:pPr>
    </w:p>
    <w:p w:rsidR="00366E40" w:rsidRDefault="00366E40" w:rsidP="00366E40">
      <w:pPr>
        <w:ind w:right="-990"/>
        <w:rPr>
          <w:rFonts w:ascii="Century Schoolbook" w:hAnsi="Century Schoolbook"/>
          <w:b/>
          <w:sz w:val="24"/>
          <w:szCs w:val="24"/>
        </w:rPr>
      </w:pPr>
    </w:p>
    <w:p w:rsidR="00366E40" w:rsidRDefault="00366E40" w:rsidP="00366E40">
      <w:pPr>
        <w:ind w:left="-630" w:right="-990"/>
        <w:rPr>
          <w:rFonts w:ascii="Century Schoolbook" w:hAnsi="Century Schoolbook"/>
          <w:b/>
          <w:sz w:val="24"/>
          <w:szCs w:val="24"/>
        </w:rPr>
      </w:pPr>
      <w:r>
        <w:rPr>
          <w:rFonts w:ascii="Century Schoolbook" w:hAnsi="Century Schoolbook"/>
          <w:b/>
          <w:sz w:val="24"/>
          <w:szCs w:val="24"/>
        </w:rPr>
        <w:t xml:space="preserve">                                                                                         «Утверждаю»</w:t>
      </w:r>
    </w:p>
    <w:p w:rsidR="00366E40" w:rsidRDefault="00366E40" w:rsidP="00366E40">
      <w:pPr>
        <w:ind w:left="-630" w:right="-990"/>
        <w:rPr>
          <w:rFonts w:ascii="Century Schoolbook" w:hAnsi="Century Schoolbook"/>
          <w:b/>
          <w:sz w:val="24"/>
          <w:szCs w:val="24"/>
        </w:rPr>
      </w:pPr>
      <w:r>
        <w:rPr>
          <w:rFonts w:ascii="Century Schoolbook" w:hAnsi="Century Schoolbook"/>
          <w:b/>
          <w:sz w:val="24"/>
          <w:szCs w:val="24"/>
        </w:rPr>
        <w:t xml:space="preserve">                                                                                          Директор МБОУ «Лицей №51»</w:t>
      </w:r>
    </w:p>
    <w:p w:rsidR="00366E40" w:rsidRDefault="00366E40" w:rsidP="00366E40">
      <w:pPr>
        <w:ind w:left="-630" w:right="-990"/>
        <w:rPr>
          <w:rFonts w:ascii="Century Schoolbook" w:hAnsi="Century Schoolbook"/>
          <w:b/>
          <w:sz w:val="24"/>
          <w:szCs w:val="24"/>
        </w:rPr>
      </w:pPr>
      <w:r>
        <w:rPr>
          <w:rFonts w:ascii="Century Schoolbook" w:hAnsi="Century Schoolbook"/>
          <w:b/>
          <w:sz w:val="24"/>
          <w:szCs w:val="24"/>
        </w:rPr>
        <w:t xml:space="preserve">                                                                                          Приказ_____ от   .08.2021 г.№__    </w:t>
      </w:r>
    </w:p>
    <w:p w:rsidR="00366E40" w:rsidRDefault="00366E40" w:rsidP="008765BC">
      <w:pPr>
        <w:ind w:left="-630" w:right="-990"/>
        <w:rPr>
          <w:rFonts w:ascii="Century Schoolbook" w:hAnsi="Century Schoolbook"/>
          <w:b/>
          <w:sz w:val="24"/>
          <w:szCs w:val="24"/>
        </w:rPr>
      </w:pPr>
      <w:r>
        <w:rPr>
          <w:rFonts w:ascii="Century Schoolbook" w:hAnsi="Century Schoolbook"/>
          <w:b/>
          <w:sz w:val="24"/>
          <w:szCs w:val="24"/>
        </w:rPr>
        <w:t xml:space="preserve">                                                                                           __________________ </w:t>
      </w:r>
      <w:proofErr w:type="spellStart"/>
      <w:r>
        <w:rPr>
          <w:rFonts w:ascii="Century Schoolbook" w:hAnsi="Century Schoolbook"/>
          <w:b/>
          <w:sz w:val="24"/>
          <w:szCs w:val="24"/>
        </w:rPr>
        <w:t>З.Т</w:t>
      </w:r>
      <w:r w:rsidR="008765BC">
        <w:rPr>
          <w:rFonts w:ascii="Century Schoolbook" w:hAnsi="Century Schoolbook"/>
          <w:b/>
          <w:sz w:val="24"/>
          <w:szCs w:val="24"/>
        </w:rPr>
        <w:t>.Ермаков</w:t>
      </w:r>
      <w:proofErr w:type="spellEnd"/>
    </w:p>
    <w:p w:rsidR="00875FDA" w:rsidRPr="00875FDA" w:rsidRDefault="00366E40" w:rsidP="00875FDA">
      <w:pPr>
        <w:shd w:val="clear" w:color="auto" w:fill="FFFFFF"/>
        <w:rPr>
          <w:rFonts w:ascii="Times New Roman" w:hAnsi="Times New Roman" w:cs="Times New Roman"/>
          <w:b/>
          <w:sz w:val="28"/>
          <w:szCs w:val="28"/>
        </w:rPr>
      </w:pPr>
      <w:r w:rsidRPr="00875FDA">
        <w:rPr>
          <w:rFonts w:ascii="Times New Roman" w:hAnsi="Times New Roman" w:cs="Times New Roman"/>
          <w:b/>
          <w:sz w:val="28"/>
          <w:szCs w:val="28"/>
        </w:rPr>
        <w:t xml:space="preserve">                                            РАБОЧАЯ ПРОГРАММА </w:t>
      </w:r>
    </w:p>
    <w:p w:rsidR="00875FDA" w:rsidRPr="00875FDA" w:rsidRDefault="00875FDA" w:rsidP="00875FDA">
      <w:pPr>
        <w:shd w:val="clear" w:color="auto" w:fill="FFFFFF"/>
        <w:rPr>
          <w:rFonts w:ascii="Times New Roman" w:hAnsi="Times New Roman" w:cs="Times New Roman"/>
          <w:sz w:val="28"/>
          <w:szCs w:val="28"/>
        </w:rPr>
      </w:pPr>
      <w:r w:rsidRPr="00875FDA">
        <w:rPr>
          <w:rFonts w:ascii="Times New Roman" w:hAnsi="Times New Roman" w:cs="Times New Roman"/>
          <w:bCs/>
          <w:sz w:val="28"/>
          <w:szCs w:val="28"/>
        </w:rPr>
        <w:t xml:space="preserve">                                            </w:t>
      </w:r>
      <w:r w:rsidRPr="00875FDA">
        <w:rPr>
          <w:rFonts w:ascii="Times New Roman" w:hAnsi="Times New Roman" w:cs="Times New Roman"/>
          <w:bCs/>
          <w:sz w:val="28"/>
          <w:szCs w:val="28"/>
        </w:rPr>
        <w:t xml:space="preserve">внеурочной деятельности </w:t>
      </w:r>
      <w:r w:rsidRPr="00875FDA">
        <w:rPr>
          <w:rFonts w:ascii="Times New Roman" w:hAnsi="Times New Roman" w:cs="Times New Roman"/>
          <w:sz w:val="28"/>
          <w:szCs w:val="28"/>
        </w:rPr>
        <w:t>по</w:t>
      </w:r>
    </w:p>
    <w:p w:rsidR="00875FDA" w:rsidRPr="00875FDA" w:rsidRDefault="00875FDA" w:rsidP="00875FDA">
      <w:pPr>
        <w:shd w:val="clear" w:color="auto" w:fill="FFFFFF"/>
        <w:rPr>
          <w:rFonts w:ascii="Times New Roman" w:hAnsi="Times New Roman" w:cs="Times New Roman"/>
          <w:sz w:val="28"/>
          <w:szCs w:val="28"/>
        </w:rPr>
      </w:pPr>
      <w:r w:rsidRPr="00875FDA">
        <w:rPr>
          <w:rFonts w:ascii="Times New Roman" w:hAnsi="Times New Roman" w:cs="Times New Roman"/>
          <w:sz w:val="28"/>
          <w:szCs w:val="28"/>
        </w:rPr>
        <w:t xml:space="preserve">                                           </w:t>
      </w:r>
      <w:r w:rsidRPr="00875FDA">
        <w:rPr>
          <w:rFonts w:ascii="Times New Roman" w:hAnsi="Times New Roman" w:cs="Times New Roman"/>
          <w:sz w:val="28"/>
          <w:szCs w:val="28"/>
        </w:rPr>
        <w:t xml:space="preserve"> </w:t>
      </w:r>
      <w:proofErr w:type="spellStart"/>
      <w:r w:rsidRPr="00875FDA">
        <w:rPr>
          <w:rFonts w:ascii="Times New Roman" w:hAnsi="Times New Roman" w:cs="Times New Roman"/>
          <w:sz w:val="28"/>
          <w:szCs w:val="28"/>
        </w:rPr>
        <w:t>общеинтеллектуальному</w:t>
      </w:r>
      <w:proofErr w:type="spellEnd"/>
      <w:r w:rsidRPr="00875FDA">
        <w:rPr>
          <w:rFonts w:ascii="Times New Roman" w:hAnsi="Times New Roman" w:cs="Times New Roman"/>
          <w:sz w:val="28"/>
          <w:szCs w:val="28"/>
        </w:rPr>
        <w:t xml:space="preserve"> направлению</w:t>
      </w:r>
      <w:r w:rsidRPr="00875FDA">
        <w:rPr>
          <w:rFonts w:ascii="Times New Roman" w:hAnsi="Times New Roman" w:cs="Times New Roman"/>
          <w:sz w:val="28"/>
          <w:szCs w:val="28"/>
        </w:rPr>
        <w:t xml:space="preserve"> </w:t>
      </w:r>
    </w:p>
    <w:p w:rsidR="00875FDA" w:rsidRPr="00875FDA" w:rsidRDefault="00875FDA" w:rsidP="00875FDA">
      <w:pPr>
        <w:shd w:val="clear" w:color="auto" w:fill="FFFFFF"/>
        <w:rPr>
          <w:rFonts w:ascii="Times New Roman" w:hAnsi="Times New Roman" w:cs="Times New Roman"/>
          <w:sz w:val="28"/>
          <w:szCs w:val="28"/>
        </w:rPr>
      </w:pPr>
      <w:r w:rsidRPr="00875F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5FDA">
        <w:rPr>
          <w:rFonts w:ascii="Times New Roman" w:hAnsi="Times New Roman" w:cs="Times New Roman"/>
          <w:sz w:val="28"/>
          <w:szCs w:val="28"/>
        </w:rPr>
        <w:t>п</w:t>
      </w:r>
      <w:r w:rsidRPr="00875FDA">
        <w:rPr>
          <w:rFonts w:ascii="Times New Roman" w:hAnsi="Times New Roman" w:cs="Times New Roman"/>
          <w:sz w:val="28"/>
          <w:szCs w:val="28"/>
        </w:rPr>
        <w:t>о курсу «Финан</w:t>
      </w:r>
      <w:r w:rsidRPr="00875FDA">
        <w:rPr>
          <w:rFonts w:ascii="Times New Roman" w:hAnsi="Times New Roman" w:cs="Times New Roman"/>
          <w:sz w:val="28"/>
          <w:szCs w:val="28"/>
        </w:rPr>
        <w:t xml:space="preserve">совая грамотность» </w:t>
      </w:r>
    </w:p>
    <w:p w:rsidR="00366E40" w:rsidRPr="00875FDA" w:rsidRDefault="00875FDA" w:rsidP="00875FDA">
      <w:pPr>
        <w:shd w:val="clear" w:color="auto" w:fill="FFFFFF"/>
        <w:rPr>
          <w:rFonts w:ascii="Times New Roman" w:hAnsi="Times New Roman" w:cs="Times New Roman"/>
          <w:sz w:val="28"/>
          <w:szCs w:val="28"/>
          <w:u w:val="single"/>
        </w:rPr>
      </w:pPr>
      <w:r w:rsidRPr="00875FDA">
        <w:rPr>
          <w:rFonts w:ascii="Times New Roman" w:hAnsi="Times New Roman" w:cs="Times New Roman"/>
          <w:b/>
          <w:sz w:val="28"/>
          <w:szCs w:val="28"/>
        </w:rPr>
        <w:t xml:space="preserve">                                             </w:t>
      </w:r>
      <w:r w:rsidR="00366E40" w:rsidRPr="00875FDA">
        <w:rPr>
          <w:rFonts w:ascii="Times New Roman" w:hAnsi="Times New Roman" w:cs="Times New Roman"/>
          <w:b/>
          <w:sz w:val="28"/>
          <w:szCs w:val="28"/>
        </w:rPr>
        <w:t>на 2021-2022 учебный го</w:t>
      </w:r>
      <w:r w:rsidR="00013D4F">
        <w:rPr>
          <w:rFonts w:ascii="Times New Roman" w:hAnsi="Times New Roman" w:cs="Times New Roman"/>
          <w:b/>
          <w:sz w:val="28"/>
          <w:szCs w:val="28"/>
        </w:rPr>
        <w:t>д</w:t>
      </w:r>
    </w:p>
    <w:p w:rsidR="00366E40" w:rsidRPr="00875FDA" w:rsidRDefault="00366E40" w:rsidP="00366E40">
      <w:pPr>
        <w:ind w:left="-630" w:right="-990"/>
        <w:rPr>
          <w:rFonts w:ascii="Times New Roman" w:hAnsi="Times New Roman" w:cs="Times New Roman"/>
          <w:b/>
          <w:sz w:val="28"/>
          <w:szCs w:val="28"/>
        </w:rPr>
      </w:pPr>
      <w:r w:rsidRPr="00875FDA">
        <w:rPr>
          <w:rFonts w:ascii="Times New Roman" w:hAnsi="Times New Roman" w:cs="Times New Roman"/>
          <w:b/>
          <w:sz w:val="28"/>
          <w:szCs w:val="28"/>
        </w:rPr>
        <w:t xml:space="preserve">                                                      Уровень общего образования</w:t>
      </w:r>
    </w:p>
    <w:p w:rsidR="00366E40" w:rsidRPr="00875FDA" w:rsidRDefault="00366E40" w:rsidP="00366E40">
      <w:pPr>
        <w:ind w:left="-630" w:right="-990"/>
        <w:rPr>
          <w:rFonts w:ascii="Times New Roman" w:hAnsi="Times New Roman" w:cs="Times New Roman"/>
          <w:b/>
          <w:sz w:val="28"/>
          <w:szCs w:val="28"/>
        </w:rPr>
      </w:pPr>
      <w:r w:rsidRPr="00875FDA">
        <w:rPr>
          <w:rFonts w:ascii="Times New Roman" w:hAnsi="Times New Roman" w:cs="Times New Roman"/>
          <w:b/>
          <w:sz w:val="28"/>
          <w:szCs w:val="28"/>
        </w:rPr>
        <w:t xml:space="preserve">                                                      Основное общее 1</w:t>
      </w:r>
      <w:r w:rsidRPr="00875FDA">
        <w:rPr>
          <w:rFonts w:ascii="Times New Roman" w:hAnsi="Times New Roman" w:cs="Times New Roman"/>
          <w:b/>
          <w:sz w:val="28"/>
          <w:szCs w:val="28"/>
        </w:rPr>
        <w:t>1</w:t>
      </w:r>
      <w:r w:rsidRPr="00875FDA">
        <w:rPr>
          <w:rFonts w:ascii="Times New Roman" w:hAnsi="Times New Roman" w:cs="Times New Roman"/>
          <w:b/>
          <w:sz w:val="28"/>
          <w:szCs w:val="28"/>
        </w:rPr>
        <w:t xml:space="preserve"> А класс</w:t>
      </w:r>
    </w:p>
    <w:p w:rsidR="00366E40" w:rsidRPr="00875FDA" w:rsidRDefault="00366E40" w:rsidP="00366E40">
      <w:pPr>
        <w:ind w:left="-630" w:right="-990"/>
        <w:rPr>
          <w:rFonts w:ascii="Times New Roman" w:hAnsi="Times New Roman" w:cs="Times New Roman"/>
          <w:b/>
          <w:sz w:val="28"/>
          <w:szCs w:val="28"/>
        </w:rPr>
      </w:pPr>
      <w:r w:rsidRPr="00875FDA">
        <w:rPr>
          <w:rFonts w:ascii="Times New Roman" w:hAnsi="Times New Roman" w:cs="Times New Roman"/>
          <w:b/>
          <w:sz w:val="28"/>
          <w:szCs w:val="28"/>
        </w:rPr>
        <w:t xml:space="preserve">                                                      Количество часов:</w:t>
      </w:r>
      <w:r w:rsidRPr="00875FDA">
        <w:rPr>
          <w:rFonts w:ascii="Times New Roman" w:hAnsi="Times New Roman" w:cs="Times New Roman"/>
          <w:b/>
          <w:sz w:val="28"/>
          <w:szCs w:val="28"/>
        </w:rPr>
        <w:t>3</w:t>
      </w:r>
      <w:r w:rsidR="00A01DBB">
        <w:rPr>
          <w:rFonts w:ascii="Times New Roman" w:hAnsi="Times New Roman" w:cs="Times New Roman"/>
          <w:b/>
          <w:sz w:val="28"/>
          <w:szCs w:val="28"/>
        </w:rPr>
        <w:t>3</w:t>
      </w:r>
      <w:r w:rsidRPr="00875FDA">
        <w:rPr>
          <w:rFonts w:ascii="Times New Roman" w:hAnsi="Times New Roman" w:cs="Times New Roman"/>
          <w:b/>
          <w:sz w:val="28"/>
          <w:szCs w:val="28"/>
        </w:rPr>
        <w:t xml:space="preserve"> ч.</w:t>
      </w:r>
    </w:p>
    <w:p w:rsidR="00366E40" w:rsidRPr="00875FDA" w:rsidRDefault="00366E40" w:rsidP="00366E40">
      <w:pPr>
        <w:ind w:left="-630" w:right="-990"/>
        <w:rPr>
          <w:rFonts w:ascii="Times New Roman" w:hAnsi="Times New Roman" w:cs="Times New Roman"/>
          <w:b/>
          <w:sz w:val="28"/>
          <w:szCs w:val="28"/>
        </w:rPr>
      </w:pPr>
      <w:r w:rsidRPr="00875FDA">
        <w:rPr>
          <w:rFonts w:ascii="Times New Roman" w:hAnsi="Times New Roman" w:cs="Times New Roman"/>
          <w:b/>
          <w:sz w:val="28"/>
          <w:szCs w:val="28"/>
        </w:rPr>
        <w:t xml:space="preserve">                                           Учитель: </w:t>
      </w:r>
      <w:proofErr w:type="spellStart"/>
      <w:r w:rsidRPr="00875FDA">
        <w:rPr>
          <w:rFonts w:ascii="Times New Roman" w:hAnsi="Times New Roman" w:cs="Times New Roman"/>
          <w:b/>
          <w:sz w:val="28"/>
          <w:szCs w:val="28"/>
        </w:rPr>
        <w:t>Мацько</w:t>
      </w:r>
      <w:proofErr w:type="spellEnd"/>
      <w:r w:rsidRPr="00875FDA">
        <w:rPr>
          <w:rFonts w:ascii="Times New Roman" w:hAnsi="Times New Roman" w:cs="Times New Roman"/>
          <w:b/>
          <w:sz w:val="28"/>
          <w:szCs w:val="28"/>
        </w:rPr>
        <w:t xml:space="preserve"> Татьяна Ростиславовна.</w:t>
      </w:r>
    </w:p>
    <w:p w:rsidR="00366E40" w:rsidRDefault="00366E40" w:rsidP="00366E40">
      <w:pPr>
        <w:ind w:left="-630" w:right="-990"/>
        <w:rPr>
          <w:rFonts w:ascii="Times New Roman" w:hAnsi="Times New Roman" w:cs="Times New Roman"/>
          <w:b/>
          <w:sz w:val="28"/>
          <w:szCs w:val="28"/>
        </w:rPr>
      </w:pPr>
      <w:r w:rsidRPr="00875FDA">
        <w:rPr>
          <w:rFonts w:ascii="Times New Roman" w:hAnsi="Times New Roman" w:cs="Times New Roman"/>
          <w:b/>
          <w:sz w:val="28"/>
          <w:szCs w:val="28"/>
        </w:rPr>
        <w:t xml:space="preserve">                                            Программа разработана на основе:</w:t>
      </w:r>
    </w:p>
    <w:p w:rsidR="008765BC" w:rsidRPr="008765BC" w:rsidRDefault="008765BC" w:rsidP="008765BC">
      <w:pPr>
        <w:autoSpaceDE w:val="0"/>
        <w:adjustRightInd w:val="0"/>
        <w:rPr>
          <w:rFonts w:ascii="Times New Roman" w:eastAsia="Times New Roman" w:hAnsi="Times New Roman" w:cs="Times New Roman"/>
          <w:kern w:val="0"/>
          <w:sz w:val="28"/>
          <w:szCs w:val="28"/>
        </w:rPr>
      </w:pPr>
      <w:r w:rsidRPr="008765BC">
        <w:rPr>
          <w:rFonts w:ascii="Times New Roman" w:hAnsi="Times New Roman" w:cs="Times New Roman"/>
          <w:sz w:val="28"/>
          <w:szCs w:val="28"/>
        </w:rPr>
        <w:t xml:space="preserve">Брехова Ю., </w:t>
      </w:r>
      <w:proofErr w:type="spellStart"/>
      <w:r w:rsidRPr="008765BC">
        <w:rPr>
          <w:rFonts w:ascii="Times New Roman" w:hAnsi="Times New Roman" w:cs="Times New Roman"/>
          <w:sz w:val="28"/>
          <w:szCs w:val="28"/>
        </w:rPr>
        <w:t>Алмосов</w:t>
      </w:r>
      <w:proofErr w:type="spellEnd"/>
      <w:r w:rsidRPr="008765BC">
        <w:rPr>
          <w:rFonts w:ascii="Times New Roman" w:hAnsi="Times New Roman" w:cs="Times New Roman"/>
          <w:sz w:val="28"/>
          <w:szCs w:val="28"/>
        </w:rPr>
        <w:t xml:space="preserve"> А., Завьялов Д. Финансовая грамотность: учебная программа. 10-11 классы </w:t>
      </w:r>
      <w:proofErr w:type="spellStart"/>
      <w:r w:rsidRPr="008765BC">
        <w:rPr>
          <w:rFonts w:ascii="Times New Roman" w:hAnsi="Times New Roman" w:cs="Times New Roman"/>
          <w:sz w:val="28"/>
          <w:szCs w:val="28"/>
        </w:rPr>
        <w:t>общеобразоват.орг</w:t>
      </w:r>
      <w:proofErr w:type="spellEnd"/>
      <w:r w:rsidRPr="008765BC">
        <w:rPr>
          <w:rFonts w:ascii="Times New Roman" w:hAnsi="Times New Roman" w:cs="Times New Roman"/>
          <w:sz w:val="28"/>
          <w:szCs w:val="28"/>
        </w:rPr>
        <w:t>. – М.: ВАКО, 2018. – 48 с. (Учимся разумному финансовому поведению)</w:t>
      </w:r>
    </w:p>
    <w:p w:rsidR="008765BC" w:rsidRPr="00875FDA" w:rsidRDefault="008765BC" w:rsidP="00366E40">
      <w:pPr>
        <w:ind w:left="-630" w:right="-990"/>
        <w:rPr>
          <w:rFonts w:ascii="Times New Roman" w:hAnsi="Times New Roman" w:cs="Times New Roman"/>
          <w:b/>
          <w:sz w:val="28"/>
          <w:szCs w:val="28"/>
        </w:rPr>
      </w:pPr>
    </w:p>
    <w:p w:rsidR="008765BC" w:rsidRDefault="00366E40" w:rsidP="00366E40">
      <w:pPr>
        <w:rPr>
          <w:rFonts w:ascii="Times New Roman" w:hAnsi="Times New Roman" w:cs="Times New Roman"/>
          <w:b/>
          <w:sz w:val="28"/>
          <w:szCs w:val="28"/>
        </w:rPr>
      </w:pPr>
      <w:r w:rsidRPr="00875FDA">
        <w:rPr>
          <w:rFonts w:ascii="Times New Roman" w:hAnsi="Times New Roman" w:cs="Times New Roman"/>
          <w:b/>
          <w:sz w:val="28"/>
          <w:szCs w:val="28"/>
        </w:rPr>
        <w:t xml:space="preserve">                                              </w:t>
      </w:r>
    </w:p>
    <w:p w:rsidR="008765BC" w:rsidRPr="008765BC" w:rsidRDefault="008765BC" w:rsidP="00366E40">
      <w:pPr>
        <w:rPr>
          <w:rFonts w:ascii="Times New Roman" w:hAnsi="Times New Roman" w:cs="Times New Roman"/>
          <w:b/>
          <w:sz w:val="28"/>
          <w:szCs w:val="28"/>
        </w:rPr>
      </w:pPr>
    </w:p>
    <w:p w:rsidR="00366E40" w:rsidRDefault="008765BC" w:rsidP="00366E40">
      <w:pPr>
        <w:rPr>
          <w:rFonts w:ascii="Times New Roman" w:hAnsi="Times New Roman" w:cs="Times New Roman"/>
          <w:b/>
          <w:sz w:val="24"/>
          <w:szCs w:val="24"/>
        </w:rPr>
      </w:pPr>
      <w:r w:rsidRPr="008765BC">
        <w:rPr>
          <w:rFonts w:ascii="Times New Roman" w:hAnsi="Times New Roman" w:cs="Times New Roman"/>
          <w:b/>
          <w:sz w:val="28"/>
          <w:szCs w:val="28"/>
        </w:rPr>
        <w:t xml:space="preserve">                                                          </w:t>
      </w:r>
      <w:r w:rsidR="00366E40" w:rsidRPr="008765BC">
        <w:rPr>
          <w:rFonts w:ascii="Times New Roman" w:hAnsi="Times New Roman" w:cs="Times New Roman"/>
          <w:b/>
          <w:sz w:val="28"/>
          <w:szCs w:val="28"/>
        </w:rPr>
        <w:t xml:space="preserve">2021 </w:t>
      </w:r>
      <w:r w:rsidR="00366E40">
        <w:rPr>
          <w:rFonts w:ascii="Times New Roman" w:hAnsi="Times New Roman" w:cs="Times New Roman"/>
          <w:b/>
          <w:sz w:val="24"/>
          <w:szCs w:val="24"/>
        </w:rPr>
        <w:t>год</w:t>
      </w:r>
      <w:r>
        <w:rPr>
          <w:rFonts w:ascii="Times New Roman" w:hAnsi="Times New Roman" w:cs="Times New Roman"/>
          <w:b/>
          <w:sz w:val="24"/>
          <w:szCs w:val="24"/>
        </w:rPr>
        <w:t xml:space="preserve"> </w:t>
      </w:r>
    </w:p>
    <w:p w:rsidR="008765BC" w:rsidRDefault="008765BC" w:rsidP="008765BC">
      <w:pPr>
        <w:jc w:val="center"/>
        <w:rPr>
          <w:rFonts w:ascii="Times New Roman" w:hAnsi="Times New Roman" w:cs="Times New Roman"/>
          <w:b/>
          <w:bCs/>
          <w:sz w:val="24"/>
          <w:szCs w:val="24"/>
        </w:rPr>
      </w:pPr>
      <w:r w:rsidRPr="008765BC">
        <w:rPr>
          <w:rFonts w:ascii="Times New Roman" w:hAnsi="Times New Roman" w:cs="Times New Roman"/>
          <w:b/>
          <w:bCs/>
          <w:sz w:val="24"/>
          <w:szCs w:val="24"/>
        </w:rPr>
        <w:lastRenderedPageBreak/>
        <w:t>ПОЯСНИТЕЛЬНАЯ   ЗАПИСКА</w:t>
      </w:r>
    </w:p>
    <w:p w:rsidR="00013D4F" w:rsidRDefault="00013D4F" w:rsidP="00013D4F">
      <w:pPr>
        <w:pStyle w:val="Standard"/>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Пояснительная записка.</w:t>
      </w:r>
    </w:p>
    <w:p w:rsidR="00013D4F" w:rsidRDefault="00013D4F" w:rsidP="00013D4F">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Pr="00013D4F">
        <w:rPr>
          <w:rFonts w:ascii="Times New Roman" w:hAnsi="Times New Roman" w:cs="Times New Roman"/>
          <w:bCs/>
          <w:sz w:val="24"/>
          <w:szCs w:val="24"/>
        </w:rPr>
        <w:t xml:space="preserve">внеурочной </w:t>
      </w:r>
      <w:r>
        <w:rPr>
          <w:rFonts w:ascii="Times New Roman" w:hAnsi="Times New Roman" w:cs="Times New Roman"/>
          <w:bCs/>
          <w:sz w:val="24"/>
          <w:szCs w:val="24"/>
        </w:rPr>
        <w:t>деятельности п</w:t>
      </w:r>
      <w:r w:rsidRPr="00013D4F">
        <w:rPr>
          <w:rFonts w:ascii="Times New Roman" w:hAnsi="Times New Roman" w:cs="Times New Roman"/>
          <w:sz w:val="24"/>
          <w:szCs w:val="24"/>
        </w:rPr>
        <w:t>о</w:t>
      </w:r>
      <w:r>
        <w:rPr>
          <w:rFonts w:ascii="Times New Roman" w:hAnsi="Times New Roman" w:cs="Times New Roman"/>
          <w:sz w:val="24"/>
          <w:szCs w:val="24"/>
        </w:rPr>
        <w:t xml:space="preserve"> </w:t>
      </w:r>
      <w:proofErr w:type="spellStart"/>
      <w:r>
        <w:rPr>
          <w:rFonts w:ascii="Times New Roman" w:hAnsi="Times New Roman" w:cs="Times New Roman"/>
          <w:sz w:val="24"/>
          <w:szCs w:val="24"/>
        </w:rPr>
        <w:t>о</w:t>
      </w:r>
      <w:r w:rsidRPr="00013D4F">
        <w:rPr>
          <w:rFonts w:ascii="Times New Roman" w:hAnsi="Times New Roman" w:cs="Times New Roman"/>
          <w:sz w:val="24"/>
          <w:szCs w:val="24"/>
        </w:rPr>
        <w:t>бщеинтеллектуальному</w:t>
      </w:r>
      <w:proofErr w:type="spellEnd"/>
      <w:r w:rsidRPr="00013D4F">
        <w:rPr>
          <w:rFonts w:ascii="Times New Roman" w:hAnsi="Times New Roman" w:cs="Times New Roman"/>
          <w:sz w:val="24"/>
          <w:szCs w:val="24"/>
        </w:rPr>
        <w:t xml:space="preserve"> направлению по курсу «Финансовая грамотность</w:t>
      </w:r>
      <w:r w:rsidRPr="00875FDA">
        <w:rPr>
          <w:rFonts w:ascii="Times New Roman" w:hAnsi="Times New Roman" w:cs="Times New Roman"/>
          <w:sz w:val="28"/>
          <w:szCs w:val="28"/>
        </w:rPr>
        <w:t xml:space="preserve">» </w:t>
      </w:r>
      <w:r>
        <w:rPr>
          <w:rFonts w:ascii="Times New Roman" w:hAnsi="Times New Roman" w:cs="Times New Roman"/>
          <w:sz w:val="28"/>
          <w:szCs w:val="28"/>
        </w:rPr>
        <w:t xml:space="preserve">для </w:t>
      </w:r>
      <w:r>
        <w:rPr>
          <w:rFonts w:ascii="Times New Roman" w:hAnsi="Times New Roman" w:cs="Times New Roman"/>
          <w:sz w:val="24"/>
          <w:szCs w:val="24"/>
        </w:rPr>
        <w:t>11 А класса разработана на основании:</w:t>
      </w:r>
    </w:p>
    <w:p w:rsidR="00013D4F" w:rsidRDefault="00013D4F" w:rsidP="00013D4F">
      <w:pPr>
        <w:pStyle w:val="Standar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ФЗ -273 «Об образовании в РФ» (статья №28) от 29.12.2012</w:t>
      </w:r>
    </w:p>
    <w:p w:rsidR="00013D4F" w:rsidRDefault="00013D4F" w:rsidP="00013D4F">
      <w:pPr>
        <w:pStyle w:val="Standar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Устава МБОУ «Лицей№51 имени Капустина Бориса Владиславовича».</w:t>
      </w:r>
    </w:p>
    <w:p w:rsidR="00013D4F" w:rsidRDefault="00013D4F" w:rsidP="00013D4F">
      <w:pPr>
        <w:pStyle w:val="a8"/>
        <w:numPr>
          <w:ilvl w:val="0"/>
          <w:numId w:val="3"/>
        </w:numPr>
        <w:rPr>
          <w:rFonts w:ascii="Times New Roman" w:hAnsi="Times New Roman" w:cs="Times New Roman"/>
          <w:sz w:val="24"/>
          <w:szCs w:val="24"/>
        </w:rPr>
      </w:pPr>
      <w:r>
        <w:rPr>
          <w:rFonts w:ascii="Times New Roman" w:hAnsi="Times New Roman" w:cs="Times New Roman"/>
          <w:sz w:val="24"/>
          <w:szCs w:val="24"/>
        </w:rPr>
        <w:t>ФГОС ООО (приказ Минобрнауки № 1897 от 17.12.2010 с изменениями согласно приказу № 1577 от 31.12.15 г);</w:t>
      </w:r>
    </w:p>
    <w:p w:rsidR="00013D4F" w:rsidRDefault="00013D4F" w:rsidP="00013D4F">
      <w:pPr>
        <w:pStyle w:val="Standar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Учебного плана МБОУ «Лицей№51 имени Капустина Бориса Владиславовича»</w:t>
      </w:r>
    </w:p>
    <w:p w:rsidR="00013D4F" w:rsidRDefault="00013D4F" w:rsidP="00013D4F">
      <w:pPr>
        <w:pStyle w:val="Standar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Положения «О рабочей программе учебных курсов, предметов, дисциплин (модулей)»  </w:t>
      </w:r>
    </w:p>
    <w:p w:rsidR="00013D4F" w:rsidRDefault="00013D4F" w:rsidP="00013D4F">
      <w:pPr>
        <w:pStyle w:val="Standard"/>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Основной образовательной программы основного общего образования МБОУ «Лицей№51 имени Капустина Бориса Владиславовича»  </w:t>
      </w:r>
    </w:p>
    <w:p w:rsidR="00013D4F" w:rsidRPr="006204D8" w:rsidRDefault="00013D4F" w:rsidP="00013D4F">
      <w:pPr>
        <w:pStyle w:val="a8"/>
        <w:numPr>
          <w:ilvl w:val="0"/>
          <w:numId w:val="3"/>
        </w:numPr>
        <w:rPr>
          <w:rFonts w:ascii="Times New Roman" w:hAnsi="Times New Roman" w:cs="Times New Roman"/>
          <w:sz w:val="24"/>
          <w:szCs w:val="24"/>
        </w:rPr>
      </w:pPr>
      <w:r>
        <w:rPr>
          <w:rFonts w:ascii="Times New Roman" w:hAnsi="Times New Roman" w:cs="Times New Roman"/>
          <w:sz w:val="24"/>
          <w:szCs w:val="24"/>
        </w:rPr>
        <w:t xml:space="preserve">      Концепции преподавания отечественной истории, историко-культурного </w:t>
      </w:r>
      <w:r w:rsidRPr="006204D8">
        <w:rPr>
          <w:rFonts w:ascii="Times New Roman" w:hAnsi="Times New Roman" w:cs="Times New Roman"/>
          <w:sz w:val="24"/>
          <w:szCs w:val="24"/>
        </w:rPr>
        <w:t>стандарта.</w:t>
      </w:r>
    </w:p>
    <w:p w:rsidR="00013D4F" w:rsidRDefault="00013D4F" w:rsidP="00013D4F">
      <w:pPr>
        <w:autoSpaceDE w:val="0"/>
        <w:adjustRightInd w:val="0"/>
        <w:rPr>
          <w:rFonts w:ascii="Times New Roman" w:hAnsi="Times New Roman" w:cs="Times New Roman"/>
          <w:color w:val="000000"/>
          <w:sz w:val="24"/>
          <w:szCs w:val="24"/>
        </w:rPr>
      </w:pPr>
      <w:r w:rsidRPr="006204D8">
        <w:rPr>
          <w:rFonts w:ascii="Times New Roman" w:hAnsi="Times New Roman" w:cs="Times New Roman"/>
          <w:sz w:val="24"/>
          <w:szCs w:val="24"/>
        </w:rPr>
        <w:t xml:space="preserve">              Рабочая программа по</w:t>
      </w:r>
      <w:r>
        <w:rPr>
          <w:rFonts w:ascii="Times New Roman" w:hAnsi="Times New Roman" w:cs="Times New Roman"/>
          <w:sz w:val="24"/>
          <w:szCs w:val="24"/>
        </w:rPr>
        <w:t xml:space="preserve"> </w:t>
      </w:r>
      <w:r w:rsidRPr="00013D4F">
        <w:rPr>
          <w:rFonts w:ascii="Times New Roman" w:hAnsi="Times New Roman" w:cs="Times New Roman"/>
          <w:sz w:val="24"/>
          <w:szCs w:val="24"/>
        </w:rPr>
        <w:t>курсу «Финансовая грамотность</w:t>
      </w:r>
      <w:r w:rsidRPr="00875FDA">
        <w:rPr>
          <w:rFonts w:ascii="Times New Roman" w:hAnsi="Times New Roman" w:cs="Times New Roman"/>
          <w:sz w:val="28"/>
          <w:szCs w:val="28"/>
        </w:rPr>
        <w:t>»</w:t>
      </w:r>
      <w:r w:rsidRPr="006204D8">
        <w:rPr>
          <w:rFonts w:ascii="Times New Roman" w:hAnsi="Times New Roman" w:cs="Times New Roman"/>
          <w:sz w:val="24"/>
          <w:szCs w:val="24"/>
        </w:rPr>
        <w:t xml:space="preserve"> для 11 класса разработана в соответствии с </w:t>
      </w:r>
      <w:r w:rsidRPr="006204D8">
        <w:rPr>
          <w:rFonts w:ascii="Times New Roman" w:hAnsi="Times New Roman" w:cs="Times New Roman"/>
          <w:color w:val="000000"/>
          <w:sz w:val="24"/>
          <w:szCs w:val="24"/>
        </w:rPr>
        <w:t xml:space="preserve">положениями Федерального государственного образовательного стандарта среднего (полного) общего образования, на основе примерной программы среднего (полного) общего образования </w:t>
      </w:r>
    </w:p>
    <w:p w:rsidR="00013D4F" w:rsidRPr="009B5460" w:rsidRDefault="00013D4F" w:rsidP="009B5460">
      <w:pPr>
        <w:autoSpaceDE w:val="0"/>
        <w:adjustRightInd w:val="0"/>
        <w:rPr>
          <w:rFonts w:ascii="Times New Roman" w:eastAsia="Times New Roman" w:hAnsi="Times New Roman" w:cs="Times New Roman"/>
          <w:kern w:val="0"/>
          <w:sz w:val="24"/>
          <w:szCs w:val="24"/>
        </w:rPr>
      </w:pPr>
      <w:r w:rsidRPr="00013D4F">
        <w:rPr>
          <w:rFonts w:ascii="Times New Roman" w:hAnsi="Times New Roman" w:cs="Times New Roman"/>
          <w:sz w:val="24"/>
          <w:szCs w:val="24"/>
        </w:rPr>
        <w:t xml:space="preserve">Брехова Ю., </w:t>
      </w:r>
      <w:proofErr w:type="spellStart"/>
      <w:r w:rsidRPr="00013D4F">
        <w:rPr>
          <w:rFonts w:ascii="Times New Roman" w:hAnsi="Times New Roman" w:cs="Times New Roman"/>
          <w:sz w:val="24"/>
          <w:szCs w:val="24"/>
        </w:rPr>
        <w:t>Алмосов</w:t>
      </w:r>
      <w:proofErr w:type="spellEnd"/>
      <w:r w:rsidRPr="00013D4F">
        <w:rPr>
          <w:rFonts w:ascii="Times New Roman" w:hAnsi="Times New Roman" w:cs="Times New Roman"/>
          <w:sz w:val="24"/>
          <w:szCs w:val="24"/>
        </w:rPr>
        <w:t xml:space="preserve"> А., Завьялов Д. Финансовая грамотность: учебная программа. 10-11 классы </w:t>
      </w:r>
      <w:proofErr w:type="spellStart"/>
      <w:r w:rsidRPr="00013D4F">
        <w:rPr>
          <w:rFonts w:ascii="Times New Roman" w:hAnsi="Times New Roman" w:cs="Times New Roman"/>
          <w:sz w:val="24"/>
          <w:szCs w:val="24"/>
        </w:rPr>
        <w:t>общеобразоват.орг</w:t>
      </w:r>
      <w:proofErr w:type="spellEnd"/>
      <w:r w:rsidRPr="00013D4F">
        <w:rPr>
          <w:rFonts w:ascii="Times New Roman" w:hAnsi="Times New Roman" w:cs="Times New Roman"/>
          <w:sz w:val="24"/>
          <w:szCs w:val="24"/>
        </w:rPr>
        <w:t>. – М.: ВАКО, 2018. – 48 с. (Учимся разумному финансовому поведению)</w:t>
      </w:r>
    </w:p>
    <w:p w:rsidR="00013D4F" w:rsidRPr="009B5460" w:rsidRDefault="00013D4F" w:rsidP="009B5460">
      <w:pPr>
        <w:autoSpaceDE w:val="0"/>
        <w:adjustRightInd w:val="0"/>
        <w:rPr>
          <w:rFonts w:ascii="Times New Roman" w:hAnsi="Times New Roman" w:cs="Times New Roman"/>
          <w:sz w:val="24"/>
          <w:szCs w:val="24"/>
        </w:rPr>
      </w:pPr>
      <w:r w:rsidRPr="006204D8">
        <w:rPr>
          <w:rFonts w:ascii="Times New Roman" w:hAnsi="Times New Roman" w:cs="Times New Roman"/>
          <w:sz w:val="24"/>
          <w:szCs w:val="24"/>
        </w:rPr>
        <w:t xml:space="preserve">Основной учебник для работы по программе: </w:t>
      </w:r>
      <w:r w:rsidR="009B5460" w:rsidRPr="008765BC">
        <w:rPr>
          <w:rFonts w:ascii="Times New Roman" w:hAnsi="Times New Roman" w:cs="Times New Roman"/>
          <w:sz w:val="24"/>
          <w:szCs w:val="24"/>
        </w:rPr>
        <w:t xml:space="preserve">Брехова Ю., </w:t>
      </w:r>
      <w:proofErr w:type="spellStart"/>
      <w:r w:rsidR="009B5460" w:rsidRPr="008765BC">
        <w:rPr>
          <w:rFonts w:ascii="Times New Roman" w:hAnsi="Times New Roman" w:cs="Times New Roman"/>
          <w:sz w:val="24"/>
          <w:szCs w:val="24"/>
        </w:rPr>
        <w:t>Алмосов</w:t>
      </w:r>
      <w:proofErr w:type="spellEnd"/>
      <w:r w:rsidR="009B5460" w:rsidRPr="008765BC">
        <w:rPr>
          <w:rFonts w:ascii="Times New Roman" w:hAnsi="Times New Roman" w:cs="Times New Roman"/>
          <w:sz w:val="24"/>
          <w:szCs w:val="24"/>
        </w:rPr>
        <w:t xml:space="preserve"> А., Завьялов Д. Финансовая грамотность: материалы для учащихся 10–11 </w:t>
      </w:r>
      <w:proofErr w:type="spellStart"/>
      <w:r w:rsidR="009B5460" w:rsidRPr="008765BC">
        <w:rPr>
          <w:rFonts w:ascii="Times New Roman" w:hAnsi="Times New Roman" w:cs="Times New Roman"/>
          <w:sz w:val="24"/>
          <w:szCs w:val="24"/>
        </w:rPr>
        <w:t>кл</w:t>
      </w:r>
      <w:proofErr w:type="spellEnd"/>
      <w:r w:rsidR="009B5460" w:rsidRPr="008765BC">
        <w:rPr>
          <w:rFonts w:ascii="Times New Roman" w:hAnsi="Times New Roman" w:cs="Times New Roman"/>
          <w:sz w:val="24"/>
          <w:szCs w:val="24"/>
        </w:rPr>
        <w:t>. – М.: ВАКО, 2018. – 400 с.</w:t>
      </w:r>
      <w:r w:rsidR="009B5460">
        <w:rPr>
          <w:rFonts w:ascii="Times New Roman" w:hAnsi="Times New Roman" w:cs="Times New Roman"/>
          <w:sz w:val="24"/>
          <w:szCs w:val="24"/>
        </w:rPr>
        <w:t xml:space="preserve"> </w:t>
      </w:r>
      <w:r w:rsidR="009B5460" w:rsidRPr="008765BC">
        <w:rPr>
          <w:rFonts w:ascii="Times New Roman" w:hAnsi="Times New Roman" w:cs="Times New Roman"/>
          <w:sz w:val="24"/>
          <w:szCs w:val="24"/>
        </w:rPr>
        <w:t>(Учимся разумному финансовому поведению)</w:t>
      </w:r>
    </w:p>
    <w:p w:rsidR="00013D4F" w:rsidRDefault="00013D4F" w:rsidP="00013D4F">
      <w:pPr>
        <w:pStyle w:val="Standard"/>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Учебному плану МБОУ «Лицей№51 имени Капустина Бориса Владиславовича» на 2021-2022 учебный год для изучения </w:t>
      </w:r>
      <w:r w:rsidR="009B5460" w:rsidRPr="00013D4F">
        <w:rPr>
          <w:rFonts w:ascii="Times New Roman" w:hAnsi="Times New Roman" w:cs="Times New Roman"/>
          <w:sz w:val="24"/>
          <w:szCs w:val="24"/>
        </w:rPr>
        <w:t>курс</w:t>
      </w:r>
      <w:r w:rsidR="009B5460">
        <w:rPr>
          <w:rFonts w:ascii="Times New Roman" w:hAnsi="Times New Roman" w:cs="Times New Roman"/>
          <w:sz w:val="24"/>
          <w:szCs w:val="24"/>
        </w:rPr>
        <w:t>а</w:t>
      </w:r>
      <w:r w:rsidR="009B5460" w:rsidRPr="00013D4F">
        <w:rPr>
          <w:rFonts w:ascii="Times New Roman" w:hAnsi="Times New Roman" w:cs="Times New Roman"/>
          <w:sz w:val="24"/>
          <w:szCs w:val="24"/>
        </w:rPr>
        <w:t xml:space="preserve"> «Финансовая</w:t>
      </w:r>
      <w:r w:rsidR="009B5460">
        <w:rPr>
          <w:rFonts w:ascii="Times New Roman" w:hAnsi="Times New Roman" w:cs="Times New Roman"/>
          <w:sz w:val="24"/>
          <w:szCs w:val="24"/>
        </w:rPr>
        <w:t xml:space="preserve"> </w:t>
      </w:r>
      <w:proofErr w:type="gramStart"/>
      <w:r w:rsidR="009B5460" w:rsidRPr="00013D4F">
        <w:rPr>
          <w:rFonts w:ascii="Times New Roman" w:hAnsi="Times New Roman" w:cs="Times New Roman"/>
          <w:sz w:val="24"/>
          <w:szCs w:val="24"/>
        </w:rPr>
        <w:t>грамотность</w:t>
      </w:r>
      <w:r w:rsidR="009B5460" w:rsidRPr="00875FDA">
        <w:rPr>
          <w:rFonts w:ascii="Times New Roman" w:hAnsi="Times New Roman" w:cs="Times New Roman"/>
          <w:sz w:val="28"/>
          <w:szCs w:val="28"/>
        </w:rPr>
        <w:t>»</w:t>
      </w:r>
      <w:r w:rsidR="009B5460" w:rsidRPr="006204D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11 А классе отводится </w:t>
      </w:r>
      <w:r w:rsidR="009B5460">
        <w:rPr>
          <w:rFonts w:ascii="Times New Roman" w:hAnsi="Times New Roman" w:cs="Times New Roman"/>
          <w:sz w:val="24"/>
          <w:szCs w:val="24"/>
        </w:rPr>
        <w:t>1</w:t>
      </w:r>
      <w:r>
        <w:rPr>
          <w:rFonts w:ascii="Times New Roman" w:hAnsi="Times New Roman" w:cs="Times New Roman"/>
          <w:sz w:val="24"/>
          <w:szCs w:val="24"/>
        </w:rPr>
        <w:t xml:space="preserve"> часа в неделю (</w:t>
      </w:r>
      <w:r w:rsidR="009B5460">
        <w:rPr>
          <w:rFonts w:ascii="Times New Roman" w:hAnsi="Times New Roman" w:cs="Times New Roman"/>
          <w:sz w:val="24"/>
          <w:szCs w:val="24"/>
        </w:rPr>
        <w:t>3</w:t>
      </w:r>
      <w:r w:rsidR="00A01DBB">
        <w:rPr>
          <w:rFonts w:ascii="Times New Roman" w:hAnsi="Times New Roman" w:cs="Times New Roman"/>
          <w:sz w:val="24"/>
          <w:szCs w:val="24"/>
        </w:rPr>
        <w:t>3</w:t>
      </w:r>
      <w:r>
        <w:rPr>
          <w:rFonts w:ascii="Times New Roman" w:hAnsi="Times New Roman" w:cs="Times New Roman"/>
          <w:sz w:val="24"/>
          <w:szCs w:val="24"/>
        </w:rPr>
        <w:t xml:space="preserve"> час</w:t>
      </w:r>
      <w:r w:rsidR="009B5460">
        <w:rPr>
          <w:rFonts w:ascii="Times New Roman" w:hAnsi="Times New Roman" w:cs="Times New Roman"/>
          <w:sz w:val="24"/>
          <w:szCs w:val="24"/>
        </w:rPr>
        <w:t>а</w:t>
      </w:r>
      <w:r>
        <w:rPr>
          <w:rFonts w:ascii="Times New Roman" w:hAnsi="Times New Roman" w:cs="Times New Roman"/>
          <w:sz w:val="24"/>
          <w:szCs w:val="24"/>
        </w:rPr>
        <w:t xml:space="preserve"> в год).  </w:t>
      </w:r>
    </w:p>
    <w:p w:rsidR="009B5460" w:rsidRDefault="00013D4F" w:rsidP="009B5460">
      <w:pPr>
        <w:pStyle w:val="Standard"/>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годовому календарному учебному графику, учебному плану и расписанию занятий   на изучение </w:t>
      </w:r>
      <w:r w:rsidR="009B5460">
        <w:rPr>
          <w:rFonts w:ascii="Times New Roman" w:hAnsi="Times New Roman" w:cs="Times New Roman"/>
          <w:sz w:val="24"/>
          <w:szCs w:val="24"/>
        </w:rPr>
        <w:t xml:space="preserve">для изучения </w:t>
      </w:r>
      <w:r w:rsidR="009B5460" w:rsidRPr="00013D4F">
        <w:rPr>
          <w:rFonts w:ascii="Times New Roman" w:hAnsi="Times New Roman" w:cs="Times New Roman"/>
          <w:sz w:val="24"/>
          <w:szCs w:val="24"/>
        </w:rPr>
        <w:t>курс</w:t>
      </w:r>
      <w:r w:rsidR="009B5460">
        <w:rPr>
          <w:rFonts w:ascii="Times New Roman" w:hAnsi="Times New Roman" w:cs="Times New Roman"/>
          <w:sz w:val="24"/>
          <w:szCs w:val="24"/>
        </w:rPr>
        <w:t>а</w:t>
      </w:r>
      <w:r w:rsidR="009B5460" w:rsidRPr="00013D4F">
        <w:rPr>
          <w:rFonts w:ascii="Times New Roman" w:hAnsi="Times New Roman" w:cs="Times New Roman"/>
          <w:sz w:val="24"/>
          <w:szCs w:val="24"/>
        </w:rPr>
        <w:t xml:space="preserve"> «Финансовая грамотность</w:t>
      </w:r>
      <w:r w:rsidR="009B5460" w:rsidRPr="00875FDA">
        <w:rPr>
          <w:rFonts w:ascii="Times New Roman" w:hAnsi="Times New Roman" w:cs="Times New Roman"/>
          <w:sz w:val="28"/>
          <w:szCs w:val="28"/>
        </w:rPr>
        <w:t>»</w:t>
      </w:r>
      <w:r w:rsidR="009B5460">
        <w:rPr>
          <w:rFonts w:ascii="Times New Roman" w:hAnsi="Times New Roman" w:cs="Times New Roman"/>
          <w:sz w:val="24"/>
          <w:szCs w:val="24"/>
        </w:rPr>
        <w:t xml:space="preserve"> </w:t>
      </w:r>
      <w:r w:rsidR="009B5460">
        <w:rPr>
          <w:rFonts w:ascii="Times New Roman" w:hAnsi="Times New Roman" w:cs="Times New Roman"/>
          <w:sz w:val="24"/>
          <w:szCs w:val="24"/>
        </w:rPr>
        <w:t>в 11 А классе отводится 1 часа в неделю (3</w:t>
      </w:r>
      <w:r w:rsidR="00A01DBB">
        <w:rPr>
          <w:rFonts w:ascii="Times New Roman" w:hAnsi="Times New Roman" w:cs="Times New Roman"/>
          <w:sz w:val="24"/>
          <w:szCs w:val="24"/>
        </w:rPr>
        <w:t>3</w:t>
      </w:r>
      <w:bookmarkStart w:id="0" w:name="_GoBack"/>
      <w:bookmarkEnd w:id="0"/>
      <w:r w:rsidR="009B5460">
        <w:rPr>
          <w:rFonts w:ascii="Times New Roman" w:hAnsi="Times New Roman" w:cs="Times New Roman"/>
          <w:sz w:val="24"/>
          <w:szCs w:val="24"/>
        </w:rPr>
        <w:t xml:space="preserve"> часа в год).  </w:t>
      </w:r>
    </w:p>
    <w:p w:rsidR="00013D4F" w:rsidRDefault="00013D4F" w:rsidP="00013D4F">
      <w:pPr>
        <w:rPr>
          <w:rFonts w:ascii="Times New Roman" w:hAnsi="Times New Roman" w:cs="Times New Roman"/>
          <w:sz w:val="24"/>
          <w:szCs w:val="24"/>
        </w:rPr>
      </w:pPr>
    </w:p>
    <w:p w:rsidR="00013D4F" w:rsidRDefault="00013D4F" w:rsidP="00013D4F">
      <w:pPr>
        <w:rPr>
          <w:rFonts w:ascii="Times New Roman" w:hAnsi="Times New Roman" w:cs="Times New Roman"/>
          <w:sz w:val="24"/>
          <w:szCs w:val="24"/>
        </w:rPr>
      </w:pPr>
    </w:p>
    <w:p w:rsidR="00013D4F" w:rsidRDefault="00013D4F" w:rsidP="00013D4F">
      <w:pPr>
        <w:rPr>
          <w:rFonts w:ascii="Times New Roman" w:hAnsi="Times New Roman" w:cs="Times New Roman"/>
          <w:sz w:val="24"/>
          <w:szCs w:val="24"/>
        </w:rPr>
      </w:pPr>
    </w:p>
    <w:p w:rsidR="00013D4F" w:rsidRDefault="00013D4F" w:rsidP="00013D4F">
      <w:pPr>
        <w:rPr>
          <w:rFonts w:ascii="Times New Roman" w:hAnsi="Times New Roman" w:cs="Times New Roman"/>
          <w:sz w:val="24"/>
          <w:szCs w:val="24"/>
        </w:rPr>
      </w:pPr>
    </w:p>
    <w:p w:rsidR="00013D4F" w:rsidRPr="008765BC" w:rsidRDefault="00013D4F" w:rsidP="008765BC">
      <w:pPr>
        <w:jc w:val="center"/>
        <w:rPr>
          <w:rFonts w:ascii="Times New Roman" w:eastAsia="Times New Roman" w:hAnsi="Times New Roman" w:cs="Times New Roman"/>
          <w:b/>
          <w:bCs/>
          <w:kern w:val="0"/>
          <w:sz w:val="24"/>
          <w:szCs w:val="24"/>
        </w:rPr>
      </w:pPr>
    </w:p>
    <w:p w:rsidR="008765BC" w:rsidRPr="008765BC" w:rsidRDefault="008765BC" w:rsidP="008765BC">
      <w:pPr>
        <w:jc w:val="center"/>
        <w:rPr>
          <w:rFonts w:ascii="Times New Roman" w:hAnsi="Times New Roman" w:cs="Times New Roman"/>
          <w:b/>
          <w:bCs/>
          <w:sz w:val="24"/>
          <w:szCs w:val="24"/>
        </w:rPr>
      </w:pPr>
    </w:p>
    <w:p w:rsidR="008765BC" w:rsidRPr="008765BC" w:rsidRDefault="008765BC" w:rsidP="008765BC">
      <w:pPr>
        <w:autoSpaceDE w:val="0"/>
        <w:adjustRightInd w:val="0"/>
        <w:ind w:firstLine="708"/>
        <w:rPr>
          <w:rFonts w:ascii="Times New Roman" w:hAnsi="Times New Roman" w:cs="Times New Roman"/>
          <w:sz w:val="24"/>
          <w:szCs w:val="24"/>
        </w:rPr>
      </w:pPr>
      <w:r w:rsidRPr="008765BC">
        <w:rPr>
          <w:rFonts w:ascii="Times New Roman" w:hAnsi="Times New Roman" w:cs="Times New Roman"/>
          <w:sz w:val="24"/>
          <w:szCs w:val="24"/>
        </w:rPr>
        <w:lastRenderedPageBreak/>
        <w:t>Рабочая программа разработана и составлена на основе учебно-методических пособий:</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1. Брехова Ю., </w:t>
      </w:r>
      <w:proofErr w:type="spellStart"/>
      <w:r w:rsidRPr="008765BC">
        <w:rPr>
          <w:rFonts w:ascii="Times New Roman" w:hAnsi="Times New Roman" w:cs="Times New Roman"/>
          <w:sz w:val="24"/>
          <w:szCs w:val="24"/>
        </w:rPr>
        <w:t>Алмосов</w:t>
      </w:r>
      <w:proofErr w:type="spellEnd"/>
      <w:r w:rsidRPr="008765BC">
        <w:rPr>
          <w:rFonts w:ascii="Times New Roman" w:hAnsi="Times New Roman" w:cs="Times New Roman"/>
          <w:sz w:val="24"/>
          <w:szCs w:val="24"/>
        </w:rPr>
        <w:t xml:space="preserve"> А., Завьялов Д. Финансовая грамотность: материалы для учащихся 10–11 </w:t>
      </w:r>
      <w:proofErr w:type="spellStart"/>
      <w:r w:rsidRPr="008765BC">
        <w:rPr>
          <w:rFonts w:ascii="Times New Roman" w:hAnsi="Times New Roman" w:cs="Times New Roman"/>
          <w:sz w:val="24"/>
          <w:szCs w:val="24"/>
        </w:rPr>
        <w:t>кл</w:t>
      </w:r>
      <w:proofErr w:type="spellEnd"/>
      <w:r w:rsidRPr="008765BC">
        <w:rPr>
          <w:rFonts w:ascii="Times New Roman" w:hAnsi="Times New Roman" w:cs="Times New Roman"/>
          <w:sz w:val="24"/>
          <w:szCs w:val="24"/>
        </w:rPr>
        <w:t>. – М.: ВАКО, 2018. – 400 с.</w:t>
      </w:r>
      <w:r>
        <w:rPr>
          <w:rFonts w:ascii="Times New Roman" w:hAnsi="Times New Roman" w:cs="Times New Roman"/>
          <w:sz w:val="24"/>
          <w:szCs w:val="24"/>
        </w:rPr>
        <w:t xml:space="preserve"> </w:t>
      </w:r>
      <w:r w:rsidRPr="008765BC">
        <w:rPr>
          <w:rFonts w:ascii="Times New Roman" w:hAnsi="Times New Roman" w:cs="Times New Roman"/>
          <w:sz w:val="24"/>
          <w:szCs w:val="24"/>
        </w:rPr>
        <w:t>(Учимся разумному финансовому поведению)</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2. Брехова Ю., </w:t>
      </w:r>
      <w:proofErr w:type="spellStart"/>
      <w:r w:rsidRPr="008765BC">
        <w:rPr>
          <w:rFonts w:ascii="Times New Roman" w:hAnsi="Times New Roman" w:cs="Times New Roman"/>
          <w:sz w:val="24"/>
          <w:szCs w:val="24"/>
        </w:rPr>
        <w:t>Алмосов</w:t>
      </w:r>
      <w:proofErr w:type="spellEnd"/>
      <w:r w:rsidRPr="008765BC">
        <w:rPr>
          <w:rFonts w:ascii="Times New Roman" w:hAnsi="Times New Roman" w:cs="Times New Roman"/>
          <w:sz w:val="24"/>
          <w:szCs w:val="24"/>
        </w:rPr>
        <w:t xml:space="preserve"> А., Завьялов Д. Финансовая грамотность: методические рекомендации для учителя. 10-11 классы </w:t>
      </w:r>
      <w:proofErr w:type="spellStart"/>
      <w:r w:rsidRPr="008765BC">
        <w:rPr>
          <w:rFonts w:ascii="Times New Roman" w:hAnsi="Times New Roman" w:cs="Times New Roman"/>
          <w:sz w:val="24"/>
          <w:szCs w:val="24"/>
        </w:rPr>
        <w:t>общеобразоват.орг</w:t>
      </w:r>
      <w:proofErr w:type="spellEnd"/>
      <w:r w:rsidRPr="008765BC">
        <w:rPr>
          <w:rFonts w:ascii="Times New Roman" w:hAnsi="Times New Roman" w:cs="Times New Roman"/>
          <w:sz w:val="24"/>
          <w:szCs w:val="24"/>
        </w:rPr>
        <w:t>. – М.: ВАКО, 2018. – 232 с. (Учимся разумному финансовому поведению)</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3. Брехова Ю., </w:t>
      </w:r>
      <w:proofErr w:type="spellStart"/>
      <w:r w:rsidRPr="008765BC">
        <w:rPr>
          <w:rFonts w:ascii="Times New Roman" w:hAnsi="Times New Roman" w:cs="Times New Roman"/>
          <w:sz w:val="24"/>
          <w:szCs w:val="24"/>
        </w:rPr>
        <w:t>Алмосов</w:t>
      </w:r>
      <w:proofErr w:type="spellEnd"/>
      <w:r w:rsidRPr="008765BC">
        <w:rPr>
          <w:rFonts w:ascii="Times New Roman" w:hAnsi="Times New Roman" w:cs="Times New Roman"/>
          <w:sz w:val="24"/>
          <w:szCs w:val="24"/>
        </w:rPr>
        <w:t xml:space="preserve"> А., Завьялов Д. Финансовая грамотность: учебная программа. 10-11 классы </w:t>
      </w:r>
      <w:proofErr w:type="spellStart"/>
      <w:r w:rsidRPr="008765BC">
        <w:rPr>
          <w:rFonts w:ascii="Times New Roman" w:hAnsi="Times New Roman" w:cs="Times New Roman"/>
          <w:sz w:val="24"/>
          <w:szCs w:val="24"/>
        </w:rPr>
        <w:t>общеобразоват.орг</w:t>
      </w:r>
      <w:proofErr w:type="spellEnd"/>
      <w:r w:rsidRPr="008765BC">
        <w:rPr>
          <w:rFonts w:ascii="Times New Roman" w:hAnsi="Times New Roman" w:cs="Times New Roman"/>
          <w:sz w:val="24"/>
          <w:szCs w:val="24"/>
        </w:rPr>
        <w:t>. – М.: ВАКО, 2018. – 48 с. (Учимся разумному финансовому поведению)</w:t>
      </w:r>
    </w:p>
    <w:p w:rsidR="008765BC" w:rsidRPr="008765BC" w:rsidRDefault="008765BC" w:rsidP="008765BC">
      <w:pPr>
        <w:pStyle w:val="a3"/>
        <w:spacing w:after="0" w:line="360" w:lineRule="auto"/>
      </w:pPr>
      <w:r w:rsidRPr="008765BC">
        <w:rPr>
          <w:b/>
          <w:bCs/>
        </w:rPr>
        <w:t>Актуальность образовательной программы.</w:t>
      </w:r>
    </w:p>
    <w:p w:rsidR="008765BC" w:rsidRPr="008765BC" w:rsidRDefault="008765BC" w:rsidP="008765BC">
      <w:pPr>
        <w:ind w:firstLine="708"/>
        <w:rPr>
          <w:rFonts w:ascii="Times New Roman" w:hAnsi="Times New Roman" w:cs="Times New Roman"/>
          <w:sz w:val="24"/>
          <w:szCs w:val="24"/>
        </w:rPr>
      </w:pPr>
      <w:r w:rsidRPr="008765BC">
        <w:rPr>
          <w:rFonts w:ascii="Times New Roman" w:hAnsi="Times New Roman" w:cs="Times New Roman"/>
          <w:sz w:val="24"/>
          <w:szCs w:val="24"/>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умение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8765BC" w:rsidRPr="008765BC" w:rsidRDefault="008765BC" w:rsidP="008765BC">
      <w:pPr>
        <w:autoSpaceDE w:val="0"/>
        <w:adjustRightInd w:val="0"/>
        <w:rPr>
          <w:rFonts w:ascii="Times New Roman" w:hAnsi="Times New Roman" w:cs="Times New Roman"/>
          <w:b/>
          <w:bCs/>
          <w:color w:val="000000"/>
          <w:sz w:val="24"/>
          <w:szCs w:val="24"/>
        </w:rPr>
      </w:pPr>
      <w:r w:rsidRPr="008765BC">
        <w:rPr>
          <w:rFonts w:ascii="Times New Roman" w:hAnsi="Times New Roman" w:cs="Times New Roman"/>
          <w:b/>
          <w:bCs/>
          <w:color w:val="000000"/>
          <w:sz w:val="24"/>
          <w:szCs w:val="24"/>
        </w:rPr>
        <w:t xml:space="preserve">Цель программы: </w:t>
      </w:r>
      <w:r w:rsidRPr="008765BC">
        <w:rPr>
          <w:rFonts w:ascii="Times New Roman" w:hAnsi="Times New Roman" w:cs="Times New Roman"/>
          <w:sz w:val="24"/>
          <w:szCs w:val="24"/>
        </w:rPr>
        <w:t>формирование у учащихся 11 класс</w:t>
      </w:r>
      <w:r>
        <w:rPr>
          <w:rFonts w:ascii="Times New Roman" w:hAnsi="Times New Roman" w:cs="Times New Roman"/>
          <w:sz w:val="24"/>
          <w:szCs w:val="24"/>
        </w:rPr>
        <w:t>а</w:t>
      </w:r>
      <w:r w:rsidRPr="008765BC">
        <w:rPr>
          <w:rFonts w:ascii="Times New Roman" w:hAnsi="Times New Roman" w:cs="Times New Roman"/>
          <w:sz w:val="24"/>
          <w:szCs w:val="24"/>
        </w:rPr>
        <w:t xml:space="preserve"> необходимых знаний, умений и   навыков для принятия рациональных финансовых решений в сфере управления личными финансами.</w:t>
      </w:r>
    </w:p>
    <w:p w:rsidR="008765BC" w:rsidRPr="008765BC" w:rsidRDefault="008765BC" w:rsidP="008765BC">
      <w:pPr>
        <w:pStyle w:val="a3"/>
        <w:spacing w:after="0" w:line="360" w:lineRule="auto"/>
        <w:rPr>
          <w:b/>
          <w:bCs/>
        </w:rPr>
      </w:pPr>
      <w:r w:rsidRPr="008765BC">
        <w:rPr>
          <w:b/>
          <w:bCs/>
          <w:color w:val="000000"/>
        </w:rPr>
        <w:t xml:space="preserve">Задачи программы: </w:t>
      </w:r>
    </w:p>
    <w:p w:rsidR="008765BC" w:rsidRPr="008765BC" w:rsidRDefault="008765BC" w:rsidP="008765BC">
      <w:pPr>
        <w:widowControl/>
        <w:numPr>
          <w:ilvl w:val="0"/>
          <w:numId w:val="1"/>
        </w:numPr>
        <w:suppressAutoHyphens w:val="0"/>
        <w:autoSpaceDN/>
        <w:spacing w:after="0" w:line="240" w:lineRule="auto"/>
        <w:rPr>
          <w:rFonts w:ascii="Times New Roman" w:hAnsi="Times New Roman" w:cs="Times New Roman"/>
          <w:sz w:val="24"/>
          <w:szCs w:val="24"/>
        </w:rPr>
      </w:pPr>
      <w:r w:rsidRPr="008765BC">
        <w:rPr>
          <w:rFonts w:ascii="Times New Roman" w:hAnsi="Times New Roman" w:cs="Times New Roman"/>
          <w:sz w:val="24"/>
          <w:szCs w:val="24"/>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8765BC" w:rsidRPr="008765BC" w:rsidRDefault="008765BC" w:rsidP="008765BC">
      <w:pPr>
        <w:widowControl/>
        <w:numPr>
          <w:ilvl w:val="0"/>
          <w:numId w:val="1"/>
        </w:numPr>
        <w:suppressAutoHyphens w:val="0"/>
        <w:autoSpaceDN/>
        <w:spacing w:after="0" w:line="240" w:lineRule="auto"/>
        <w:rPr>
          <w:rFonts w:ascii="Times New Roman" w:hAnsi="Times New Roman" w:cs="Times New Roman"/>
          <w:sz w:val="24"/>
          <w:szCs w:val="24"/>
        </w:rPr>
      </w:pPr>
      <w:r w:rsidRPr="008765BC">
        <w:rPr>
          <w:rFonts w:ascii="Times New Roman" w:hAnsi="Times New Roman" w:cs="Times New Roman"/>
          <w:sz w:val="24"/>
          <w:szCs w:val="24"/>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8765BC" w:rsidRPr="008765BC" w:rsidRDefault="008765BC" w:rsidP="008765BC">
      <w:pPr>
        <w:widowControl/>
        <w:numPr>
          <w:ilvl w:val="0"/>
          <w:numId w:val="1"/>
        </w:numPr>
        <w:suppressAutoHyphens w:val="0"/>
        <w:autoSpaceDN/>
        <w:spacing w:after="0" w:line="240" w:lineRule="auto"/>
        <w:rPr>
          <w:rFonts w:ascii="Times New Roman" w:hAnsi="Times New Roman" w:cs="Times New Roman"/>
          <w:sz w:val="24"/>
          <w:szCs w:val="24"/>
        </w:rPr>
      </w:pPr>
      <w:r w:rsidRPr="008765BC">
        <w:rPr>
          <w:rFonts w:ascii="Times New Roman" w:hAnsi="Times New Roman" w:cs="Times New Roman"/>
          <w:sz w:val="24"/>
          <w:szCs w:val="24"/>
        </w:rPr>
        <w:t xml:space="preserve">усвоение обобщенных способов проектирования и планирования действий при решении финансовых задач. </w:t>
      </w:r>
    </w:p>
    <w:p w:rsidR="008765BC" w:rsidRPr="008765BC" w:rsidRDefault="008765BC" w:rsidP="008765BC">
      <w:pPr>
        <w:ind w:left="360"/>
        <w:rPr>
          <w:rFonts w:ascii="Times New Roman" w:hAnsi="Times New Roman" w:cs="Times New Roman"/>
          <w:sz w:val="24"/>
          <w:szCs w:val="24"/>
        </w:rPr>
      </w:pPr>
    </w:p>
    <w:p w:rsidR="008765BC" w:rsidRDefault="008765BC" w:rsidP="008765BC">
      <w:pPr>
        <w:autoSpaceDE w:val="0"/>
        <w:adjustRightInd w:val="0"/>
        <w:rPr>
          <w:rFonts w:ascii="Times New Roman" w:hAnsi="Times New Roman" w:cs="Times New Roman"/>
          <w:b/>
          <w:bCs/>
          <w:sz w:val="24"/>
          <w:szCs w:val="24"/>
        </w:rPr>
      </w:pPr>
    </w:p>
    <w:p w:rsidR="008765BC" w:rsidRPr="008765BC" w:rsidRDefault="008765BC" w:rsidP="008765BC">
      <w:pPr>
        <w:autoSpaceDE w:val="0"/>
        <w:adjustRightInd w:val="0"/>
        <w:rPr>
          <w:rFonts w:ascii="Times New Roman" w:hAnsi="Times New Roman" w:cs="Times New Roman"/>
          <w:b/>
          <w:bCs/>
          <w:sz w:val="24"/>
          <w:szCs w:val="24"/>
        </w:rPr>
      </w:pPr>
      <w:r w:rsidRPr="008765BC">
        <w:rPr>
          <w:rFonts w:ascii="Times New Roman" w:hAnsi="Times New Roman" w:cs="Times New Roman"/>
          <w:b/>
          <w:bCs/>
          <w:sz w:val="24"/>
          <w:szCs w:val="24"/>
        </w:rPr>
        <w:t>Планируемые результаты обучения</w:t>
      </w:r>
    </w:p>
    <w:p w:rsidR="008765BC" w:rsidRPr="008765BC" w:rsidRDefault="008765BC" w:rsidP="008765BC">
      <w:pPr>
        <w:autoSpaceDE w:val="0"/>
        <w:adjustRightInd w:val="0"/>
        <w:rPr>
          <w:rFonts w:ascii="Times New Roman" w:hAnsi="Times New Roman" w:cs="Times New Roman"/>
          <w:b/>
          <w:bCs/>
          <w:i/>
          <w:iCs/>
          <w:sz w:val="24"/>
          <w:szCs w:val="24"/>
        </w:rPr>
      </w:pPr>
      <w:r w:rsidRPr="008765BC">
        <w:rPr>
          <w:rFonts w:ascii="Times New Roman" w:hAnsi="Times New Roman" w:cs="Times New Roman"/>
          <w:b/>
          <w:bCs/>
          <w:i/>
          <w:iCs/>
          <w:sz w:val="24"/>
          <w:szCs w:val="24"/>
        </w:rPr>
        <w:t>Требования к личностным результатам освоения курса:</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lastRenderedPageBreak/>
        <w:t>• понимание принципов функционирования финансовой системы современного государства;</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понимание личной ответственности за решения, принимаемые в процессе взаимодействия с финансовыми институтами;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понимание прав и обязанностей в сфере финансов.</w:t>
      </w:r>
    </w:p>
    <w:p w:rsidR="008765BC" w:rsidRPr="008765BC" w:rsidRDefault="008765BC" w:rsidP="008765BC">
      <w:pPr>
        <w:autoSpaceDE w:val="0"/>
        <w:adjustRightInd w:val="0"/>
        <w:rPr>
          <w:rFonts w:ascii="Times New Roman" w:hAnsi="Times New Roman" w:cs="Times New Roman"/>
          <w:b/>
          <w:bCs/>
          <w:i/>
          <w:iCs/>
          <w:sz w:val="24"/>
          <w:szCs w:val="24"/>
        </w:rPr>
      </w:pPr>
      <w:r w:rsidRPr="008765BC">
        <w:rPr>
          <w:rFonts w:ascii="Times New Roman" w:hAnsi="Times New Roman" w:cs="Times New Roman"/>
          <w:b/>
          <w:bCs/>
          <w:i/>
          <w:iCs/>
          <w:sz w:val="24"/>
          <w:szCs w:val="24"/>
        </w:rPr>
        <w:t>Требования к интеллектуальным (метапредметным) результатам освоения курса:</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владение умением решать практические финансовые задачи: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владение информацией финансового характера, своевременный анализ и адаптация к собственным потребностям,</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определение стратегических целей в области управления личными финансами;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постановка стратегических задач для достижения личных финансовых целей;</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подбор альтернативных путей достижения поставленных целей и решения задач;</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владение коммуникативными компетенциями: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анализ и интерпретация финансовой информации из различных источников.</w:t>
      </w:r>
    </w:p>
    <w:p w:rsidR="008765BC" w:rsidRPr="008765BC" w:rsidRDefault="008765BC" w:rsidP="008765BC">
      <w:pPr>
        <w:autoSpaceDE w:val="0"/>
        <w:adjustRightInd w:val="0"/>
        <w:rPr>
          <w:rFonts w:ascii="Times New Roman" w:hAnsi="Times New Roman" w:cs="Times New Roman"/>
          <w:b/>
          <w:bCs/>
          <w:i/>
          <w:iCs/>
          <w:sz w:val="24"/>
          <w:szCs w:val="24"/>
        </w:rPr>
      </w:pPr>
      <w:r w:rsidRPr="008765BC">
        <w:rPr>
          <w:rFonts w:ascii="Times New Roman" w:hAnsi="Times New Roman" w:cs="Times New Roman"/>
          <w:b/>
          <w:bCs/>
          <w:i/>
          <w:iCs/>
          <w:sz w:val="24"/>
          <w:szCs w:val="24"/>
        </w:rPr>
        <w:t>Требования к предметным результатам освоения курса:</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владение основными понятиями и инструментами взаимодействия с участниками финансовых отношений;</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владение основными принципами принятия оптимальных финансовых решений в процессе своей жизнедеятельности.</w:t>
      </w:r>
    </w:p>
    <w:p w:rsidR="008765BC" w:rsidRPr="008765BC" w:rsidRDefault="008765BC" w:rsidP="008765BC">
      <w:pPr>
        <w:autoSpaceDE w:val="0"/>
        <w:adjustRightInd w:val="0"/>
        <w:rPr>
          <w:rFonts w:ascii="Times New Roman" w:hAnsi="Times New Roman" w:cs="Times New Roman"/>
          <w:b/>
          <w:bCs/>
          <w:sz w:val="24"/>
          <w:szCs w:val="24"/>
        </w:rPr>
      </w:pPr>
      <w:r w:rsidRPr="008765BC">
        <w:rPr>
          <w:rFonts w:ascii="Times New Roman" w:hAnsi="Times New Roman" w:cs="Times New Roman"/>
          <w:b/>
          <w:bCs/>
          <w:sz w:val="24"/>
          <w:szCs w:val="24"/>
        </w:rPr>
        <w:t>Формы и методы оценивания результатов обучения и аттестации учащихся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креативность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w:t>
      </w:r>
      <w:r w:rsidRPr="008765BC">
        <w:rPr>
          <w:rFonts w:ascii="Times New Roman" w:hAnsi="Times New Roman" w:cs="Times New Roman"/>
          <w:sz w:val="24"/>
          <w:szCs w:val="24"/>
        </w:rPr>
        <w:lastRenderedPageBreak/>
        <w:t>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8765BC" w:rsidRPr="008765BC" w:rsidRDefault="008765BC" w:rsidP="008765BC">
      <w:pPr>
        <w:ind w:firstLine="454"/>
        <w:rPr>
          <w:rFonts w:ascii="Times New Roman" w:hAnsi="Times New Roman" w:cs="Times New Roman"/>
          <w:b/>
          <w:color w:val="000000"/>
          <w:sz w:val="24"/>
          <w:szCs w:val="24"/>
        </w:rPr>
      </w:pPr>
      <w:r w:rsidRPr="008765BC">
        <w:rPr>
          <w:rFonts w:ascii="Times New Roman" w:hAnsi="Times New Roman" w:cs="Times New Roman"/>
          <w:b/>
          <w:color w:val="000000"/>
          <w:sz w:val="24"/>
          <w:szCs w:val="24"/>
        </w:rPr>
        <w:t>Коррекционная работа</w:t>
      </w:r>
    </w:p>
    <w:p w:rsidR="008765BC" w:rsidRPr="008765BC" w:rsidRDefault="008765BC" w:rsidP="008765BC">
      <w:pPr>
        <w:pStyle w:val="a6"/>
        <w:tabs>
          <w:tab w:val="left" w:pos="0"/>
        </w:tabs>
        <w:spacing w:line="240" w:lineRule="auto"/>
        <w:ind w:firstLine="0"/>
        <w:jc w:val="left"/>
        <w:rPr>
          <w:rFonts w:ascii="Times New Roman" w:hAnsi="Times New Roman" w:cs="Times New Roman"/>
          <w:color w:val="auto"/>
          <w:sz w:val="24"/>
          <w:szCs w:val="24"/>
        </w:rPr>
      </w:pPr>
      <w:r w:rsidRPr="008765BC">
        <w:rPr>
          <w:rFonts w:ascii="Times New Roman" w:hAnsi="Times New Roman" w:cs="Times New Roman"/>
          <w:color w:val="auto"/>
          <w:sz w:val="24"/>
          <w:szCs w:val="24"/>
        </w:rPr>
        <w:t xml:space="preserve">В целях </w:t>
      </w:r>
      <w:r w:rsidRPr="008765BC">
        <w:rPr>
          <w:rFonts w:ascii="Times New Roman" w:hAnsi="Times New Roman" w:cs="Times New Roman"/>
          <w:color w:val="auto"/>
          <w:spacing w:val="-2"/>
          <w:sz w:val="24"/>
          <w:szCs w:val="24"/>
        </w:rPr>
        <w:t xml:space="preserve"> создания системы ком</w:t>
      </w:r>
      <w:r w:rsidRPr="008765BC">
        <w:rPr>
          <w:rFonts w:ascii="Times New Roman" w:hAnsi="Times New Roman" w:cs="Times New Roman"/>
          <w:color w:val="auto"/>
          <w:spacing w:val="2"/>
          <w:sz w:val="24"/>
          <w:szCs w:val="24"/>
        </w:rPr>
        <w:t xml:space="preserve">плексной помощи обучающимся с ограниченными возможностями </w:t>
      </w:r>
      <w:r w:rsidRPr="008765BC">
        <w:rPr>
          <w:rFonts w:ascii="Times New Roman" w:hAnsi="Times New Roman" w:cs="Times New Roman"/>
          <w:color w:val="auto"/>
          <w:sz w:val="24"/>
          <w:szCs w:val="24"/>
        </w:rPr>
        <w:t xml:space="preserve">здоровья в освоении программы </w:t>
      </w:r>
      <w:r w:rsidRPr="008765BC">
        <w:rPr>
          <w:rFonts w:ascii="Times New Roman" w:hAnsi="Times New Roman" w:cs="Times New Roman"/>
          <w:color w:val="auto"/>
          <w:spacing w:val="-3"/>
          <w:sz w:val="24"/>
          <w:szCs w:val="24"/>
        </w:rPr>
        <w:t>по курсу «Финансовая грамотность», коррекции недостатков в физи</w:t>
      </w:r>
      <w:r w:rsidRPr="008765BC">
        <w:rPr>
          <w:rFonts w:ascii="Times New Roman" w:hAnsi="Times New Roman" w:cs="Times New Roman"/>
          <w:color w:val="auto"/>
          <w:sz w:val="24"/>
          <w:szCs w:val="24"/>
        </w:rPr>
        <w:t>ческом и (или) психическом развитии обучающихся, их социальной адаптации  реализуется программа коррекционной работы, которая является неотъемлемой частью ООП.</w:t>
      </w:r>
    </w:p>
    <w:p w:rsidR="008765BC" w:rsidRPr="008765BC" w:rsidRDefault="008765BC" w:rsidP="008765BC">
      <w:pPr>
        <w:ind w:left="567"/>
        <w:jc w:val="center"/>
        <w:rPr>
          <w:rFonts w:ascii="Times New Roman" w:hAnsi="Times New Roman" w:cs="Times New Roman"/>
          <w:b/>
          <w:color w:val="000000"/>
          <w:spacing w:val="2"/>
          <w:sz w:val="24"/>
          <w:szCs w:val="24"/>
        </w:rPr>
      </w:pPr>
    </w:p>
    <w:p w:rsidR="008765BC" w:rsidRPr="008765BC" w:rsidRDefault="008765BC" w:rsidP="008765BC">
      <w:pPr>
        <w:ind w:left="567"/>
        <w:jc w:val="center"/>
        <w:rPr>
          <w:rFonts w:ascii="Times New Roman" w:hAnsi="Times New Roman" w:cs="Times New Roman"/>
          <w:b/>
          <w:color w:val="000000"/>
          <w:spacing w:val="2"/>
          <w:sz w:val="24"/>
          <w:szCs w:val="24"/>
        </w:rPr>
      </w:pPr>
      <w:r w:rsidRPr="008765BC">
        <w:rPr>
          <w:rFonts w:ascii="Times New Roman" w:hAnsi="Times New Roman" w:cs="Times New Roman"/>
          <w:b/>
          <w:color w:val="000000"/>
          <w:spacing w:val="2"/>
          <w:sz w:val="24"/>
          <w:szCs w:val="24"/>
        </w:rPr>
        <w:t>СОДЕРЖАНИЕ ТЕМ УЧЕБНОГО КУРСА</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стоящих передним финансовых задач. Изучение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w:t>
      </w:r>
    </w:p>
    <w:p w:rsidR="008765BC" w:rsidRPr="008765BC" w:rsidRDefault="008765BC" w:rsidP="008765BC">
      <w:pPr>
        <w:pStyle w:val="a4"/>
        <w:widowControl w:val="0"/>
        <w:spacing w:after="0"/>
        <w:ind w:left="3115" w:firstLine="425"/>
        <w:jc w:val="center"/>
        <w:rPr>
          <w:b/>
        </w:rPr>
      </w:pPr>
    </w:p>
    <w:p w:rsidR="008765BC" w:rsidRPr="008765BC" w:rsidRDefault="008765BC" w:rsidP="008765BC">
      <w:pPr>
        <w:pStyle w:val="a4"/>
        <w:widowControl w:val="0"/>
        <w:spacing w:after="0"/>
        <w:ind w:left="3115" w:firstLine="425"/>
        <w:rPr>
          <w:b/>
        </w:rPr>
      </w:pPr>
    </w:p>
    <w:p w:rsidR="008765BC" w:rsidRPr="008765BC" w:rsidRDefault="008765BC" w:rsidP="008765BC">
      <w:pPr>
        <w:pStyle w:val="a4"/>
        <w:widowControl w:val="0"/>
        <w:spacing w:after="0"/>
        <w:ind w:left="3115" w:firstLine="42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5780"/>
        <w:gridCol w:w="1510"/>
      </w:tblGrid>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Тема</w:t>
            </w:r>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Количество часов</w:t>
            </w:r>
          </w:p>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11 класс</w:t>
            </w:r>
          </w:p>
        </w:tc>
      </w:tr>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rsidP="008765BC">
            <w:pPr>
              <w:widowControl/>
              <w:numPr>
                <w:ilvl w:val="0"/>
                <w:numId w:val="2"/>
              </w:numPr>
              <w:suppressAutoHyphens w:val="0"/>
              <w:autoSpaceDN/>
              <w:spacing w:after="0" w:line="240" w:lineRule="auto"/>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Страхование: что и как надо страховать, чтобы не попасть в беду</w:t>
            </w:r>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6</w:t>
            </w:r>
          </w:p>
        </w:tc>
      </w:tr>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rsidP="008765BC">
            <w:pPr>
              <w:widowControl/>
              <w:numPr>
                <w:ilvl w:val="0"/>
                <w:numId w:val="2"/>
              </w:numPr>
              <w:suppressAutoHyphens w:val="0"/>
              <w:autoSpaceDN/>
              <w:spacing w:after="0" w:line="240" w:lineRule="auto"/>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sz w:val="24"/>
                <w:szCs w:val="24"/>
              </w:rPr>
            </w:pPr>
            <w:r w:rsidRPr="008765BC">
              <w:rPr>
                <w:rFonts w:ascii="Times New Roman" w:hAnsi="Times New Roman" w:cs="Times New Roman"/>
                <w:sz w:val="24"/>
                <w:szCs w:val="24"/>
              </w:rPr>
              <w:t>Собственный бизнес: как создать и не потерять</w:t>
            </w:r>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10</w:t>
            </w:r>
          </w:p>
        </w:tc>
      </w:tr>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rsidP="008765BC">
            <w:pPr>
              <w:widowControl/>
              <w:numPr>
                <w:ilvl w:val="0"/>
                <w:numId w:val="2"/>
              </w:numPr>
              <w:suppressAutoHyphens w:val="0"/>
              <w:autoSpaceDN/>
              <w:spacing w:after="0" w:line="240" w:lineRule="auto"/>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sz w:val="24"/>
                <w:szCs w:val="24"/>
              </w:rPr>
            </w:pPr>
            <w:r w:rsidRPr="008765BC">
              <w:rPr>
                <w:rFonts w:ascii="Times New Roman" w:hAnsi="Times New Roman" w:cs="Times New Roman"/>
                <w:sz w:val="24"/>
                <w:szCs w:val="24"/>
              </w:rPr>
              <w:t>Финансовые мошенничества: как распознать и не стать жертвой</w:t>
            </w:r>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10</w:t>
            </w:r>
          </w:p>
        </w:tc>
      </w:tr>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rsidP="008765BC">
            <w:pPr>
              <w:widowControl/>
              <w:numPr>
                <w:ilvl w:val="0"/>
                <w:numId w:val="2"/>
              </w:numPr>
              <w:suppressAutoHyphens w:val="0"/>
              <w:autoSpaceDN/>
              <w:spacing w:after="0" w:line="240" w:lineRule="auto"/>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Обеспеченная старость: возможности </w:t>
            </w:r>
            <w:proofErr w:type="gramStart"/>
            <w:r w:rsidRPr="008765BC">
              <w:rPr>
                <w:rFonts w:ascii="Times New Roman" w:hAnsi="Times New Roman" w:cs="Times New Roman"/>
                <w:sz w:val="24"/>
                <w:szCs w:val="24"/>
              </w:rPr>
              <w:t>пенсионного  накопления</w:t>
            </w:r>
            <w:proofErr w:type="gramEnd"/>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6</w:t>
            </w:r>
          </w:p>
        </w:tc>
      </w:tr>
      <w:tr w:rsidR="008765BC" w:rsidRPr="008765BC" w:rsidTr="008765BC">
        <w:tc>
          <w:tcPr>
            <w:tcW w:w="591" w:type="dxa"/>
            <w:tcBorders>
              <w:top w:val="single" w:sz="4" w:space="0" w:color="auto"/>
              <w:left w:val="single" w:sz="4" w:space="0" w:color="auto"/>
              <w:bottom w:val="single" w:sz="4" w:space="0" w:color="auto"/>
              <w:right w:val="single" w:sz="4" w:space="0" w:color="auto"/>
            </w:tcBorders>
          </w:tcPr>
          <w:p w:rsidR="008765BC" w:rsidRPr="008765BC" w:rsidRDefault="008765BC" w:rsidP="008765BC">
            <w:pPr>
              <w:widowControl/>
              <w:numPr>
                <w:ilvl w:val="0"/>
                <w:numId w:val="2"/>
              </w:numPr>
              <w:suppressAutoHyphens w:val="0"/>
              <w:autoSpaceDN/>
              <w:spacing w:after="0" w:line="240" w:lineRule="auto"/>
              <w:jc w:val="center"/>
              <w:rPr>
                <w:rFonts w:ascii="Times New Roman" w:hAnsi="Times New Roman" w:cs="Times New Roman"/>
                <w:sz w:val="24"/>
                <w:szCs w:val="24"/>
              </w:rPr>
            </w:pPr>
          </w:p>
        </w:tc>
        <w:tc>
          <w:tcPr>
            <w:tcW w:w="5780"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b/>
                <w:bCs/>
                <w:sz w:val="24"/>
                <w:szCs w:val="24"/>
              </w:rPr>
            </w:pPr>
            <w:r w:rsidRPr="008765BC">
              <w:rPr>
                <w:rFonts w:ascii="Times New Roman" w:hAnsi="Times New Roman" w:cs="Times New Roman"/>
                <w:sz w:val="24"/>
                <w:szCs w:val="24"/>
              </w:rPr>
              <w:t>Итоговый контроль по курсу</w:t>
            </w:r>
          </w:p>
        </w:tc>
        <w:tc>
          <w:tcPr>
            <w:tcW w:w="1510"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w:t>
            </w:r>
          </w:p>
        </w:tc>
      </w:tr>
    </w:tbl>
    <w:p w:rsidR="008765BC" w:rsidRPr="008765BC" w:rsidRDefault="008765BC" w:rsidP="008765BC">
      <w:pPr>
        <w:autoSpaceDE w:val="0"/>
        <w:adjustRightInd w:val="0"/>
        <w:jc w:val="center"/>
        <w:rPr>
          <w:rFonts w:ascii="Times New Roman" w:hAnsi="Times New Roman" w:cs="Times New Roman"/>
          <w:b/>
          <w:sz w:val="24"/>
          <w:szCs w:val="24"/>
        </w:rPr>
      </w:pPr>
    </w:p>
    <w:p w:rsidR="008765BC" w:rsidRPr="008765BC" w:rsidRDefault="008765BC" w:rsidP="008765BC">
      <w:pPr>
        <w:autoSpaceDE w:val="0"/>
        <w:adjustRightInd w:val="0"/>
        <w:rPr>
          <w:rFonts w:ascii="Times New Roman" w:hAnsi="Times New Roman" w:cs="Times New Roman"/>
          <w:b/>
          <w:sz w:val="24"/>
          <w:szCs w:val="24"/>
        </w:rPr>
      </w:pPr>
    </w:p>
    <w:p w:rsidR="008765BC" w:rsidRDefault="008765BC" w:rsidP="008765BC">
      <w:pPr>
        <w:autoSpaceDE w:val="0"/>
        <w:adjustRightInd w:val="0"/>
        <w:rPr>
          <w:rFonts w:ascii="Times New Roman" w:hAnsi="Times New Roman" w:cs="Times New Roman"/>
          <w:b/>
          <w:bCs/>
          <w:sz w:val="24"/>
          <w:szCs w:val="24"/>
        </w:rPr>
      </w:pPr>
    </w:p>
    <w:p w:rsidR="00FE02E1" w:rsidRDefault="00FE02E1" w:rsidP="008765BC">
      <w:pPr>
        <w:autoSpaceDE w:val="0"/>
        <w:adjustRightInd w:val="0"/>
        <w:rPr>
          <w:rFonts w:ascii="Times New Roman" w:hAnsi="Times New Roman" w:cs="Times New Roman"/>
          <w:b/>
          <w:bCs/>
          <w:sz w:val="24"/>
          <w:szCs w:val="24"/>
        </w:rPr>
      </w:pP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b/>
          <w:bCs/>
          <w:sz w:val="24"/>
          <w:szCs w:val="24"/>
        </w:rPr>
        <w:lastRenderedPageBreak/>
        <w:t>Страхование: что и как надо страховать,</w:t>
      </w:r>
      <w:r w:rsidRPr="008765BC">
        <w:rPr>
          <w:rFonts w:ascii="Times New Roman" w:hAnsi="Times New Roman" w:cs="Times New Roman"/>
          <w:sz w:val="24"/>
          <w:szCs w:val="24"/>
        </w:rPr>
        <w:t xml:space="preserve"> </w:t>
      </w:r>
      <w:r w:rsidRPr="008765BC">
        <w:rPr>
          <w:rFonts w:ascii="Times New Roman" w:hAnsi="Times New Roman" w:cs="Times New Roman"/>
          <w:b/>
          <w:bCs/>
          <w:sz w:val="24"/>
          <w:szCs w:val="24"/>
        </w:rPr>
        <w:t>чтобы не попасть в беду</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Базовые понятия и знания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Личностные характеристики и установки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Умения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Компетенции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страховой компании, оценивать правильность и прозрачность условий страхования.</w:t>
      </w:r>
    </w:p>
    <w:p w:rsidR="008765BC" w:rsidRPr="008765BC" w:rsidRDefault="008765BC" w:rsidP="008765BC">
      <w:pPr>
        <w:autoSpaceDE w:val="0"/>
        <w:adjustRightInd w:val="0"/>
        <w:rPr>
          <w:rFonts w:ascii="Times New Roman" w:hAnsi="Times New Roman" w:cs="Times New Roman"/>
          <w:b/>
          <w:bCs/>
          <w:sz w:val="24"/>
          <w:szCs w:val="24"/>
        </w:rPr>
      </w:pPr>
      <w:r w:rsidRPr="008765BC">
        <w:rPr>
          <w:rFonts w:ascii="Times New Roman" w:hAnsi="Times New Roman" w:cs="Times New Roman"/>
          <w:b/>
          <w:bCs/>
          <w:sz w:val="24"/>
          <w:szCs w:val="24"/>
        </w:rPr>
        <w:t>Собственный бизнес: как создать и не потерять</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Базовые понятия и знания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среднем бизнесе, определение рисков и их снижение.</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Личностные характеристики и установки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Понимание порядка 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Умения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lastRenderedPageBreak/>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Компетенции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Знание ключевых этапов создания бизнеса, структуры бизнес-плана, финансовых расчётов, необходимых для ведения бизнеса, знание основ маркетинга и менеджмента, необходимых для управления вновь созданным предприятием.                                                </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b/>
          <w:sz w:val="24"/>
          <w:szCs w:val="24"/>
        </w:rPr>
        <w:t>Финансовые мошенничества: как распознать и не стать жертвой</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Базовые понятия и знания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w:t>
      </w:r>
      <w:proofErr w:type="spellStart"/>
      <w:r w:rsidRPr="008765BC">
        <w:rPr>
          <w:rFonts w:ascii="Times New Roman" w:hAnsi="Times New Roman" w:cs="Times New Roman"/>
          <w:sz w:val="24"/>
          <w:szCs w:val="24"/>
        </w:rPr>
        <w:t>Хайп</w:t>
      </w:r>
      <w:proofErr w:type="spellEnd"/>
      <w:r w:rsidRPr="008765BC">
        <w:rPr>
          <w:rFonts w:ascii="Times New Roman" w:hAnsi="Times New Roman" w:cs="Times New Roman"/>
          <w:sz w:val="24"/>
          <w:szCs w:val="24"/>
        </w:rPr>
        <w:t xml:space="preserve">, фишинг, </w:t>
      </w:r>
      <w:proofErr w:type="spellStart"/>
      <w:r w:rsidRPr="008765BC">
        <w:rPr>
          <w:rFonts w:ascii="Times New Roman" w:hAnsi="Times New Roman" w:cs="Times New Roman"/>
          <w:sz w:val="24"/>
          <w:szCs w:val="24"/>
        </w:rPr>
        <w:t>фарминг</w:t>
      </w:r>
      <w:proofErr w:type="spellEnd"/>
      <w:r w:rsidRPr="008765BC">
        <w:rPr>
          <w:rFonts w:ascii="Times New Roman" w:hAnsi="Times New Roman" w:cs="Times New Roman"/>
          <w:sz w:val="24"/>
          <w:szCs w:val="24"/>
        </w:rPr>
        <w:t>. Виды рисков при осуществлении финансовых операций, способы защиты от финансовых мошенничеств, знания о признаках финансовой пирамиды.</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Личностные характеристики и установки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Понимание взаимосвязей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Умения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 xml:space="preserve">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предложений, отличить фишинговый сайт от подлинного, защитить себя от </w:t>
      </w:r>
      <w:proofErr w:type="spellStart"/>
      <w:r w:rsidRPr="008765BC">
        <w:rPr>
          <w:rFonts w:ascii="Times New Roman" w:hAnsi="Times New Roman" w:cs="Times New Roman"/>
          <w:sz w:val="24"/>
          <w:szCs w:val="24"/>
        </w:rPr>
        <w:t>фарминга</w:t>
      </w:r>
      <w:proofErr w:type="spellEnd"/>
      <w:r w:rsidRPr="008765BC">
        <w:rPr>
          <w:rFonts w:ascii="Times New Roman" w:hAnsi="Times New Roman" w:cs="Times New Roman"/>
          <w:sz w:val="24"/>
          <w:szCs w:val="24"/>
        </w:rPr>
        <w:t xml:space="preserve"> и фишинга.</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Компетенции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Сравнивать и выбирать оптимальный вариант размещения своего капитала в различные инвестиционные инструменты, оценивать доходность своих инвестиций, определять уровень риска инвестиционного портфеля.</w:t>
      </w:r>
    </w:p>
    <w:p w:rsidR="008765BC" w:rsidRPr="008765BC" w:rsidRDefault="008765BC" w:rsidP="008765BC">
      <w:pPr>
        <w:autoSpaceDE w:val="0"/>
        <w:adjustRightInd w:val="0"/>
        <w:rPr>
          <w:rFonts w:ascii="Times New Roman" w:hAnsi="Times New Roman" w:cs="Times New Roman"/>
          <w:b/>
          <w:bCs/>
          <w:sz w:val="24"/>
          <w:szCs w:val="24"/>
        </w:rPr>
      </w:pPr>
      <w:r w:rsidRPr="008765BC">
        <w:rPr>
          <w:rFonts w:ascii="Times New Roman" w:hAnsi="Times New Roman" w:cs="Times New Roman"/>
          <w:b/>
          <w:bCs/>
          <w:sz w:val="24"/>
          <w:szCs w:val="24"/>
        </w:rPr>
        <w:t xml:space="preserve"> Обеспеченная старость: возможности пенсионного накопления</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Базовые понятия и знания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Личностные характеристики и установки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lastRenderedPageBreak/>
        <w:t>Осознание факторов,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Умения</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p w:rsidR="008765BC" w:rsidRPr="008765BC" w:rsidRDefault="008765BC" w:rsidP="008765BC">
      <w:pPr>
        <w:autoSpaceDE w:val="0"/>
        <w:adjustRightInd w:val="0"/>
        <w:rPr>
          <w:rFonts w:ascii="Times New Roman" w:hAnsi="Times New Roman" w:cs="Times New Roman"/>
          <w:sz w:val="24"/>
          <w:szCs w:val="24"/>
          <w:u w:val="single"/>
        </w:rPr>
      </w:pPr>
      <w:r w:rsidRPr="008765BC">
        <w:rPr>
          <w:rFonts w:ascii="Times New Roman" w:hAnsi="Times New Roman" w:cs="Times New Roman"/>
          <w:sz w:val="24"/>
          <w:szCs w:val="24"/>
          <w:u w:val="single"/>
        </w:rPr>
        <w:t>Компетенции</w:t>
      </w:r>
    </w:p>
    <w:p w:rsidR="008765BC" w:rsidRPr="008765BC" w:rsidRDefault="008765BC" w:rsidP="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Управление собственными пенсионными накоплениями, выбор оптимального направления инвестирования накопительной части своей будущей пенсии, выбор негосударственного пенсионного фонда с точки зрения надёжности и доходности.</w:t>
      </w:r>
    </w:p>
    <w:p w:rsidR="008765BC" w:rsidRPr="008765BC" w:rsidRDefault="008765BC" w:rsidP="008765BC">
      <w:pPr>
        <w:rPr>
          <w:rFonts w:ascii="Times New Roman" w:hAnsi="Times New Roman" w:cs="Times New Roman"/>
          <w:sz w:val="24"/>
          <w:szCs w:val="24"/>
        </w:rPr>
        <w:sectPr w:rsidR="008765BC" w:rsidRPr="008765BC">
          <w:pgSz w:w="11906" w:h="16838"/>
          <w:pgMar w:top="1134" w:right="707" w:bottom="1134" w:left="1701" w:header="709" w:footer="709" w:gutter="0"/>
          <w:cols w:space="720"/>
        </w:sectPr>
      </w:pPr>
    </w:p>
    <w:p w:rsidR="008765BC" w:rsidRPr="008765BC" w:rsidRDefault="008765BC" w:rsidP="008765BC">
      <w:pPr>
        <w:jc w:val="center"/>
        <w:rPr>
          <w:rFonts w:ascii="Times New Roman" w:hAnsi="Times New Roman" w:cs="Times New Roman"/>
          <w:b/>
          <w:sz w:val="24"/>
          <w:szCs w:val="24"/>
        </w:rPr>
      </w:pPr>
      <w:r w:rsidRPr="008765BC">
        <w:rPr>
          <w:rFonts w:ascii="Times New Roman" w:hAnsi="Times New Roman" w:cs="Times New Roman"/>
          <w:b/>
          <w:sz w:val="24"/>
          <w:szCs w:val="24"/>
        </w:rPr>
        <w:lastRenderedPageBreak/>
        <w:t>Календарно-тематическое планирование</w:t>
      </w:r>
    </w:p>
    <w:p w:rsidR="008765BC" w:rsidRPr="008765BC" w:rsidRDefault="008765BC" w:rsidP="008765BC">
      <w:pPr>
        <w:jc w:val="center"/>
        <w:rPr>
          <w:rFonts w:ascii="Times New Roman" w:hAnsi="Times New Roman" w:cs="Times New Roman"/>
          <w:b/>
          <w:sz w:val="24"/>
          <w:szCs w:val="24"/>
        </w:rPr>
      </w:pPr>
      <w:r w:rsidRPr="008765BC">
        <w:rPr>
          <w:rFonts w:ascii="Times New Roman" w:hAnsi="Times New Roman" w:cs="Times New Roman"/>
          <w:b/>
          <w:sz w:val="24"/>
          <w:szCs w:val="24"/>
        </w:rPr>
        <w:t>11 класс</w:t>
      </w:r>
    </w:p>
    <w:tbl>
      <w:tblPr>
        <w:tblStyle w:val="a7"/>
        <w:tblW w:w="9780" w:type="dxa"/>
        <w:tblInd w:w="-318" w:type="dxa"/>
        <w:tblLayout w:type="fixed"/>
        <w:tblLook w:val="04A0" w:firstRow="1" w:lastRow="0" w:firstColumn="1" w:lastColumn="0" w:noHBand="0" w:noVBand="1"/>
      </w:tblPr>
      <w:tblGrid>
        <w:gridCol w:w="816"/>
        <w:gridCol w:w="4711"/>
        <w:gridCol w:w="992"/>
        <w:gridCol w:w="992"/>
        <w:gridCol w:w="992"/>
        <w:gridCol w:w="1277"/>
      </w:tblGrid>
      <w:tr w:rsidR="008765BC" w:rsidRPr="008765BC" w:rsidTr="00A01DBB">
        <w:tc>
          <w:tcPr>
            <w:tcW w:w="816" w:type="dxa"/>
            <w:vMerge w:val="restart"/>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w:t>
            </w:r>
          </w:p>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занятия</w:t>
            </w:r>
          </w:p>
        </w:tc>
        <w:tc>
          <w:tcPr>
            <w:tcW w:w="4711" w:type="dxa"/>
            <w:vMerge w:val="restart"/>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Тема занятия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Кол-во часов</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Дата урока</w:t>
            </w:r>
          </w:p>
        </w:tc>
        <w:tc>
          <w:tcPr>
            <w:tcW w:w="1277" w:type="dxa"/>
            <w:vMerge w:val="restart"/>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УУД</w:t>
            </w:r>
          </w:p>
        </w:tc>
      </w:tr>
      <w:tr w:rsidR="008765BC" w:rsidRPr="008765BC" w:rsidTr="00A01DBB">
        <w:tc>
          <w:tcPr>
            <w:tcW w:w="816" w:type="dxa"/>
            <w:vMerge/>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rPr>
                <w:rFonts w:ascii="Times New Roman" w:hAnsi="Times New Roman" w:cs="Times New Roman"/>
                <w:b/>
                <w:sz w:val="24"/>
                <w:szCs w:val="24"/>
              </w:rPr>
            </w:pPr>
          </w:p>
        </w:tc>
        <w:tc>
          <w:tcPr>
            <w:tcW w:w="4711" w:type="dxa"/>
            <w:vMerge/>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rPr>
                <w:rFonts w:ascii="Times New Roman" w:hAnsi="Times New Roman" w:cs="Times New Roman"/>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 xml:space="preserve">План </w:t>
            </w:r>
          </w:p>
        </w:tc>
        <w:tc>
          <w:tcPr>
            <w:tcW w:w="992" w:type="dxa"/>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Факт</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rPr>
                <w:rFonts w:ascii="Times New Roman" w:hAnsi="Times New Roman" w:cs="Times New Roman"/>
                <w:b/>
                <w:sz w:val="24"/>
                <w:szCs w:val="24"/>
              </w:rPr>
            </w:pPr>
          </w:p>
        </w:tc>
      </w:tr>
      <w:tr w:rsidR="008765BC" w:rsidRPr="008765BC" w:rsidTr="00A01DBB">
        <w:tc>
          <w:tcPr>
            <w:tcW w:w="5527" w:type="dxa"/>
            <w:gridSpan w:val="2"/>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bCs/>
                <w:sz w:val="24"/>
                <w:szCs w:val="24"/>
              </w:rPr>
              <w:t xml:space="preserve">Модуль </w:t>
            </w:r>
            <w:r w:rsidR="00013D4F">
              <w:rPr>
                <w:rFonts w:ascii="Times New Roman" w:hAnsi="Times New Roman" w:cs="Times New Roman"/>
                <w:b/>
                <w:bCs/>
                <w:sz w:val="24"/>
                <w:szCs w:val="24"/>
              </w:rPr>
              <w:t>1</w:t>
            </w:r>
            <w:r w:rsidRPr="008765BC">
              <w:rPr>
                <w:rFonts w:ascii="Times New Roman" w:hAnsi="Times New Roman" w:cs="Times New Roman"/>
                <w:b/>
                <w:bCs/>
                <w:sz w:val="24"/>
                <w:szCs w:val="24"/>
              </w:rPr>
              <w:t xml:space="preserve">.   Страхование: что и как надо страховать, чтобы не попасть в беду  </w:t>
            </w:r>
          </w:p>
        </w:tc>
        <w:tc>
          <w:tcPr>
            <w:tcW w:w="992" w:type="dxa"/>
            <w:tcBorders>
              <w:top w:val="single" w:sz="4" w:space="0" w:color="auto"/>
              <w:left w:val="single" w:sz="4" w:space="0" w:color="auto"/>
              <w:bottom w:val="single" w:sz="4" w:space="0" w:color="auto"/>
              <w:right w:val="single" w:sz="4" w:space="0" w:color="auto"/>
            </w:tcBorders>
            <w:vAlign w:val="center"/>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765BC" w:rsidRPr="008765BC" w:rsidRDefault="008765BC">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b/>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1-2</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Здоровье и жизнь — высшие блага: поговорим о личном страховании</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FE02E1" w:rsidRPr="008765BC" w:rsidRDefault="00FE02E1" w:rsidP="00FE02E1">
            <w:pPr>
              <w:jc w:val="center"/>
              <w:rPr>
                <w:rFonts w:ascii="Times New Roman" w:hAnsi="Times New Roman" w:cs="Times New Roman"/>
                <w:sz w:val="24"/>
                <w:szCs w:val="24"/>
              </w:rPr>
            </w:pPr>
            <w:r>
              <w:rPr>
                <w:rFonts w:ascii="Times New Roman" w:hAnsi="Times New Roman" w:cs="Times New Roman"/>
                <w:sz w:val="24"/>
                <w:szCs w:val="24"/>
              </w:rPr>
              <w:t>03.09 10.09</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rPr>
          <w:trHeight w:val="141"/>
        </w:trPr>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3-4</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Если нанесён ущерб третьим лицам</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rsidP="00FE02E1">
            <w:pPr>
              <w:jc w:val="center"/>
              <w:rPr>
                <w:rFonts w:ascii="Times New Roman" w:hAnsi="Times New Roman" w:cs="Times New Roman"/>
                <w:sz w:val="24"/>
                <w:szCs w:val="24"/>
              </w:rPr>
            </w:pPr>
            <w:r>
              <w:rPr>
                <w:rFonts w:ascii="Times New Roman" w:hAnsi="Times New Roman" w:cs="Times New Roman"/>
                <w:sz w:val="24"/>
                <w:szCs w:val="24"/>
              </w:rPr>
              <w:t>17.09 24.09</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rPr>
          <w:trHeight w:val="141"/>
        </w:trPr>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5-6</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Доверяй, но проверяй, или несколько советов по выбору страховщика</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01.10 08.10</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5527" w:type="dxa"/>
            <w:gridSpan w:val="2"/>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b/>
                <w:bCs/>
                <w:sz w:val="24"/>
                <w:szCs w:val="24"/>
              </w:rPr>
              <w:t xml:space="preserve">Модуль </w:t>
            </w:r>
            <w:r w:rsidR="00013D4F">
              <w:rPr>
                <w:rFonts w:ascii="Times New Roman" w:hAnsi="Times New Roman" w:cs="Times New Roman"/>
                <w:b/>
                <w:bCs/>
                <w:sz w:val="24"/>
                <w:szCs w:val="24"/>
              </w:rPr>
              <w:t>2</w:t>
            </w:r>
            <w:r w:rsidRPr="008765BC">
              <w:rPr>
                <w:rFonts w:ascii="Times New Roman" w:hAnsi="Times New Roman" w:cs="Times New Roman"/>
                <w:b/>
                <w:bCs/>
                <w:sz w:val="24"/>
                <w:szCs w:val="24"/>
              </w:rPr>
              <w:t xml:space="preserve">.  Собственный бизнес: как создать и не потерять  </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b/>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7-8</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Создание собственного бизнеса: что и как надо</w:t>
            </w:r>
          </w:p>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сделать</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15.10 22.10</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9-10</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Пишем бизнес-план</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p w:rsidR="008765BC" w:rsidRPr="008765BC" w:rsidRDefault="008765BC">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29.10 12.11</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11-12</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Расходы и доходы в собственном бизнесе</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p w:rsidR="008765BC" w:rsidRPr="008765BC" w:rsidRDefault="008765B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19.11 26.11</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13-14</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Налогообложение малого и среднего бизнеса</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03.12 10.12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15-16</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 какими финансовыми рисками может встретиться бизнесмен</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17.12 24.12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5527" w:type="dxa"/>
            <w:gridSpan w:val="2"/>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sz w:val="24"/>
                <w:szCs w:val="24"/>
              </w:rPr>
            </w:pPr>
            <w:r w:rsidRPr="008765BC">
              <w:rPr>
                <w:rFonts w:ascii="Times New Roman" w:hAnsi="Times New Roman" w:cs="Times New Roman"/>
                <w:b/>
                <w:bCs/>
                <w:sz w:val="24"/>
                <w:szCs w:val="24"/>
              </w:rPr>
              <w:t xml:space="preserve">Модуль </w:t>
            </w:r>
            <w:r w:rsidR="00013D4F">
              <w:rPr>
                <w:rFonts w:ascii="Times New Roman" w:hAnsi="Times New Roman" w:cs="Times New Roman"/>
                <w:b/>
                <w:bCs/>
                <w:sz w:val="24"/>
                <w:szCs w:val="24"/>
              </w:rPr>
              <w:t>3</w:t>
            </w:r>
            <w:r w:rsidRPr="008765BC">
              <w:rPr>
                <w:rFonts w:ascii="Times New Roman" w:hAnsi="Times New Roman" w:cs="Times New Roman"/>
                <w:b/>
                <w:bCs/>
                <w:sz w:val="24"/>
                <w:szCs w:val="24"/>
              </w:rPr>
              <w:t xml:space="preserve">.   </w:t>
            </w:r>
            <w:r w:rsidRPr="008765BC">
              <w:rPr>
                <w:rFonts w:ascii="Times New Roman" w:hAnsi="Times New Roman" w:cs="Times New Roman"/>
                <w:b/>
                <w:sz w:val="24"/>
                <w:szCs w:val="24"/>
              </w:rPr>
              <w:t>Финансовые мошенничества: как распознать и не стать жертвой</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17-18</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Финансовые риски и стратегии инвестирования</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14.01 21.01</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19-20</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Финансовая пирамида, или как не попасть в</w:t>
            </w:r>
          </w:p>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lastRenderedPageBreak/>
              <w:t>сети мошенников</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28.01 04.02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21-22</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b/>
                <w:sz w:val="24"/>
                <w:szCs w:val="24"/>
              </w:rPr>
            </w:pPr>
            <w:r w:rsidRPr="008765BC">
              <w:rPr>
                <w:rFonts w:ascii="Times New Roman" w:hAnsi="Times New Roman" w:cs="Times New Roman"/>
                <w:sz w:val="24"/>
                <w:szCs w:val="24"/>
              </w:rPr>
              <w:t>Виды финансовых пирамид</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p w:rsidR="008765BC" w:rsidRPr="008765BC" w:rsidRDefault="008765B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FE02E1">
            <w:pPr>
              <w:jc w:val="center"/>
              <w:rPr>
                <w:rFonts w:ascii="Times New Roman" w:hAnsi="Times New Roman" w:cs="Times New Roman"/>
                <w:sz w:val="24"/>
                <w:szCs w:val="24"/>
              </w:rPr>
            </w:pPr>
            <w:r>
              <w:rPr>
                <w:rFonts w:ascii="Times New Roman" w:hAnsi="Times New Roman" w:cs="Times New Roman"/>
                <w:sz w:val="24"/>
                <w:szCs w:val="24"/>
              </w:rPr>
              <w:t>11.02 18.02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23-24</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Виртуальные ловушки, или как не потерять деньги при работе в сети Интернет</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25.02 04.03</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25-26</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Сюжетно-ролевая обучающая игра. Ток-шоу «Все слышат»</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11.03 18.03</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5527" w:type="dxa"/>
            <w:gridSpan w:val="2"/>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sz w:val="24"/>
                <w:szCs w:val="24"/>
              </w:rPr>
            </w:pPr>
            <w:r w:rsidRPr="008765BC">
              <w:rPr>
                <w:rFonts w:ascii="Times New Roman" w:hAnsi="Times New Roman" w:cs="Times New Roman"/>
                <w:b/>
                <w:bCs/>
                <w:sz w:val="24"/>
                <w:szCs w:val="24"/>
              </w:rPr>
              <w:t xml:space="preserve">Модуль </w:t>
            </w:r>
            <w:r w:rsidR="00013D4F">
              <w:rPr>
                <w:rFonts w:ascii="Times New Roman" w:hAnsi="Times New Roman" w:cs="Times New Roman"/>
                <w:b/>
                <w:bCs/>
                <w:sz w:val="24"/>
                <w:szCs w:val="24"/>
              </w:rPr>
              <w:t>4</w:t>
            </w:r>
            <w:r w:rsidRPr="008765BC">
              <w:rPr>
                <w:rFonts w:ascii="Times New Roman" w:hAnsi="Times New Roman" w:cs="Times New Roman"/>
                <w:b/>
                <w:bCs/>
                <w:sz w:val="24"/>
                <w:szCs w:val="24"/>
              </w:rPr>
              <w:t>. Обеспеченная старость: возможности пенсионного накопления</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A01DBB">
            <w:pPr>
              <w:jc w:val="center"/>
              <w:rPr>
                <w:rFonts w:ascii="Times New Roman" w:hAnsi="Times New Roman" w:cs="Times New Roman"/>
                <w:b/>
                <w:sz w:val="24"/>
                <w:szCs w:val="24"/>
              </w:rPr>
            </w:pPr>
            <w:r>
              <w:rPr>
                <w:rFonts w:ascii="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27-28</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Думай о пенсии смолоду, или как формируется пенсия</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08.04 15.04</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29-30</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Как распорядиться своими пенсионными накоплениями</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22.04 29.04</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31-32</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autoSpaceDE w:val="0"/>
              <w:adjustRightInd w:val="0"/>
              <w:rPr>
                <w:rFonts w:ascii="Times New Roman" w:hAnsi="Times New Roman" w:cs="Times New Roman"/>
                <w:sz w:val="24"/>
                <w:szCs w:val="24"/>
              </w:rPr>
            </w:pPr>
            <w:r w:rsidRPr="008765BC">
              <w:rPr>
                <w:rFonts w:ascii="Times New Roman" w:hAnsi="Times New Roman" w:cs="Times New Roman"/>
                <w:sz w:val="24"/>
                <w:szCs w:val="24"/>
              </w:rPr>
              <w:t>Как выбрать негосударственный пенсионный фонд</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06.05 13.05</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r w:rsidR="008765BC" w:rsidRPr="008765BC" w:rsidTr="00A01DBB">
        <w:tc>
          <w:tcPr>
            <w:tcW w:w="816"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sz w:val="24"/>
                <w:szCs w:val="24"/>
              </w:rPr>
            </w:pPr>
            <w:r w:rsidRPr="008765BC">
              <w:rPr>
                <w:rFonts w:ascii="Times New Roman" w:hAnsi="Times New Roman" w:cs="Times New Roman"/>
                <w:sz w:val="24"/>
                <w:szCs w:val="24"/>
              </w:rPr>
              <w:t>3</w:t>
            </w:r>
            <w:r w:rsidR="00A01DBB">
              <w:rPr>
                <w:rFonts w:ascii="Times New Roman" w:hAnsi="Times New Roman" w:cs="Times New Roman"/>
                <w:sz w:val="24"/>
                <w:szCs w:val="24"/>
              </w:rPr>
              <w:t>3</w:t>
            </w:r>
          </w:p>
        </w:tc>
        <w:tc>
          <w:tcPr>
            <w:tcW w:w="4711" w:type="dxa"/>
            <w:tcBorders>
              <w:top w:val="single" w:sz="4" w:space="0" w:color="auto"/>
              <w:left w:val="single" w:sz="4" w:space="0" w:color="auto"/>
              <w:bottom w:val="single" w:sz="4" w:space="0" w:color="auto"/>
              <w:right w:val="single" w:sz="4" w:space="0" w:color="auto"/>
            </w:tcBorders>
            <w:hideMark/>
          </w:tcPr>
          <w:p w:rsidR="008765BC" w:rsidRPr="008765BC" w:rsidRDefault="008765BC">
            <w:pPr>
              <w:rPr>
                <w:rFonts w:ascii="Times New Roman" w:hAnsi="Times New Roman" w:cs="Times New Roman"/>
                <w:sz w:val="24"/>
                <w:szCs w:val="24"/>
              </w:rPr>
            </w:pPr>
            <w:r w:rsidRPr="008765BC">
              <w:rPr>
                <w:rFonts w:ascii="Times New Roman" w:hAnsi="Times New Roman" w:cs="Times New Roman"/>
                <w:b/>
                <w:bCs/>
                <w:sz w:val="24"/>
                <w:szCs w:val="24"/>
              </w:rPr>
              <w:t>Итоговый контроль по курсу</w:t>
            </w:r>
          </w:p>
        </w:tc>
        <w:tc>
          <w:tcPr>
            <w:tcW w:w="992" w:type="dxa"/>
            <w:tcBorders>
              <w:top w:val="single" w:sz="4" w:space="0" w:color="auto"/>
              <w:left w:val="single" w:sz="4" w:space="0" w:color="auto"/>
              <w:bottom w:val="single" w:sz="4" w:space="0" w:color="auto"/>
              <w:right w:val="single" w:sz="4" w:space="0" w:color="auto"/>
            </w:tcBorders>
            <w:hideMark/>
          </w:tcPr>
          <w:p w:rsidR="008765BC" w:rsidRPr="008765BC" w:rsidRDefault="008765BC">
            <w:pPr>
              <w:jc w:val="center"/>
              <w:rPr>
                <w:rFonts w:ascii="Times New Roman" w:hAnsi="Times New Roman" w:cs="Times New Roman"/>
                <w:b/>
                <w:sz w:val="24"/>
                <w:szCs w:val="24"/>
              </w:rPr>
            </w:pPr>
            <w:r w:rsidRPr="008765BC">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A01DBB">
            <w:pPr>
              <w:jc w:val="center"/>
              <w:rPr>
                <w:rFonts w:ascii="Times New Roman" w:hAnsi="Times New Roman" w:cs="Times New Roman"/>
                <w:sz w:val="24"/>
                <w:szCs w:val="24"/>
              </w:rPr>
            </w:pPr>
            <w:r>
              <w:rPr>
                <w:rFonts w:ascii="Times New Roman" w:hAnsi="Times New Roman" w:cs="Times New Roman"/>
                <w:sz w:val="24"/>
                <w:szCs w:val="24"/>
              </w:rPr>
              <w:t>20.05</w:t>
            </w:r>
          </w:p>
        </w:tc>
        <w:tc>
          <w:tcPr>
            <w:tcW w:w="992"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8765BC" w:rsidRPr="008765BC" w:rsidRDefault="008765BC">
            <w:pPr>
              <w:jc w:val="center"/>
              <w:rPr>
                <w:rFonts w:ascii="Times New Roman" w:hAnsi="Times New Roman" w:cs="Times New Roman"/>
                <w:sz w:val="24"/>
                <w:szCs w:val="24"/>
              </w:rPr>
            </w:pPr>
          </w:p>
        </w:tc>
      </w:tr>
    </w:tbl>
    <w:p w:rsidR="008765BC" w:rsidRPr="008765BC" w:rsidRDefault="008765BC" w:rsidP="008765BC">
      <w:pPr>
        <w:rPr>
          <w:rFonts w:ascii="Times New Roman" w:hAnsi="Times New Roman" w:cs="Times New Roman"/>
          <w:sz w:val="24"/>
          <w:szCs w:val="24"/>
        </w:rPr>
      </w:pPr>
    </w:p>
    <w:p w:rsidR="008765BC" w:rsidRPr="008765BC" w:rsidRDefault="008765BC" w:rsidP="00366E40">
      <w:pPr>
        <w:rPr>
          <w:rFonts w:ascii="Times New Roman" w:hAnsi="Times New Roman" w:cs="Times New Roman"/>
          <w:b/>
          <w:sz w:val="24"/>
          <w:szCs w:val="24"/>
        </w:rPr>
      </w:pP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ind w:firstLine="708"/>
        <w:jc w:val="both"/>
        <w:rPr>
          <w:rFonts w:ascii="Times New Roman" w:eastAsia="Times New Roman" w:hAnsi="Times New Roman" w:cs="Times New Roman"/>
          <w:sz w:val="24"/>
          <w:szCs w:val="24"/>
        </w:rPr>
      </w:pPr>
      <w:r w:rsidRPr="00B02D30">
        <w:rPr>
          <w:rFonts w:ascii="Times New Roman" w:eastAsia="Times New Roman" w:hAnsi="Times New Roman" w:cs="Times New Roman"/>
          <w:sz w:val="24"/>
          <w:szCs w:val="24"/>
        </w:rPr>
        <w:t xml:space="preserve">СОГЛАСОВАНО                                                                       </w:t>
      </w:r>
      <w:proofErr w:type="spellStart"/>
      <w:r>
        <w:rPr>
          <w:rFonts w:ascii="Times New Roman" w:eastAsia="Times New Roman" w:hAnsi="Times New Roman" w:cs="Times New Roman"/>
          <w:sz w:val="24"/>
          <w:szCs w:val="24"/>
        </w:rPr>
        <w:t>СОГЛАСОВАНО</w:t>
      </w:r>
      <w:proofErr w:type="spellEnd"/>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Протокол заседания                                                                   зам. директора по УВР</w:t>
      </w: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 гуманитарного цикла                                                          Савушкина Т.Р.</w:t>
      </w: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МБОУ «Лицей № </w:t>
      </w:r>
      <w:proofErr w:type="gramStart"/>
      <w:r>
        <w:rPr>
          <w:rFonts w:ascii="Times New Roman" w:eastAsia="Times New Roman" w:hAnsi="Times New Roman" w:cs="Times New Roman"/>
          <w:sz w:val="24"/>
          <w:szCs w:val="24"/>
        </w:rPr>
        <w:t xml:space="preserve">51»   </w:t>
      </w:r>
      <w:proofErr w:type="gramEnd"/>
      <w:r>
        <w:rPr>
          <w:rFonts w:ascii="Times New Roman" w:eastAsia="Times New Roman" w:hAnsi="Times New Roman" w:cs="Times New Roman"/>
          <w:sz w:val="24"/>
          <w:szCs w:val="24"/>
        </w:rPr>
        <w:t xml:space="preserve">                                                               ___________________</w:t>
      </w: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От____________ № 1                                                                   _______________2021г.</w:t>
      </w: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p>
    <w:p w:rsidR="00013D4F" w:rsidRDefault="00013D4F" w:rsidP="00013D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Кошевая О.В.                                                                                        </w:t>
      </w:r>
    </w:p>
    <w:p w:rsidR="00013D4F" w:rsidRDefault="00013D4F" w:rsidP="00013D4F">
      <w:pPr>
        <w:pStyle w:val="Standard"/>
        <w:spacing w:after="0" w:line="240" w:lineRule="auto"/>
        <w:jc w:val="both"/>
        <w:rPr>
          <w:rFonts w:ascii="Times New Roman" w:hAnsi="Times New Roman" w:cs="Times New Roman"/>
          <w:sz w:val="24"/>
          <w:szCs w:val="24"/>
        </w:rPr>
      </w:pPr>
    </w:p>
    <w:p w:rsidR="00013D4F" w:rsidRDefault="00013D4F" w:rsidP="00013D4F">
      <w:pPr>
        <w:rPr>
          <w:rFonts w:ascii="Times New Roman" w:hAnsi="Times New Roman" w:cs="Times New Roman"/>
          <w:sz w:val="24"/>
          <w:szCs w:val="24"/>
        </w:rPr>
      </w:pPr>
    </w:p>
    <w:p w:rsidR="009E5DE2" w:rsidRPr="008765BC" w:rsidRDefault="009E5DE2">
      <w:pPr>
        <w:rPr>
          <w:rFonts w:ascii="Times New Roman" w:hAnsi="Times New Roman" w:cs="Times New Roman"/>
          <w:sz w:val="24"/>
          <w:szCs w:val="24"/>
        </w:rPr>
      </w:pPr>
    </w:p>
    <w:sectPr w:rsidR="009E5DE2" w:rsidRPr="00876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632B6"/>
    <w:multiLevelType w:val="hybridMultilevel"/>
    <w:tmpl w:val="C2328BF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4767D"/>
    <w:multiLevelType w:val="multilevel"/>
    <w:tmpl w:val="B80669DC"/>
    <w:lvl w:ilvl="0">
      <w:numFmt w:val="bullet"/>
      <w:lvlText w:val=""/>
      <w:lvlJc w:val="left"/>
      <w:pPr>
        <w:ind w:left="864" w:hanging="360"/>
      </w:pPr>
      <w:rPr>
        <w:rFonts w:ascii="Symbol" w:hAnsi="Symbol"/>
      </w:rPr>
    </w:lvl>
    <w:lvl w:ilvl="1">
      <w:numFmt w:val="bullet"/>
      <w:lvlText w:val="o"/>
      <w:lvlJc w:val="left"/>
      <w:pPr>
        <w:ind w:left="1584" w:hanging="360"/>
      </w:pPr>
      <w:rPr>
        <w:rFonts w:ascii="Courier New" w:hAnsi="Courier New" w:cs="Courier New"/>
      </w:rPr>
    </w:lvl>
    <w:lvl w:ilvl="2">
      <w:numFmt w:val="bullet"/>
      <w:lvlText w:val=""/>
      <w:lvlJc w:val="left"/>
      <w:pPr>
        <w:ind w:left="2304" w:hanging="360"/>
      </w:pPr>
      <w:rPr>
        <w:rFonts w:ascii="Wingdings" w:hAnsi="Wingdings"/>
      </w:rPr>
    </w:lvl>
    <w:lvl w:ilvl="3">
      <w:numFmt w:val="bullet"/>
      <w:lvlText w:val=""/>
      <w:lvlJc w:val="left"/>
      <w:pPr>
        <w:ind w:left="3024" w:hanging="360"/>
      </w:pPr>
      <w:rPr>
        <w:rFonts w:ascii="Symbol" w:hAnsi="Symbol"/>
      </w:rPr>
    </w:lvl>
    <w:lvl w:ilvl="4">
      <w:numFmt w:val="bullet"/>
      <w:lvlText w:val="o"/>
      <w:lvlJc w:val="left"/>
      <w:pPr>
        <w:ind w:left="3744" w:hanging="360"/>
      </w:pPr>
      <w:rPr>
        <w:rFonts w:ascii="Courier New" w:hAnsi="Courier New" w:cs="Courier New"/>
      </w:rPr>
    </w:lvl>
    <w:lvl w:ilvl="5">
      <w:numFmt w:val="bullet"/>
      <w:lvlText w:val=""/>
      <w:lvlJc w:val="left"/>
      <w:pPr>
        <w:ind w:left="4464" w:hanging="360"/>
      </w:pPr>
      <w:rPr>
        <w:rFonts w:ascii="Wingdings" w:hAnsi="Wingdings"/>
      </w:rPr>
    </w:lvl>
    <w:lvl w:ilvl="6">
      <w:numFmt w:val="bullet"/>
      <w:lvlText w:val=""/>
      <w:lvlJc w:val="left"/>
      <w:pPr>
        <w:ind w:left="5184" w:hanging="360"/>
      </w:pPr>
      <w:rPr>
        <w:rFonts w:ascii="Symbol" w:hAnsi="Symbol"/>
      </w:rPr>
    </w:lvl>
    <w:lvl w:ilvl="7">
      <w:numFmt w:val="bullet"/>
      <w:lvlText w:val="o"/>
      <w:lvlJc w:val="left"/>
      <w:pPr>
        <w:ind w:left="5904" w:hanging="360"/>
      </w:pPr>
      <w:rPr>
        <w:rFonts w:ascii="Courier New" w:hAnsi="Courier New" w:cs="Courier New"/>
      </w:rPr>
    </w:lvl>
    <w:lvl w:ilvl="8">
      <w:numFmt w:val="bullet"/>
      <w:lvlText w:val=""/>
      <w:lvlJc w:val="left"/>
      <w:pPr>
        <w:ind w:left="6624" w:hanging="360"/>
      </w:pPr>
      <w:rPr>
        <w:rFonts w:ascii="Wingdings" w:hAnsi="Wingdings"/>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E2"/>
    <w:rsid w:val="00013D4F"/>
    <w:rsid w:val="00366E40"/>
    <w:rsid w:val="00875FDA"/>
    <w:rsid w:val="008765BC"/>
    <w:rsid w:val="009B5460"/>
    <w:rsid w:val="009E5DE2"/>
    <w:rsid w:val="00A01DBB"/>
    <w:rsid w:val="00FE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DEA"/>
  <w15:chartTrackingRefBased/>
  <w15:docId w15:val="{EE1ED927-9D62-40AB-8AB0-036775BD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E40"/>
    <w:pPr>
      <w:widowControl w:val="0"/>
      <w:suppressAutoHyphens/>
      <w:autoSpaceDN w:val="0"/>
      <w:spacing w:after="200" w:line="276" w:lineRule="auto"/>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65BC"/>
    <w:pPr>
      <w:widowControl/>
      <w:suppressAutoHyphens w:val="0"/>
      <w:autoSpaceDN/>
      <w:spacing w:before="100" w:beforeAutospacing="1" w:after="119" w:line="240" w:lineRule="auto"/>
    </w:pPr>
    <w:rPr>
      <w:rFonts w:ascii="Times New Roman" w:eastAsia="Times New Roman" w:hAnsi="Times New Roman" w:cs="Times New Roman"/>
      <w:kern w:val="0"/>
      <w:sz w:val="24"/>
      <w:szCs w:val="24"/>
      <w:lang w:eastAsia="ru-RU"/>
    </w:rPr>
  </w:style>
  <w:style w:type="paragraph" w:styleId="a4">
    <w:name w:val="Body Text Indent"/>
    <w:basedOn w:val="a"/>
    <w:link w:val="a5"/>
    <w:semiHidden/>
    <w:unhideWhenUsed/>
    <w:rsid w:val="008765BC"/>
    <w:pPr>
      <w:widowControl/>
      <w:suppressAutoHyphens w:val="0"/>
      <w:autoSpaceDN/>
      <w:spacing w:after="120" w:line="240" w:lineRule="auto"/>
      <w:ind w:left="283"/>
    </w:pPr>
    <w:rPr>
      <w:rFonts w:ascii="Times New Roman" w:eastAsia="Times New Roman" w:hAnsi="Times New Roman" w:cs="Times New Roman"/>
      <w:kern w:val="0"/>
      <w:sz w:val="24"/>
      <w:szCs w:val="24"/>
      <w:lang w:eastAsia="ru-RU"/>
    </w:rPr>
  </w:style>
  <w:style w:type="character" w:customStyle="1" w:styleId="a5">
    <w:name w:val="Основной текст с отступом Знак"/>
    <w:basedOn w:val="a0"/>
    <w:link w:val="a4"/>
    <w:semiHidden/>
    <w:rsid w:val="008765BC"/>
    <w:rPr>
      <w:rFonts w:ascii="Times New Roman" w:eastAsia="Times New Roman" w:hAnsi="Times New Roman" w:cs="Times New Roman"/>
      <w:sz w:val="24"/>
      <w:szCs w:val="24"/>
      <w:lang w:eastAsia="ru-RU"/>
    </w:rPr>
  </w:style>
  <w:style w:type="paragraph" w:customStyle="1" w:styleId="a6">
    <w:name w:val="Основной"/>
    <w:basedOn w:val="a"/>
    <w:rsid w:val="008765BC"/>
    <w:pPr>
      <w:widowControl/>
      <w:suppressAutoHyphens w:val="0"/>
      <w:autoSpaceDE w:val="0"/>
      <w:adjustRightInd w:val="0"/>
      <w:spacing w:after="0" w:line="214" w:lineRule="atLeast"/>
      <w:ind w:firstLine="283"/>
      <w:jc w:val="both"/>
    </w:pPr>
    <w:rPr>
      <w:rFonts w:ascii="NewtonCSanPin" w:eastAsia="Times New Roman" w:hAnsi="NewtonCSanPin" w:cs="NewtonCSanPin"/>
      <w:color w:val="000000"/>
      <w:kern w:val="0"/>
      <w:sz w:val="21"/>
      <w:szCs w:val="21"/>
      <w:lang w:eastAsia="ru-RU"/>
    </w:rPr>
  </w:style>
  <w:style w:type="table" w:styleId="a7">
    <w:name w:val="Table Grid"/>
    <w:basedOn w:val="a1"/>
    <w:uiPriority w:val="59"/>
    <w:rsid w:val="008765B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13D4F"/>
    <w:pPr>
      <w:suppressAutoHyphens/>
      <w:autoSpaceDN w:val="0"/>
      <w:spacing w:after="200" w:line="276" w:lineRule="auto"/>
    </w:pPr>
    <w:rPr>
      <w:rFonts w:ascii="Calibri" w:eastAsia="SimSun" w:hAnsi="Calibri" w:cs="Tahoma"/>
      <w:kern w:val="3"/>
    </w:rPr>
  </w:style>
  <w:style w:type="paragraph" w:styleId="a8">
    <w:name w:val="List Paragraph"/>
    <w:basedOn w:val="Standard"/>
    <w:link w:val="a9"/>
    <w:uiPriority w:val="34"/>
    <w:qFormat/>
    <w:rsid w:val="00013D4F"/>
    <w:pPr>
      <w:ind w:left="720"/>
    </w:pPr>
  </w:style>
  <w:style w:type="character" w:customStyle="1" w:styleId="a9">
    <w:name w:val="Абзац списка Знак"/>
    <w:link w:val="a8"/>
    <w:uiPriority w:val="34"/>
    <w:locked/>
    <w:rsid w:val="00013D4F"/>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6374">
      <w:bodyDiv w:val="1"/>
      <w:marLeft w:val="0"/>
      <w:marRight w:val="0"/>
      <w:marTop w:val="0"/>
      <w:marBottom w:val="0"/>
      <w:divBdr>
        <w:top w:val="none" w:sz="0" w:space="0" w:color="auto"/>
        <w:left w:val="none" w:sz="0" w:space="0" w:color="auto"/>
        <w:bottom w:val="none" w:sz="0" w:space="0" w:color="auto"/>
        <w:right w:val="none" w:sz="0" w:space="0" w:color="auto"/>
      </w:divBdr>
    </w:div>
    <w:div w:id="1376000971">
      <w:bodyDiv w:val="1"/>
      <w:marLeft w:val="0"/>
      <w:marRight w:val="0"/>
      <w:marTop w:val="0"/>
      <w:marBottom w:val="0"/>
      <w:divBdr>
        <w:top w:val="none" w:sz="0" w:space="0" w:color="auto"/>
        <w:left w:val="none" w:sz="0" w:space="0" w:color="auto"/>
        <w:bottom w:val="none" w:sz="0" w:space="0" w:color="auto"/>
        <w:right w:val="none" w:sz="0" w:space="0" w:color="auto"/>
      </w:divBdr>
    </w:div>
    <w:div w:id="16776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dcterms:created xsi:type="dcterms:W3CDTF">2021-12-21T19:35:00Z</dcterms:created>
  <dcterms:modified xsi:type="dcterms:W3CDTF">2021-12-21T20:30:00Z</dcterms:modified>
</cp:coreProperties>
</file>