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8A2EFF">
        <w:rPr>
          <w:b/>
          <w:lang w:eastAsia="ru-RU"/>
        </w:rPr>
        <w:t>МУНИЦИПАЛЬНОЕ БЮДЖЕТНОЕ ОБЩЕОБРАЗОВАТЕЛЬНОЕ УЧРЕЖДЕНИЕ</w:t>
      </w:r>
    </w:p>
    <w:p w:rsidR="00127167" w:rsidRDefault="00127167" w:rsidP="00127167">
      <w:pPr>
        <w:overflowPunct w:val="0"/>
        <w:autoSpaceDE w:val="0"/>
        <w:autoSpaceDN w:val="0"/>
        <w:adjustRightInd w:val="0"/>
        <w:ind w:left="-180"/>
        <w:jc w:val="center"/>
        <w:textAlignment w:val="baseline"/>
        <w:rPr>
          <w:b/>
          <w:lang w:eastAsia="ru-RU"/>
        </w:rPr>
      </w:pPr>
      <w:r w:rsidRPr="008A2EFF">
        <w:rPr>
          <w:b/>
          <w:lang w:eastAsia="ru-RU"/>
        </w:rPr>
        <w:t xml:space="preserve">ГОРОДА РОСТОВА-НА-ДОНУ </w:t>
      </w:r>
      <w:r>
        <w:rPr>
          <w:b/>
          <w:lang w:eastAsia="ru-RU"/>
        </w:rPr>
        <w:t xml:space="preserve">               </w:t>
      </w:r>
      <w:r w:rsidRPr="002D0801">
        <w:rPr>
          <w:b/>
          <w:lang w:eastAsia="ru-RU"/>
        </w:rPr>
        <w:t xml:space="preserve">                       </w:t>
      </w:r>
      <w:r>
        <w:rPr>
          <w:b/>
          <w:lang w:eastAsia="ru-RU"/>
        </w:rPr>
        <w:t xml:space="preserve">               </w:t>
      </w:r>
    </w:p>
    <w:p w:rsidR="00127167" w:rsidRDefault="00127167" w:rsidP="00127167">
      <w:pPr>
        <w:overflowPunct w:val="0"/>
        <w:autoSpaceDE w:val="0"/>
        <w:autoSpaceDN w:val="0"/>
        <w:adjustRightInd w:val="0"/>
        <w:ind w:left="-360" w:firstLine="180"/>
        <w:jc w:val="center"/>
        <w:textAlignment w:val="baseline"/>
        <w:rPr>
          <w:b/>
          <w:u w:val="single"/>
          <w:lang w:eastAsia="ru-RU"/>
        </w:rPr>
      </w:pPr>
      <w:r>
        <w:rPr>
          <w:b/>
          <w:lang w:eastAsia="ru-RU"/>
        </w:rPr>
        <w:t xml:space="preserve">      </w:t>
      </w:r>
      <w:r w:rsidRPr="002D0801">
        <w:rPr>
          <w:b/>
          <w:u w:val="single"/>
          <w:lang w:eastAsia="ru-RU"/>
        </w:rPr>
        <w:t>«ЛИ</w:t>
      </w:r>
      <w:r>
        <w:rPr>
          <w:b/>
          <w:u w:val="single"/>
          <w:lang w:eastAsia="ru-RU"/>
        </w:rPr>
        <w:t xml:space="preserve">ЦЕЙ № 51 ИМЕНИ КАПУСТИНА БОРИСА </w:t>
      </w:r>
      <w:r w:rsidRPr="002D0801">
        <w:rPr>
          <w:b/>
          <w:u w:val="single"/>
          <w:lang w:eastAsia="ru-RU"/>
        </w:rPr>
        <w:t>ВЛАДИСЛАВОВИЧА»</w:t>
      </w:r>
      <w:r>
        <w:rPr>
          <w:b/>
          <w:u w:val="single"/>
          <w:lang w:eastAsia="ru-RU"/>
        </w:rPr>
        <w:t>____</w:t>
      </w:r>
    </w:p>
    <w:p w:rsidR="00127167" w:rsidRPr="00425040" w:rsidRDefault="00127167" w:rsidP="00127167">
      <w:pPr>
        <w:overflowPunct w:val="0"/>
        <w:autoSpaceDE w:val="0"/>
        <w:autoSpaceDN w:val="0"/>
        <w:adjustRightInd w:val="0"/>
        <w:ind w:left="-360" w:firstLine="180"/>
        <w:jc w:val="center"/>
        <w:textAlignment w:val="baseline"/>
        <w:rPr>
          <w:b/>
          <w:lang w:eastAsia="ru-RU"/>
        </w:rPr>
      </w:pPr>
    </w:p>
    <w:p w:rsidR="00127167" w:rsidRPr="002D0801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  <w:r w:rsidRPr="008A2EFF">
        <w:rPr>
          <w:lang w:eastAsia="ru-RU"/>
        </w:rPr>
        <w:t>«Утверждаю»</w:t>
      </w: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  <w:r w:rsidRPr="008A2EFF">
        <w:rPr>
          <w:lang w:eastAsia="ru-RU"/>
        </w:rPr>
        <w:t>Директор МБОУ «Лицей № 51»</w:t>
      </w: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  <w:r w:rsidRPr="008A2EFF">
        <w:rPr>
          <w:lang w:eastAsia="ru-RU"/>
        </w:rPr>
        <w:t xml:space="preserve">Приказ      от___ </w:t>
      </w:r>
      <w:r w:rsidR="00326295">
        <w:rPr>
          <w:lang w:eastAsia="ru-RU"/>
        </w:rPr>
        <w:t xml:space="preserve"> .08.20</w:t>
      </w:r>
      <w:r w:rsidR="005E5DE4">
        <w:rPr>
          <w:lang w:eastAsia="ru-RU"/>
        </w:rPr>
        <w:t xml:space="preserve">21 </w:t>
      </w:r>
      <w:r w:rsidRPr="008A2EFF">
        <w:rPr>
          <w:lang w:eastAsia="ru-RU"/>
        </w:rPr>
        <w:t>г. №___</w:t>
      </w: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ru-RU"/>
        </w:rPr>
      </w:pPr>
      <w:r w:rsidRPr="008A2EFF">
        <w:rPr>
          <w:lang w:eastAsia="ru-RU"/>
        </w:rPr>
        <w:t>________________</w:t>
      </w:r>
      <w:proofErr w:type="spellStart"/>
      <w:r w:rsidR="005E5DE4">
        <w:rPr>
          <w:lang w:eastAsia="ru-RU"/>
        </w:rPr>
        <w:t>З.Т</w:t>
      </w:r>
      <w:proofErr w:type="spellEnd"/>
      <w:r w:rsidR="005E5DE4">
        <w:rPr>
          <w:lang w:eastAsia="ru-RU"/>
        </w:rPr>
        <w:t>. Ермаков</w:t>
      </w: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8A2EFF">
        <w:rPr>
          <w:b/>
          <w:lang w:eastAsia="ru-RU"/>
        </w:rPr>
        <w:t>РАБОЧАЯ ПРОГРАММА</w:t>
      </w: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127167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>
        <w:rPr>
          <w:b/>
          <w:lang w:eastAsia="ru-RU"/>
        </w:rPr>
        <w:t xml:space="preserve">ПО ФИЗИКЕ </w:t>
      </w: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127167" w:rsidRPr="002D0801" w:rsidRDefault="00326295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>
        <w:rPr>
          <w:lang w:eastAsia="ru-RU"/>
        </w:rPr>
        <w:t>на 20</w:t>
      </w:r>
      <w:r w:rsidR="005E5DE4">
        <w:rPr>
          <w:lang w:eastAsia="ru-RU"/>
        </w:rPr>
        <w:t>21</w:t>
      </w:r>
      <w:r>
        <w:rPr>
          <w:lang w:eastAsia="ru-RU"/>
        </w:rPr>
        <w:t>-202</w:t>
      </w:r>
      <w:r w:rsidR="005E5DE4">
        <w:rPr>
          <w:lang w:eastAsia="ru-RU"/>
        </w:rPr>
        <w:t>2</w:t>
      </w:r>
      <w:r w:rsidR="00127167" w:rsidRPr="002D0801">
        <w:rPr>
          <w:lang w:eastAsia="ru-RU"/>
        </w:rPr>
        <w:t xml:space="preserve"> учебный год</w:t>
      </w:r>
    </w:p>
    <w:p w:rsidR="00127167" w:rsidRPr="002D0801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2D0801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 w:rsidRPr="002D0801">
        <w:rPr>
          <w:lang w:eastAsia="ru-RU"/>
        </w:rPr>
        <w:t>Уровень общего образования</w:t>
      </w:r>
    </w:p>
    <w:p w:rsidR="00127167" w:rsidRPr="002D0801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</w:r>
      <w:r>
        <w:rPr>
          <w:lang w:eastAsia="ru-RU"/>
        </w:rPr>
        <w:softHyphen/>
        <w:t>среднее</w:t>
      </w:r>
      <w:r w:rsidRPr="002D0801">
        <w:rPr>
          <w:lang w:eastAsia="ru-RU"/>
        </w:rPr>
        <w:t xml:space="preserve"> общее   </w:t>
      </w:r>
      <w:r>
        <w:rPr>
          <w:lang w:eastAsia="ru-RU"/>
        </w:rPr>
        <w:t>11</w:t>
      </w:r>
      <w:r w:rsidRPr="002D0801">
        <w:rPr>
          <w:lang w:eastAsia="ru-RU"/>
        </w:rPr>
        <w:t xml:space="preserve">  класс</w:t>
      </w:r>
      <w:proofErr w:type="gramStart"/>
      <w:r w:rsidR="005E5DE4">
        <w:rPr>
          <w:lang w:eastAsia="ru-RU"/>
        </w:rPr>
        <w:t xml:space="preserve"> А</w:t>
      </w:r>
      <w:proofErr w:type="gramEnd"/>
    </w:p>
    <w:p w:rsidR="00127167" w:rsidRPr="002D0801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2D0801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2D0801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u w:val="single"/>
          <w:lang w:eastAsia="ru-RU"/>
        </w:rPr>
      </w:pPr>
      <w:r w:rsidRPr="002D0801">
        <w:rPr>
          <w:lang w:eastAsia="ru-RU"/>
        </w:rPr>
        <w:t>Количество часов</w:t>
      </w:r>
      <w:r>
        <w:rPr>
          <w:lang w:eastAsia="ru-RU"/>
        </w:rPr>
        <w:t>:</w:t>
      </w:r>
      <w:r w:rsidRPr="002D0801">
        <w:rPr>
          <w:lang w:eastAsia="ru-RU"/>
        </w:rPr>
        <w:t xml:space="preserve">   </w:t>
      </w:r>
      <w:r w:rsidR="0041751B">
        <w:rPr>
          <w:u w:val="single"/>
          <w:lang w:eastAsia="ru-RU"/>
        </w:rPr>
        <w:t>6</w:t>
      </w:r>
      <w:r w:rsidR="00A64BFE">
        <w:rPr>
          <w:u w:val="single"/>
          <w:lang w:eastAsia="ru-RU"/>
        </w:rPr>
        <w:t>5</w:t>
      </w:r>
      <w:r w:rsidRPr="002D0801">
        <w:rPr>
          <w:u w:val="single"/>
          <w:lang w:eastAsia="ru-RU"/>
        </w:rPr>
        <w:t xml:space="preserve"> ч</w:t>
      </w:r>
    </w:p>
    <w:p w:rsidR="00127167" w:rsidRPr="002D0801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2D0801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u w:val="single"/>
          <w:lang w:eastAsia="ru-RU"/>
        </w:rPr>
      </w:pPr>
      <w:r w:rsidRPr="002D0801">
        <w:rPr>
          <w:lang w:eastAsia="ru-RU"/>
        </w:rPr>
        <w:t>Учитель</w:t>
      </w:r>
      <w:r>
        <w:rPr>
          <w:lang w:eastAsia="ru-RU"/>
        </w:rPr>
        <w:t>:</w:t>
      </w:r>
      <w:r w:rsidRPr="002D0801">
        <w:rPr>
          <w:lang w:eastAsia="ru-RU"/>
        </w:rPr>
        <w:t xml:space="preserve">    </w:t>
      </w:r>
      <w:proofErr w:type="spellStart"/>
      <w:r w:rsidR="005E5DE4">
        <w:rPr>
          <w:u w:val="single"/>
          <w:lang w:eastAsia="ru-RU"/>
        </w:rPr>
        <w:t>Чашков</w:t>
      </w:r>
      <w:proofErr w:type="spellEnd"/>
      <w:r w:rsidR="005E5DE4">
        <w:rPr>
          <w:u w:val="single"/>
          <w:lang w:eastAsia="ru-RU"/>
        </w:rPr>
        <w:t xml:space="preserve"> </w:t>
      </w:r>
      <w:proofErr w:type="spellStart"/>
      <w:r w:rsidR="005E5DE4">
        <w:rPr>
          <w:u w:val="single"/>
          <w:lang w:eastAsia="ru-RU"/>
        </w:rPr>
        <w:t>К.М</w:t>
      </w:r>
      <w:proofErr w:type="spellEnd"/>
      <w:r w:rsidR="005E5DE4">
        <w:rPr>
          <w:u w:val="single"/>
          <w:lang w:eastAsia="ru-RU"/>
        </w:rPr>
        <w:t>.</w:t>
      </w:r>
    </w:p>
    <w:p w:rsidR="00127167" w:rsidRPr="002D0801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u w:val="single"/>
          <w:lang w:eastAsia="ru-RU"/>
        </w:rPr>
      </w:pPr>
    </w:p>
    <w:p w:rsidR="00127167" w:rsidRPr="002D0801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ru-RU"/>
        </w:rPr>
      </w:pPr>
      <w:r w:rsidRPr="008A2EFF">
        <w:rPr>
          <w:lang w:eastAsia="ru-RU"/>
        </w:rPr>
        <w:t>Программа разработана на основе</w:t>
      </w:r>
      <w:r>
        <w:rPr>
          <w:lang w:eastAsia="ru-RU"/>
        </w:rPr>
        <w:t>:</w:t>
      </w:r>
    </w:p>
    <w:p w:rsidR="00127167" w:rsidRPr="008A2EFF" w:rsidRDefault="00127167" w:rsidP="00127167">
      <w:pPr>
        <w:jc w:val="center"/>
        <w:rPr>
          <w:b/>
          <w:lang w:eastAsia="ru-RU"/>
        </w:rPr>
      </w:pPr>
    </w:p>
    <w:p w:rsidR="00127167" w:rsidRPr="00F15D66" w:rsidRDefault="00127167" w:rsidP="00127167">
      <w:r w:rsidRPr="00F15D66">
        <w:t xml:space="preserve">Авторской программе по физике Г.Я. Мякишева </w:t>
      </w:r>
      <w:r w:rsidRPr="00F15D66">
        <w:rPr>
          <w:lang w:eastAsia="ru-RU"/>
        </w:rPr>
        <w:t>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</w:t>
      </w:r>
    </w:p>
    <w:p w:rsidR="00127167" w:rsidRPr="00F15D66" w:rsidRDefault="00127167" w:rsidP="00127167">
      <w:proofErr w:type="gramStart"/>
      <w:r w:rsidRPr="00F15D66">
        <w:rPr>
          <w:lang w:eastAsia="ru-RU"/>
        </w:rPr>
        <w:t xml:space="preserve">Программа курса физики для 10-11 классов общеобразовательных учреждений – </w:t>
      </w:r>
      <w:r w:rsidRPr="00F15D66">
        <w:t>(авторы:</w:t>
      </w:r>
      <w:proofErr w:type="gramEnd"/>
      <w:r w:rsidRPr="00F15D66">
        <w:t xml:space="preserve"> </w:t>
      </w:r>
      <w:proofErr w:type="spellStart"/>
      <w:r w:rsidRPr="00F15D66">
        <w:t>В.С</w:t>
      </w:r>
      <w:proofErr w:type="spellEnd"/>
      <w:r w:rsidRPr="00F15D66">
        <w:t xml:space="preserve">. </w:t>
      </w:r>
      <w:proofErr w:type="spellStart"/>
      <w:r w:rsidRPr="00F15D66">
        <w:t>Данюшков</w:t>
      </w:r>
      <w:proofErr w:type="spellEnd"/>
      <w:r w:rsidRPr="00F15D66">
        <w:t xml:space="preserve">, </w:t>
      </w:r>
      <w:proofErr w:type="spellStart"/>
      <w:r w:rsidRPr="00F15D66">
        <w:t>О.В</w:t>
      </w:r>
      <w:proofErr w:type="spellEnd"/>
      <w:r w:rsidRPr="00F15D66">
        <w:t xml:space="preserve">. Коршунова), составленной на основе программы автора  Г.Я. Мякишева (Программы общеобразовательных учреждений. Физика. 10-11 классы / </w:t>
      </w:r>
      <w:proofErr w:type="spellStart"/>
      <w:r w:rsidRPr="00F15D66">
        <w:t>П.Г</w:t>
      </w:r>
      <w:proofErr w:type="spellEnd"/>
      <w:r w:rsidRPr="00F15D66">
        <w:t xml:space="preserve">. Саенко, </w:t>
      </w:r>
      <w:proofErr w:type="spellStart"/>
      <w:r w:rsidRPr="00F15D66">
        <w:t>В.С</w:t>
      </w:r>
      <w:proofErr w:type="spellEnd"/>
      <w:r w:rsidRPr="00F15D66">
        <w:t xml:space="preserve">. </w:t>
      </w:r>
      <w:proofErr w:type="spellStart"/>
      <w:r w:rsidRPr="00F15D66">
        <w:t>Данюшенков</w:t>
      </w:r>
      <w:proofErr w:type="spellEnd"/>
      <w:r w:rsidRPr="00F15D66">
        <w:t xml:space="preserve">, </w:t>
      </w:r>
      <w:proofErr w:type="spellStart"/>
      <w:r w:rsidRPr="00F15D66">
        <w:t>О.В</w:t>
      </w:r>
      <w:proofErr w:type="spellEnd"/>
      <w:r w:rsidRPr="00F15D66">
        <w:t>. Коршунова и др</w:t>
      </w:r>
      <w:r>
        <w:t>. – М.: Просвещение, 2015г</w:t>
      </w:r>
      <w:r w:rsidRPr="00F15D66">
        <w:t xml:space="preserve">). </w:t>
      </w:r>
    </w:p>
    <w:p w:rsidR="00127167" w:rsidRPr="008A2EFF" w:rsidRDefault="00127167" w:rsidP="001271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</w:p>
    <w:p w:rsidR="00127167" w:rsidRPr="008A2EFF" w:rsidRDefault="00127167" w:rsidP="00127167">
      <w:pPr>
        <w:jc w:val="center"/>
        <w:rPr>
          <w:b/>
          <w:u w:val="single"/>
          <w:lang w:eastAsia="ru-RU"/>
        </w:rPr>
      </w:pPr>
    </w:p>
    <w:p w:rsidR="00127167" w:rsidRDefault="00127167" w:rsidP="00127167">
      <w:pPr>
        <w:jc w:val="center"/>
      </w:pPr>
    </w:p>
    <w:p w:rsidR="00127167" w:rsidRDefault="00127167" w:rsidP="00127167">
      <w:r>
        <w:t xml:space="preserve">                                                                              </w:t>
      </w:r>
      <w:r w:rsidR="00326295">
        <w:t>20</w:t>
      </w:r>
      <w:r w:rsidR="005E5DE4">
        <w:t>21</w:t>
      </w:r>
      <w:r>
        <w:t xml:space="preserve"> г.</w:t>
      </w:r>
    </w:p>
    <w:p w:rsidR="00326295" w:rsidRDefault="00326295" w:rsidP="00127167"/>
    <w:p w:rsidR="00326295" w:rsidRDefault="00326295" w:rsidP="00127167"/>
    <w:p w:rsidR="00326295" w:rsidRDefault="00326295" w:rsidP="00127167"/>
    <w:p w:rsidR="00127167" w:rsidRDefault="00127167" w:rsidP="00127167">
      <w:pPr>
        <w:autoSpaceDN w:val="0"/>
        <w:ind w:firstLine="708"/>
        <w:jc w:val="center"/>
        <w:textAlignment w:val="baseline"/>
        <w:rPr>
          <w:b/>
          <w:kern w:val="3"/>
          <w:lang w:eastAsia="ru-RU"/>
        </w:rPr>
      </w:pPr>
    </w:p>
    <w:p w:rsidR="00127167" w:rsidRDefault="00127167" w:rsidP="00127167">
      <w:pPr>
        <w:autoSpaceDN w:val="0"/>
        <w:ind w:firstLine="708"/>
        <w:jc w:val="center"/>
        <w:textAlignment w:val="baseline"/>
        <w:rPr>
          <w:b/>
          <w:kern w:val="3"/>
          <w:lang w:eastAsia="ru-RU"/>
        </w:rPr>
      </w:pPr>
      <w:r w:rsidRPr="00F15D66">
        <w:rPr>
          <w:b/>
          <w:kern w:val="3"/>
          <w:lang w:eastAsia="ru-RU"/>
        </w:rPr>
        <w:lastRenderedPageBreak/>
        <w:t>Пояснительная записка.</w:t>
      </w:r>
    </w:p>
    <w:p w:rsidR="00127167" w:rsidRPr="00F15D66" w:rsidRDefault="00127167" w:rsidP="00127167">
      <w:pPr>
        <w:autoSpaceDN w:val="0"/>
        <w:ind w:firstLine="708"/>
        <w:jc w:val="center"/>
        <w:textAlignment w:val="baseline"/>
        <w:rPr>
          <w:b/>
          <w:kern w:val="3"/>
          <w:lang w:eastAsia="ru-RU"/>
        </w:rPr>
      </w:pPr>
    </w:p>
    <w:p w:rsidR="00127167" w:rsidRPr="00F15D66" w:rsidRDefault="00127167" w:rsidP="00127167">
      <w:pPr>
        <w:autoSpaceDN w:val="0"/>
        <w:textAlignment w:val="baseline"/>
        <w:rPr>
          <w:rFonts w:eastAsia="SimSun"/>
          <w:kern w:val="3"/>
        </w:rPr>
      </w:pPr>
      <w:r w:rsidRPr="00F15D66">
        <w:rPr>
          <w:b/>
          <w:kern w:val="3"/>
          <w:lang w:eastAsia="ru-RU"/>
        </w:rPr>
        <w:t xml:space="preserve">           </w:t>
      </w:r>
      <w:r w:rsidRPr="00F15D66">
        <w:rPr>
          <w:rFonts w:eastAsia="SimSun"/>
          <w:kern w:val="3"/>
        </w:rPr>
        <w:t xml:space="preserve"> Рабочая программа по физике 11 класса разработана на основании:</w:t>
      </w:r>
    </w:p>
    <w:p w:rsidR="00127167" w:rsidRPr="00F15D66" w:rsidRDefault="00127167" w:rsidP="00127167">
      <w:pPr>
        <w:widowControl w:val="0"/>
        <w:numPr>
          <w:ilvl w:val="0"/>
          <w:numId w:val="1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>ФЗ -273  «Об образовании в РФ» (статья №28).</w:t>
      </w:r>
    </w:p>
    <w:p w:rsidR="00127167" w:rsidRPr="00F15D66" w:rsidRDefault="00127167" w:rsidP="00127167">
      <w:pPr>
        <w:widowControl w:val="0"/>
        <w:numPr>
          <w:ilvl w:val="0"/>
          <w:numId w:val="1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>Устава  МБОУ  «Лицей№51 имени Капустина Бориса Владиславовича».</w:t>
      </w:r>
    </w:p>
    <w:p w:rsidR="00127167" w:rsidRPr="00F15D66" w:rsidRDefault="00127167" w:rsidP="00127167">
      <w:pPr>
        <w:widowControl w:val="0"/>
        <w:numPr>
          <w:ilvl w:val="0"/>
          <w:numId w:val="1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 xml:space="preserve">Федерального компонента </w:t>
      </w:r>
      <w:hyperlink r:id="rId7" w:tooltip="Государственные стандарты" w:history="1">
        <w:r w:rsidRPr="00F15D66">
          <w:rPr>
            <w:rStyle w:val="a4"/>
            <w:rFonts w:eastAsia="SimSun"/>
            <w:kern w:val="3"/>
          </w:rPr>
          <w:t>государственных стандартов</w:t>
        </w:r>
      </w:hyperlink>
      <w:r w:rsidRPr="00F15D66">
        <w:rPr>
          <w:rFonts w:eastAsia="SimSun"/>
          <w:kern w:val="3"/>
        </w:rPr>
        <w:t xml:space="preserve"> основного общего и среднего (полного) общего образования по физике (приказ Минобразования России № 1089 от 5марта 2004г).</w:t>
      </w:r>
    </w:p>
    <w:p w:rsidR="00127167" w:rsidRPr="00F15D66" w:rsidRDefault="00127167" w:rsidP="00127167">
      <w:pPr>
        <w:widowControl w:val="0"/>
        <w:numPr>
          <w:ilvl w:val="0"/>
          <w:numId w:val="1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 xml:space="preserve">Программы и тематического планирования для общеобразовательных учреждений к  учебнику </w:t>
      </w:r>
      <w:r w:rsidRPr="00F15D66">
        <w:rPr>
          <w:kern w:val="3"/>
          <w:lang w:eastAsia="ru-RU"/>
        </w:rPr>
        <w:t>«</w:t>
      </w:r>
      <w:r w:rsidRPr="00F15D66">
        <w:t>Физика</w:t>
      </w:r>
      <w:r w:rsidRPr="00F15D66">
        <w:rPr>
          <w:kern w:val="3"/>
          <w:lang w:eastAsia="ru-RU"/>
        </w:rPr>
        <w:t xml:space="preserve"> 11 класс»</w:t>
      </w:r>
      <w:r w:rsidRPr="00F15D66">
        <w:rPr>
          <w:rFonts w:eastAsia="SimSun"/>
          <w:kern w:val="3"/>
        </w:rPr>
        <w:t xml:space="preserve">, созданных под руководством </w:t>
      </w:r>
      <w:r w:rsidRPr="00F15D66">
        <w:rPr>
          <w:kern w:val="3"/>
          <w:lang w:eastAsia="ru-RU"/>
        </w:rPr>
        <w:t xml:space="preserve"> </w:t>
      </w:r>
      <w:proofErr w:type="spellStart"/>
      <w:r w:rsidRPr="00F15D66">
        <w:t>Г.Я</w:t>
      </w:r>
      <w:proofErr w:type="spellEnd"/>
      <w:r w:rsidRPr="00F15D66">
        <w:t xml:space="preserve">. </w:t>
      </w:r>
      <w:proofErr w:type="spellStart"/>
      <w:r w:rsidRPr="00F15D66">
        <w:t>Мякишев</w:t>
      </w:r>
      <w:proofErr w:type="spellEnd"/>
      <w:r w:rsidRPr="00F15D66">
        <w:t xml:space="preserve">, </w:t>
      </w:r>
      <w:proofErr w:type="spellStart"/>
      <w:r w:rsidRPr="00F15D66">
        <w:t>Б.Б.Буховцев</w:t>
      </w:r>
      <w:proofErr w:type="spellEnd"/>
      <w:r w:rsidRPr="00F15D66">
        <w:rPr>
          <w:kern w:val="3"/>
          <w:lang w:eastAsia="ru-RU"/>
        </w:rPr>
        <w:t xml:space="preserve"> -  / 14-е издание, переработанное – М.: Просвещение, 2015</w:t>
      </w:r>
    </w:p>
    <w:p w:rsidR="00127167" w:rsidRPr="00F15D66" w:rsidRDefault="00127167" w:rsidP="00127167">
      <w:pPr>
        <w:widowControl w:val="0"/>
        <w:numPr>
          <w:ilvl w:val="0"/>
          <w:numId w:val="1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>Учебного плана  МБОУ «Лицей№51 имени Капустина Бориса Владиславовича»</w:t>
      </w:r>
    </w:p>
    <w:p w:rsidR="00127167" w:rsidRPr="00F15D66" w:rsidRDefault="00127167" w:rsidP="00127167">
      <w:pPr>
        <w:widowControl w:val="0"/>
        <w:numPr>
          <w:ilvl w:val="0"/>
          <w:numId w:val="1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 xml:space="preserve">Положения «О рабочей программе учебных курсов, предметов, дисциплин (модулей)»  </w:t>
      </w:r>
    </w:p>
    <w:p w:rsidR="00127167" w:rsidRPr="00F15D66" w:rsidRDefault="00127167" w:rsidP="00127167">
      <w:pPr>
        <w:widowControl w:val="0"/>
        <w:numPr>
          <w:ilvl w:val="0"/>
          <w:numId w:val="1"/>
        </w:numPr>
        <w:autoSpaceDN w:val="0"/>
        <w:textAlignment w:val="baseline"/>
        <w:rPr>
          <w:rFonts w:eastAsia="SimSun"/>
          <w:kern w:val="3"/>
        </w:rPr>
      </w:pPr>
      <w:r w:rsidRPr="00F15D66">
        <w:rPr>
          <w:rFonts w:eastAsia="SimSun"/>
          <w:kern w:val="3"/>
        </w:rPr>
        <w:t xml:space="preserve">Основной образовательной программы основного общего образования МБОУ «Лицей№51 имени Капустина Бориса Владиславовича»  </w:t>
      </w:r>
    </w:p>
    <w:p w:rsidR="00127167" w:rsidRDefault="00127167" w:rsidP="00127167">
      <w:pPr>
        <w:jc w:val="both"/>
      </w:pPr>
    </w:p>
    <w:p w:rsidR="00127167" w:rsidRPr="00F15D66" w:rsidRDefault="00127167" w:rsidP="00127167">
      <w:pPr>
        <w:jc w:val="both"/>
      </w:pPr>
      <w:r w:rsidRPr="00F15D66">
        <w:t xml:space="preserve">В основе рабочей программы лежит </w:t>
      </w:r>
      <w:r w:rsidRPr="00F15D66">
        <w:rPr>
          <w:lang w:eastAsia="ru-RU"/>
        </w:rPr>
        <w:t xml:space="preserve">авторская программа </w:t>
      </w:r>
      <w:r w:rsidRPr="00F15D66">
        <w:t>Г.Я. Мякишева</w:t>
      </w:r>
      <w:r w:rsidRPr="00F15D66">
        <w:rPr>
          <w:lang w:eastAsia="ru-RU"/>
        </w:rPr>
        <w:t xml:space="preserve"> соответствующей Федеральному компоненту Государственного стандарта </w:t>
      </w:r>
    </w:p>
    <w:p w:rsidR="00127167" w:rsidRDefault="00127167" w:rsidP="00127167">
      <w:pPr>
        <w:autoSpaceDN w:val="0"/>
        <w:textAlignment w:val="baseline"/>
      </w:pPr>
    </w:p>
    <w:p w:rsidR="00127167" w:rsidRPr="00F15D66" w:rsidRDefault="00127167" w:rsidP="00127167">
      <w:pPr>
        <w:autoSpaceDN w:val="0"/>
        <w:textAlignment w:val="baseline"/>
        <w:rPr>
          <w:kern w:val="3"/>
          <w:lang w:eastAsia="ru-RU"/>
        </w:rPr>
      </w:pPr>
      <w:r w:rsidRPr="00F15D66">
        <w:t xml:space="preserve">Основной учебник для работы по программе </w:t>
      </w:r>
      <w:r w:rsidRPr="00F15D66">
        <w:rPr>
          <w:kern w:val="3"/>
          <w:lang w:eastAsia="ru-RU"/>
        </w:rPr>
        <w:t>«</w:t>
      </w:r>
      <w:proofErr w:type="spellStart"/>
      <w:r w:rsidRPr="00F15D66">
        <w:rPr>
          <w:kern w:val="3"/>
          <w:lang w:eastAsia="ru-RU"/>
        </w:rPr>
        <w:t>Физика11класс</w:t>
      </w:r>
      <w:proofErr w:type="spellEnd"/>
      <w:r w:rsidRPr="00F15D66">
        <w:rPr>
          <w:kern w:val="3"/>
          <w:lang w:eastAsia="ru-RU"/>
        </w:rPr>
        <w:t xml:space="preserve">» </w:t>
      </w:r>
      <w:proofErr w:type="spellStart"/>
      <w:r w:rsidRPr="00F15D66">
        <w:t>Г.Я</w:t>
      </w:r>
      <w:proofErr w:type="spellEnd"/>
      <w:r w:rsidRPr="00F15D66">
        <w:t xml:space="preserve">. </w:t>
      </w:r>
      <w:proofErr w:type="spellStart"/>
      <w:r w:rsidRPr="00F15D66">
        <w:t>Мякишев</w:t>
      </w:r>
      <w:proofErr w:type="spellEnd"/>
      <w:r w:rsidRPr="00F15D66">
        <w:t xml:space="preserve">, </w:t>
      </w:r>
      <w:proofErr w:type="spellStart"/>
      <w:r w:rsidRPr="00F15D66">
        <w:t>Б.Б.Буховцев</w:t>
      </w:r>
      <w:proofErr w:type="spellEnd"/>
      <w:r w:rsidRPr="00F15D66">
        <w:rPr>
          <w:kern w:val="3"/>
          <w:lang w:eastAsia="ru-RU"/>
        </w:rPr>
        <w:t xml:space="preserve"> - рекомендовано Министерством образования и науки РФ / 14-е издание, переработанное – М.: Просвещение, 2015.</w:t>
      </w:r>
    </w:p>
    <w:p w:rsidR="00127167" w:rsidRDefault="00127167" w:rsidP="0012716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27167" w:rsidRPr="00F15D66" w:rsidRDefault="00127167" w:rsidP="0012716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D66">
        <w:rPr>
          <w:rFonts w:ascii="Times New Roman" w:hAnsi="Times New Roman" w:cs="Times New Roman"/>
          <w:sz w:val="24"/>
          <w:szCs w:val="24"/>
        </w:rPr>
        <w:t>Согласно Учебному плану МБОУ «Лицей№51 имени Капустин</w:t>
      </w:r>
      <w:r w:rsidR="00326295">
        <w:rPr>
          <w:rFonts w:ascii="Times New Roman" w:hAnsi="Times New Roman" w:cs="Times New Roman"/>
          <w:sz w:val="24"/>
          <w:szCs w:val="24"/>
        </w:rPr>
        <w:t>а Бориса Владисл</w:t>
      </w:r>
      <w:r w:rsidR="00EA3AC0">
        <w:rPr>
          <w:rFonts w:ascii="Times New Roman" w:hAnsi="Times New Roman" w:cs="Times New Roman"/>
          <w:sz w:val="24"/>
          <w:szCs w:val="24"/>
        </w:rPr>
        <w:t>авовича» на 20</w:t>
      </w:r>
      <w:r w:rsidR="005E5DE4">
        <w:rPr>
          <w:rFonts w:ascii="Times New Roman" w:hAnsi="Times New Roman" w:cs="Times New Roman"/>
          <w:sz w:val="24"/>
          <w:szCs w:val="24"/>
        </w:rPr>
        <w:t>21</w:t>
      </w:r>
      <w:r w:rsidR="00EA3AC0">
        <w:rPr>
          <w:rFonts w:ascii="Times New Roman" w:hAnsi="Times New Roman" w:cs="Times New Roman"/>
          <w:sz w:val="24"/>
          <w:szCs w:val="24"/>
        </w:rPr>
        <w:t>-20</w:t>
      </w:r>
      <w:r w:rsidR="00326295">
        <w:rPr>
          <w:rFonts w:ascii="Times New Roman" w:hAnsi="Times New Roman" w:cs="Times New Roman"/>
          <w:sz w:val="24"/>
          <w:szCs w:val="24"/>
        </w:rPr>
        <w:t>2</w:t>
      </w:r>
      <w:r w:rsidR="005E5DE4">
        <w:rPr>
          <w:rFonts w:ascii="Times New Roman" w:hAnsi="Times New Roman" w:cs="Times New Roman"/>
          <w:sz w:val="24"/>
          <w:szCs w:val="24"/>
        </w:rPr>
        <w:t>2</w:t>
      </w:r>
      <w:r w:rsidR="00326295">
        <w:rPr>
          <w:rFonts w:ascii="Times New Roman" w:hAnsi="Times New Roman" w:cs="Times New Roman"/>
          <w:sz w:val="24"/>
          <w:szCs w:val="24"/>
        </w:rPr>
        <w:t xml:space="preserve"> </w:t>
      </w:r>
      <w:r w:rsidRPr="00F15D66">
        <w:rPr>
          <w:rFonts w:ascii="Times New Roman" w:hAnsi="Times New Roman" w:cs="Times New Roman"/>
          <w:sz w:val="24"/>
          <w:szCs w:val="24"/>
        </w:rPr>
        <w:t>учебный год для изучения предмета физика  в 11 классе отводится 2 часа в неделю (6</w:t>
      </w:r>
      <w:r w:rsidR="00A64BFE">
        <w:rPr>
          <w:rFonts w:ascii="Times New Roman" w:hAnsi="Times New Roman" w:cs="Times New Roman"/>
          <w:sz w:val="24"/>
          <w:szCs w:val="24"/>
        </w:rPr>
        <w:t>5</w:t>
      </w:r>
      <w:r w:rsidRPr="00F15D66">
        <w:rPr>
          <w:rFonts w:ascii="Times New Roman" w:hAnsi="Times New Roman" w:cs="Times New Roman"/>
          <w:sz w:val="24"/>
          <w:szCs w:val="24"/>
        </w:rPr>
        <w:t xml:space="preserve"> часов в год).  </w:t>
      </w:r>
    </w:p>
    <w:p w:rsidR="00127167" w:rsidRDefault="00127167" w:rsidP="00127167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167" w:rsidRPr="00F15D66" w:rsidRDefault="00127167" w:rsidP="00127167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66">
        <w:rPr>
          <w:rFonts w:ascii="Times New Roman" w:hAnsi="Times New Roman" w:cs="Times New Roman"/>
          <w:sz w:val="24"/>
          <w:szCs w:val="24"/>
        </w:rPr>
        <w:t xml:space="preserve"> Согласно годовому календарному учебному графику, учебному плану и расписанию заня</w:t>
      </w:r>
      <w:r>
        <w:rPr>
          <w:rFonts w:ascii="Times New Roman" w:hAnsi="Times New Roman" w:cs="Times New Roman"/>
          <w:sz w:val="24"/>
          <w:szCs w:val="24"/>
        </w:rPr>
        <w:t>тий   на изучение предмета физики</w:t>
      </w:r>
      <w:r w:rsidRPr="00F15D66">
        <w:rPr>
          <w:rFonts w:ascii="Times New Roman" w:hAnsi="Times New Roman" w:cs="Times New Roman"/>
          <w:sz w:val="24"/>
          <w:szCs w:val="24"/>
        </w:rPr>
        <w:t xml:space="preserve"> в 11 классе отводится 2 часа в неделю </w:t>
      </w:r>
      <w:r w:rsidR="00326295" w:rsidRPr="00F15D66">
        <w:rPr>
          <w:rFonts w:ascii="Times New Roman" w:hAnsi="Times New Roman" w:cs="Times New Roman"/>
          <w:sz w:val="24"/>
          <w:szCs w:val="24"/>
        </w:rPr>
        <w:t>(</w:t>
      </w:r>
      <w:r w:rsidR="0041751B">
        <w:rPr>
          <w:rFonts w:ascii="Times New Roman" w:hAnsi="Times New Roman" w:cs="Times New Roman"/>
          <w:sz w:val="24"/>
          <w:szCs w:val="24"/>
        </w:rPr>
        <w:t>6</w:t>
      </w:r>
      <w:r w:rsidR="00A64BFE">
        <w:rPr>
          <w:rFonts w:ascii="Times New Roman" w:hAnsi="Times New Roman" w:cs="Times New Roman"/>
          <w:sz w:val="24"/>
          <w:szCs w:val="24"/>
        </w:rPr>
        <w:t>5</w:t>
      </w:r>
      <w:r w:rsidRPr="00F15D66">
        <w:rPr>
          <w:rFonts w:ascii="Times New Roman" w:hAnsi="Times New Roman" w:cs="Times New Roman"/>
          <w:sz w:val="24"/>
          <w:szCs w:val="24"/>
        </w:rPr>
        <w:t xml:space="preserve">  часа в год).</w:t>
      </w: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6295" w:rsidRDefault="00326295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6295" w:rsidRDefault="00326295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6295" w:rsidRDefault="00326295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6295" w:rsidRDefault="00326295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6295" w:rsidRDefault="00326295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6295" w:rsidRDefault="00326295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Default="00127167" w:rsidP="00127167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A3AC0" w:rsidRDefault="00EA3AC0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27167" w:rsidRPr="00F15D66" w:rsidRDefault="00127167" w:rsidP="001271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D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Планируемые результаты освоения предмета физика 11 класс</w:t>
      </w:r>
    </w:p>
    <w:p w:rsidR="00127167" w:rsidRPr="00F15D66" w:rsidRDefault="00127167" w:rsidP="00127167">
      <w:pPr>
        <w:jc w:val="center"/>
      </w:pPr>
    </w:p>
    <w:p w:rsidR="00127167" w:rsidRPr="00315EB7" w:rsidRDefault="00127167" w:rsidP="00127167">
      <w:pPr>
        <w:ind w:firstLine="180"/>
        <w:jc w:val="both"/>
        <w:rPr>
          <w:b/>
          <w:i/>
        </w:rPr>
      </w:pPr>
      <w:r w:rsidRPr="00315EB7">
        <w:rPr>
          <w:b/>
          <w:i/>
        </w:rPr>
        <w:t>В результате изучения физики на базовом уровне ученик должен</w:t>
      </w:r>
    </w:p>
    <w:p w:rsidR="00127167" w:rsidRPr="00315EB7" w:rsidRDefault="00127167" w:rsidP="00127167">
      <w:pPr>
        <w:ind w:firstLine="180"/>
        <w:jc w:val="both"/>
        <w:rPr>
          <w:b/>
          <w:u w:val="single"/>
        </w:rPr>
      </w:pPr>
      <w:r w:rsidRPr="00315EB7">
        <w:rPr>
          <w:b/>
          <w:u w:val="single"/>
        </w:rPr>
        <w:t>знать/понимать</w:t>
      </w:r>
    </w:p>
    <w:p w:rsidR="00127167" w:rsidRPr="00315EB7" w:rsidRDefault="00127167" w:rsidP="00127167">
      <w:pPr>
        <w:numPr>
          <w:ilvl w:val="0"/>
          <w:numId w:val="2"/>
        </w:numPr>
        <w:suppressAutoHyphens w:val="0"/>
        <w:spacing w:after="200" w:line="276" w:lineRule="auto"/>
        <w:jc w:val="both"/>
      </w:pPr>
      <w:r w:rsidRPr="00315EB7">
        <w:rPr>
          <w:b/>
          <w:i/>
        </w:rPr>
        <w:t>смысл понятий:</w:t>
      </w:r>
      <w:r w:rsidRPr="00315EB7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127167" w:rsidRPr="00315EB7" w:rsidRDefault="00127167" w:rsidP="00127167">
      <w:pPr>
        <w:numPr>
          <w:ilvl w:val="0"/>
          <w:numId w:val="2"/>
        </w:numPr>
        <w:suppressAutoHyphens w:val="0"/>
        <w:spacing w:after="200" w:line="276" w:lineRule="auto"/>
        <w:jc w:val="both"/>
      </w:pPr>
      <w:proofErr w:type="gramStart"/>
      <w:r w:rsidRPr="00315EB7">
        <w:rPr>
          <w:b/>
          <w:i/>
        </w:rPr>
        <w:t>смысл физических величин:</w:t>
      </w:r>
      <w:r w:rsidRPr="00315EB7">
        <w:rPr>
          <w:b/>
        </w:rPr>
        <w:t xml:space="preserve"> </w:t>
      </w:r>
      <w:r w:rsidRPr="00315EB7"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127167" w:rsidRPr="00315EB7" w:rsidRDefault="00127167" w:rsidP="00127167">
      <w:pPr>
        <w:numPr>
          <w:ilvl w:val="0"/>
          <w:numId w:val="2"/>
        </w:numPr>
        <w:suppressAutoHyphens w:val="0"/>
        <w:spacing w:after="200" w:line="276" w:lineRule="auto"/>
        <w:jc w:val="both"/>
      </w:pPr>
      <w:r w:rsidRPr="00315EB7">
        <w:rPr>
          <w:b/>
          <w:i/>
        </w:rPr>
        <w:t>смысл физических законов</w:t>
      </w:r>
      <w:r w:rsidRPr="00315EB7"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127167" w:rsidRDefault="00127167" w:rsidP="00127167">
      <w:pPr>
        <w:numPr>
          <w:ilvl w:val="0"/>
          <w:numId w:val="2"/>
        </w:numPr>
        <w:suppressAutoHyphens w:val="0"/>
        <w:spacing w:after="200" w:line="276" w:lineRule="auto"/>
        <w:jc w:val="both"/>
      </w:pPr>
      <w:r w:rsidRPr="00315EB7">
        <w:rPr>
          <w:b/>
          <w:i/>
        </w:rPr>
        <w:t>вклад российских и зарубежных ученых</w:t>
      </w:r>
      <w:r w:rsidRPr="00315EB7">
        <w:t>, оказавших наибольшее влияние на развитие физики;</w:t>
      </w:r>
    </w:p>
    <w:p w:rsidR="00127167" w:rsidRPr="00315EB7" w:rsidRDefault="00127167" w:rsidP="00127167">
      <w:pPr>
        <w:numPr>
          <w:ilvl w:val="0"/>
          <w:numId w:val="2"/>
        </w:numPr>
        <w:suppressAutoHyphens w:val="0"/>
        <w:spacing w:after="200" w:line="276" w:lineRule="auto"/>
        <w:jc w:val="both"/>
      </w:pPr>
      <w:r w:rsidRPr="00315EB7">
        <w:rPr>
          <w:b/>
          <w:u w:val="single"/>
        </w:rPr>
        <w:t>уметь</w:t>
      </w:r>
      <w:r>
        <w:t xml:space="preserve">   </w:t>
      </w:r>
      <w:r w:rsidRPr="00315EB7">
        <w:rPr>
          <w:b/>
          <w:i/>
        </w:rPr>
        <w:t>описывать и объяснять физические явления и свойства тел:</w:t>
      </w:r>
      <w:r w:rsidRPr="00315EB7">
        <w:rPr>
          <w:b/>
        </w:rPr>
        <w:t xml:space="preserve"> </w:t>
      </w:r>
      <w:r w:rsidRPr="00315EB7"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127167" w:rsidRPr="00315EB7" w:rsidRDefault="00127167" w:rsidP="00127167">
      <w:pPr>
        <w:numPr>
          <w:ilvl w:val="0"/>
          <w:numId w:val="3"/>
        </w:numPr>
        <w:suppressAutoHyphens w:val="0"/>
        <w:spacing w:after="200" w:line="276" w:lineRule="auto"/>
        <w:jc w:val="both"/>
      </w:pPr>
      <w:r w:rsidRPr="00315EB7">
        <w:rPr>
          <w:b/>
          <w:i/>
        </w:rPr>
        <w:t>отличать</w:t>
      </w:r>
      <w:r w:rsidRPr="00315EB7">
        <w:rPr>
          <w:b/>
        </w:rPr>
        <w:t xml:space="preserve"> </w:t>
      </w:r>
      <w:r w:rsidRPr="00315EB7">
        <w:t xml:space="preserve">гипотезы от научных теорий; </w:t>
      </w:r>
      <w:r w:rsidRPr="00315EB7">
        <w:rPr>
          <w:b/>
          <w:i/>
        </w:rPr>
        <w:t>делать выводы</w:t>
      </w:r>
      <w:r w:rsidRPr="00315EB7">
        <w:rPr>
          <w:i/>
        </w:rPr>
        <w:t xml:space="preserve"> </w:t>
      </w:r>
      <w:r w:rsidRPr="00315EB7">
        <w:t xml:space="preserve">на основе экспериментальных данных; </w:t>
      </w:r>
      <w:r w:rsidRPr="00315EB7">
        <w:rPr>
          <w:b/>
          <w:i/>
        </w:rPr>
        <w:t xml:space="preserve">приводить примеры, </w:t>
      </w:r>
      <w:r w:rsidRPr="00315EB7"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127167" w:rsidRPr="00315EB7" w:rsidRDefault="00127167" w:rsidP="00127167">
      <w:pPr>
        <w:numPr>
          <w:ilvl w:val="0"/>
          <w:numId w:val="3"/>
        </w:numPr>
        <w:suppressAutoHyphens w:val="0"/>
        <w:spacing w:after="200" w:line="276" w:lineRule="auto"/>
        <w:jc w:val="both"/>
      </w:pPr>
      <w:r w:rsidRPr="00315EB7">
        <w:rPr>
          <w:b/>
          <w:i/>
        </w:rPr>
        <w:t>приводить примеры практического использования физических знаний:</w:t>
      </w:r>
      <w:r w:rsidRPr="00315EB7">
        <w:rPr>
          <w:b/>
        </w:rPr>
        <w:t xml:space="preserve"> </w:t>
      </w:r>
      <w:r w:rsidRPr="00315EB7"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127167" w:rsidRPr="00315EB7" w:rsidRDefault="00127167" w:rsidP="00127167">
      <w:pPr>
        <w:numPr>
          <w:ilvl w:val="0"/>
          <w:numId w:val="3"/>
        </w:numPr>
        <w:suppressAutoHyphens w:val="0"/>
        <w:spacing w:after="200" w:line="276" w:lineRule="auto"/>
        <w:jc w:val="both"/>
      </w:pPr>
      <w:r w:rsidRPr="00315EB7">
        <w:rPr>
          <w:b/>
          <w:i/>
        </w:rPr>
        <w:t xml:space="preserve">воспринимать и на основе полученных знаний самостоятельно оценивать </w:t>
      </w:r>
      <w:r w:rsidRPr="00315EB7">
        <w:t>информацию, содержащуюся в сообщениях СМИ,  Интернете, научно-популярных статьях;</w:t>
      </w:r>
    </w:p>
    <w:p w:rsidR="00127167" w:rsidRPr="00315EB7" w:rsidRDefault="00127167" w:rsidP="00127167">
      <w:pPr>
        <w:numPr>
          <w:ilvl w:val="0"/>
          <w:numId w:val="3"/>
        </w:numPr>
        <w:suppressAutoHyphens w:val="0"/>
        <w:spacing w:after="200" w:line="276" w:lineRule="auto"/>
        <w:jc w:val="both"/>
      </w:pPr>
      <w:r w:rsidRPr="00315EB7">
        <w:rPr>
          <w:b/>
          <w:i/>
        </w:rPr>
        <w:t>использовать приобретенные знания и умения в практической деятельности и повседневной жизни для</w:t>
      </w:r>
      <w:r w:rsidRPr="00315EB7">
        <w:rPr>
          <w:b/>
        </w:rPr>
        <w:t>:</w:t>
      </w:r>
    </w:p>
    <w:p w:rsidR="00127167" w:rsidRPr="00315EB7" w:rsidRDefault="00127167" w:rsidP="00127167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</w:rPr>
      </w:pPr>
      <w:r w:rsidRPr="00315EB7"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127167" w:rsidRPr="00315EB7" w:rsidRDefault="00127167" w:rsidP="00127167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</w:rPr>
      </w:pPr>
      <w:r w:rsidRPr="00315EB7">
        <w:t>оценки влияния на организм человека и другие организмы загрязнения окружающей среды;</w:t>
      </w:r>
    </w:p>
    <w:p w:rsidR="00127167" w:rsidRPr="00315EB7" w:rsidRDefault="00127167" w:rsidP="00127167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b/>
        </w:rPr>
      </w:pPr>
      <w:r w:rsidRPr="00315EB7">
        <w:t>рационального природопользования и защиты окружающей среды.</w:t>
      </w:r>
    </w:p>
    <w:p w:rsidR="00127167" w:rsidRPr="00315EB7" w:rsidRDefault="00127167" w:rsidP="00127167">
      <w:pPr>
        <w:tabs>
          <w:tab w:val="num" w:pos="1260"/>
        </w:tabs>
        <w:ind w:firstLine="426"/>
        <w:jc w:val="both"/>
      </w:pPr>
      <w:r w:rsidRPr="00315EB7">
        <w:rPr>
          <w:b/>
        </w:rPr>
        <w:t xml:space="preserve">       </w:t>
      </w:r>
      <w:r w:rsidRPr="00F15D66">
        <w:t>По программе за</w:t>
      </w:r>
      <w:r>
        <w:t xml:space="preserve"> год учащиеся должны выполнить 5</w:t>
      </w:r>
      <w:r w:rsidRPr="00F15D66">
        <w:t xml:space="preserve"> контрольные работы и</w:t>
      </w:r>
      <w:r>
        <w:rPr>
          <w:color w:val="000000"/>
        </w:rPr>
        <w:t>7</w:t>
      </w:r>
      <w:r w:rsidRPr="00F15D66">
        <w:rPr>
          <w:color w:val="000000"/>
        </w:rPr>
        <w:t xml:space="preserve"> лабораторных работ.</w:t>
      </w:r>
    </w:p>
    <w:p w:rsidR="00326295" w:rsidRDefault="00326295" w:rsidP="00127167">
      <w:pPr>
        <w:pStyle w:val="a3"/>
        <w:jc w:val="center"/>
        <w:rPr>
          <w:b/>
          <w:bCs/>
          <w:color w:val="000000"/>
        </w:rPr>
      </w:pPr>
    </w:p>
    <w:p w:rsidR="00326295" w:rsidRDefault="00326295" w:rsidP="00127167">
      <w:pPr>
        <w:pStyle w:val="a3"/>
        <w:jc w:val="center"/>
        <w:rPr>
          <w:b/>
          <w:bCs/>
          <w:color w:val="000000"/>
        </w:rPr>
      </w:pPr>
    </w:p>
    <w:p w:rsidR="00326295" w:rsidRDefault="00326295" w:rsidP="00127167">
      <w:pPr>
        <w:pStyle w:val="a3"/>
        <w:jc w:val="center"/>
        <w:rPr>
          <w:b/>
          <w:bCs/>
          <w:color w:val="000000"/>
        </w:rPr>
      </w:pPr>
    </w:p>
    <w:p w:rsidR="00326295" w:rsidRDefault="00326295" w:rsidP="00127167">
      <w:pPr>
        <w:pStyle w:val="a3"/>
        <w:jc w:val="center"/>
        <w:rPr>
          <w:b/>
          <w:bCs/>
          <w:color w:val="000000"/>
        </w:rPr>
      </w:pPr>
    </w:p>
    <w:p w:rsidR="00127167" w:rsidRPr="00F15D66" w:rsidRDefault="00127167" w:rsidP="00127167">
      <w:pPr>
        <w:pStyle w:val="a3"/>
        <w:jc w:val="center"/>
        <w:rPr>
          <w:b/>
          <w:bCs/>
          <w:color w:val="000000"/>
        </w:rPr>
      </w:pPr>
      <w:r w:rsidRPr="00F15D66">
        <w:rPr>
          <w:b/>
          <w:bCs/>
          <w:color w:val="000000"/>
        </w:rPr>
        <w:lastRenderedPageBreak/>
        <w:t>Содержание тем учебного курса 11 класс</w:t>
      </w:r>
    </w:p>
    <w:p w:rsidR="00EA3AC0" w:rsidRPr="00EA3AC0" w:rsidRDefault="00EC4487" w:rsidP="00EC4487">
      <w:pPr>
        <w:spacing w:before="280" w:after="280"/>
        <w:jc w:val="center"/>
        <w:rPr>
          <w:color w:val="000000"/>
        </w:rPr>
      </w:pPr>
      <w:r w:rsidRPr="00EC4487">
        <w:rPr>
          <w:b/>
          <w:color w:val="000000"/>
        </w:rPr>
        <w:t>Основы электродинамики</w:t>
      </w:r>
      <w:r>
        <w:rPr>
          <w:b/>
          <w:color w:val="000000"/>
        </w:rPr>
        <w:t xml:space="preserve"> </w:t>
      </w:r>
      <w:proofErr w:type="gramStart"/>
      <w:r w:rsidRPr="00EC4487">
        <w:rPr>
          <w:b/>
          <w:color w:val="000000"/>
        </w:rPr>
        <w:t xml:space="preserve">( </w:t>
      </w:r>
      <w:proofErr w:type="gramEnd"/>
      <w:r w:rsidRPr="00EC4487">
        <w:rPr>
          <w:b/>
          <w:color w:val="000000"/>
        </w:rPr>
        <w:t>продолжение) 12ч</w:t>
      </w:r>
      <w:r>
        <w:rPr>
          <w:color w:val="000000"/>
        </w:rPr>
        <w:t>.</w:t>
      </w:r>
    </w:p>
    <w:p w:rsidR="00127167" w:rsidRPr="00F15D66" w:rsidRDefault="00127167" w:rsidP="00127167">
      <w:pPr>
        <w:pStyle w:val="a3"/>
        <w:rPr>
          <w:color w:val="000000"/>
        </w:rPr>
      </w:pPr>
      <w:r w:rsidRPr="00F15D66">
        <w:rPr>
          <w:color w:val="000000"/>
        </w:rPr>
        <w:t>Магнитное поле тока. Действие магнитного поля на проводник с током. Действие магнитного поля на движущиеся заряженные частицы. Сила Ампера. Сила Лоренца.</w:t>
      </w:r>
    </w:p>
    <w:p w:rsidR="00127167" w:rsidRPr="00F15D66" w:rsidRDefault="00127167" w:rsidP="00127167">
      <w:pPr>
        <w:pStyle w:val="a3"/>
        <w:rPr>
          <w:color w:val="000000"/>
        </w:rPr>
      </w:pPr>
      <w:r w:rsidRPr="00F15D66">
        <w:rPr>
          <w:color w:val="000000"/>
        </w:rPr>
        <w:t>Явление электромагнитной индукции. Взаимосвязь электрического и магнитного полей. Магнитный поток. Закон электромагнитной индукции. Правило Ленца. Самоиндукция. Индуктивность.</w:t>
      </w:r>
    </w:p>
    <w:p w:rsidR="00127167" w:rsidRPr="00F15D66" w:rsidRDefault="00127167" w:rsidP="00127167">
      <w:pPr>
        <w:pStyle w:val="a3"/>
        <w:rPr>
          <w:b/>
          <w:bCs/>
          <w:i/>
          <w:color w:val="000000"/>
        </w:rPr>
      </w:pPr>
      <w:r w:rsidRPr="00F15D66">
        <w:rPr>
          <w:color w:val="000000"/>
        </w:rPr>
        <w:t>Электромагнитное поле. Энергия магнитного поля.</w:t>
      </w:r>
    </w:p>
    <w:p w:rsidR="00127167" w:rsidRPr="00F15D66" w:rsidRDefault="00127167" w:rsidP="00127167">
      <w:pPr>
        <w:pStyle w:val="a3"/>
        <w:rPr>
          <w:i/>
        </w:rPr>
      </w:pPr>
      <w:r w:rsidRPr="00F15D66">
        <w:rPr>
          <w:b/>
          <w:bCs/>
          <w:i/>
          <w:color w:val="000000"/>
        </w:rPr>
        <w:t>Виды учебной деятельности</w:t>
      </w:r>
    </w:p>
    <w:p w:rsidR="00127167" w:rsidRPr="00F15D66" w:rsidRDefault="00127167" w:rsidP="00127167">
      <w:pPr>
        <w:autoSpaceDE w:val="0"/>
        <w:jc w:val="both"/>
        <w:rPr>
          <w:i/>
        </w:rPr>
      </w:pPr>
      <w:r w:rsidRPr="00F15D66">
        <w:rPr>
          <w:i/>
        </w:rPr>
        <w:t xml:space="preserve">Исследовать действие электрического тока в прямом проводнике на магнитную стрелку. </w:t>
      </w:r>
    </w:p>
    <w:p w:rsidR="00127167" w:rsidRPr="00F15D66" w:rsidRDefault="00127167" w:rsidP="00127167">
      <w:pPr>
        <w:autoSpaceDE w:val="0"/>
        <w:jc w:val="both"/>
        <w:rPr>
          <w:i/>
        </w:rPr>
      </w:pPr>
      <w:r w:rsidRPr="00F15D66">
        <w:rPr>
          <w:i/>
        </w:rPr>
        <w:t xml:space="preserve">Обнаруживать действие магнитного поля на проводник с током. </w:t>
      </w:r>
    </w:p>
    <w:p w:rsidR="00127167" w:rsidRPr="00F15D66" w:rsidRDefault="00127167" w:rsidP="00127167">
      <w:pPr>
        <w:autoSpaceDE w:val="0"/>
        <w:jc w:val="both"/>
        <w:rPr>
          <w:i/>
        </w:rPr>
      </w:pPr>
      <w:r w:rsidRPr="00F15D66">
        <w:rPr>
          <w:i/>
        </w:rPr>
        <w:t xml:space="preserve">Обнаруживать магнитное взаимодействие токов. </w:t>
      </w:r>
    </w:p>
    <w:p w:rsidR="00127167" w:rsidRPr="00F15D66" w:rsidRDefault="00127167" w:rsidP="00127167">
      <w:pPr>
        <w:autoSpaceDE w:val="0"/>
        <w:jc w:val="both"/>
        <w:rPr>
          <w:i/>
        </w:rPr>
      </w:pPr>
      <w:r w:rsidRPr="00F15D66">
        <w:rPr>
          <w:i/>
        </w:rPr>
        <w:t xml:space="preserve">Изучать принцип действия электродвигателя. </w:t>
      </w:r>
    </w:p>
    <w:p w:rsidR="00127167" w:rsidRPr="00F15D66" w:rsidRDefault="00127167" w:rsidP="00127167">
      <w:pPr>
        <w:autoSpaceDE w:val="0"/>
        <w:jc w:val="both"/>
        <w:rPr>
          <w:i/>
        </w:rPr>
      </w:pPr>
      <w:r w:rsidRPr="00F15D66">
        <w:rPr>
          <w:i/>
        </w:rPr>
        <w:t>Измерять силу тока и напряжение в цепях переменного тока.</w:t>
      </w:r>
    </w:p>
    <w:p w:rsidR="00127167" w:rsidRPr="00F15D66" w:rsidRDefault="00127167" w:rsidP="00127167">
      <w:pPr>
        <w:autoSpaceDE w:val="0"/>
        <w:jc w:val="both"/>
        <w:rPr>
          <w:i/>
        </w:rPr>
      </w:pPr>
      <w:r w:rsidRPr="00F15D66">
        <w:rPr>
          <w:i/>
        </w:rPr>
        <w:t xml:space="preserve"> Использовать трансформатор.</w:t>
      </w:r>
    </w:p>
    <w:p w:rsidR="00127167" w:rsidRPr="00F15D66" w:rsidRDefault="00127167" w:rsidP="00127167">
      <w:pPr>
        <w:autoSpaceDE w:val="0"/>
        <w:jc w:val="both"/>
        <w:rPr>
          <w:i/>
        </w:rPr>
      </w:pPr>
      <w:r w:rsidRPr="00F15D66">
        <w:rPr>
          <w:i/>
        </w:rPr>
        <w:t>Экспериментально изучать явления магнитного взаимодействия тел.</w:t>
      </w:r>
    </w:p>
    <w:p w:rsidR="00127167" w:rsidRPr="00F15D66" w:rsidRDefault="00127167" w:rsidP="00127167">
      <w:pPr>
        <w:autoSpaceDE w:val="0"/>
        <w:jc w:val="both"/>
        <w:rPr>
          <w:i/>
          <w:color w:val="000000"/>
        </w:rPr>
      </w:pPr>
      <w:r w:rsidRPr="00F15D66">
        <w:rPr>
          <w:i/>
        </w:rPr>
        <w:t xml:space="preserve"> Изучать явления намагничивания вещества. </w:t>
      </w:r>
    </w:p>
    <w:p w:rsidR="00127167" w:rsidRDefault="00127167" w:rsidP="00127167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 w:rsidRPr="00F15D66">
        <w:rPr>
          <w:i/>
          <w:color w:val="000000"/>
        </w:rPr>
        <w:t>Определять направление индукционного тока</w:t>
      </w:r>
      <w:r w:rsidRPr="00932389">
        <w:rPr>
          <w:rFonts w:cs="Calibri"/>
          <w:i/>
          <w:color w:val="000000"/>
          <w:u w:val="single"/>
          <w:lang w:eastAsia="ar-SA"/>
        </w:rPr>
        <w:t xml:space="preserve"> </w:t>
      </w:r>
    </w:p>
    <w:p w:rsidR="00127167" w:rsidRDefault="00127167" w:rsidP="00127167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 w:rsidRPr="00CB091A">
        <w:rPr>
          <w:rFonts w:cs="Calibri"/>
          <w:i/>
          <w:color w:val="000000"/>
          <w:u w:val="single"/>
          <w:lang w:eastAsia="ar-SA"/>
        </w:rPr>
        <w:t>Формы организации учебных занятий: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>
        <w:rPr>
          <w:rFonts w:cs="Calibri"/>
          <w:color w:val="000000"/>
          <w:lang w:eastAsia="ar-SA"/>
        </w:rPr>
        <w:t>* классно-урочная;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 xml:space="preserve">* урок-презентация; 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 xml:space="preserve">* урок-исследование; 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 xml:space="preserve">* электронная лабораторная работа; 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>* организация индивидуального обучения.</w:t>
      </w:r>
    </w:p>
    <w:p w:rsidR="00127167" w:rsidRPr="00F15D66" w:rsidRDefault="00127167" w:rsidP="00127167">
      <w:pPr>
        <w:autoSpaceDE w:val="0"/>
        <w:jc w:val="both"/>
        <w:rPr>
          <w:i/>
          <w:color w:val="000000"/>
        </w:rPr>
      </w:pPr>
    </w:p>
    <w:p w:rsidR="00127167" w:rsidRPr="00F15D66" w:rsidRDefault="00127167" w:rsidP="00127167">
      <w:pPr>
        <w:pStyle w:val="a3"/>
        <w:jc w:val="center"/>
        <w:rPr>
          <w:color w:val="000000"/>
        </w:rPr>
      </w:pPr>
      <w:r w:rsidRPr="00F15D66">
        <w:rPr>
          <w:b/>
          <w:bCs/>
          <w:color w:val="000000"/>
        </w:rPr>
        <w:t>Электр</w:t>
      </w:r>
      <w:r w:rsidR="007E005E">
        <w:rPr>
          <w:b/>
          <w:bCs/>
          <w:color w:val="000000"/>
        </w:rPr>
        <w:t>омагнитные колебания и волны (18</w:t>
      </w:r>
      <w:r w:rsidRPr="00F15D66">
        <w:rPr>
          <w:b/>
          <w:bCs/>
          <w:color w:val="000000"/>
        </w:rPr>
        <w:t xml:space="preserve"> часов)</w:t>
      </w:r>
    </w:p>
    <w:p w:rsidR="00127167" w:rsidRPr="00F15D66" w:rsidRDefault="00127167" w:rsidP="00127167">
      <w:pPr>
        <w:pStyle w:val="a3"/>
        <w:rPr>
          <w:color w:val="000000"/>
        </w:rPr>
      </w:pPr>
      <w:r w:rsidRPr="00F15D66">
        <w:rPr>
          <w:color w:val="000000"/>
        </w:rPr>
        <w:t>Свободные и вынужденные электромагнитные колебания.</w:t>
      </w:r>
      <w:r w:rsidRPr="00F15D66">
        <w:rPr>
          <w:rStyle w:val="apple-converted-space"/>
          <w:color w:val="000000"/>
        </w:rPr>
        <w:t> </w:t>
      </w:r>
      <w:r w:rsidRPr="00F15D66">
        <w:rPr>
          <w:color w:val="000000"/>
        </w:rPr>
        <w:t>Колебательный контур. Превращение энергии при электромагнитных колебаниях.</w:t>
      </w:r>
    </w:p>
    <w:p w:rsidR="00127167" w:rsidRPr="00F15D66" w:rsidRDefault="00127167" w:rsidP="00127167">
      <w:pPr>
        <w:pStyle w:val="a3"/>
        <w:rPr>
          <w:color w:val="000000"/>
        </w:rPr>
      </w:pPr>
      <w:r w:rsidRPr="00F15D66">
        <w:rPr>
          <w:color w:val="000000"/>
        </w:rPr>
        <w:t>Переменный электрический ток. Генерирование электрической энергии. Трансформаторы. Производство, передача и использование электрической энергии.</w:t>
      </w:r>
    </w:p>
    <w:p w:rsidR="00127167" w:rsidRPr="00F15D66" w:rsidRDefault="00127167" w:rsidP="00127167">
      <w:pPr>
        <w:pStyle w:val="a3"/>
        <w:rPr>
          <w:b/>
          <w:bCs/>
          <w:i/>
          <w:color w:val="000000"/>
        </w:rPr>
      </w:pPr>
      <w:r w:rsidRPr="00F15D66">
        <w:rPr>
          <w:color w:val="000000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127167" w:rsidRPr="00F15D66" w:rsidRDefault="00127167" w:rsidP="00127167">
      <w:pPr>
        <w:pStyle w:val="a3"/>
        <w:rPr>
          <w:i/>
        </w:rPr>
      </w:pPr>
      <w:r w:rsidRPr="00F15D66">
        <w:rPr>
          <w:b/>
          <w:bCs/>
          <w:i/>
          <w:color w:val="000000"/>
        </w:rPr>
        <w:t>Виды учебной деятельности</w:t>
      </w:r>
    </w:p>
    <w:p w:rsidR="00127167" w:rsidRPr="00F15D66" w:rsidRDefault="00127167" w:rsidP="00127167">
      <w:pPr>
        <w:autoSpaceDE w:val="0"/>
        <w:jc w:val="both"/>
        <w:rPr>
          <w:i/>
        </w:rPr>
      </w:pPr>
      <w:r w:rsidRPr="00F15D66">
        <w:rPr>
          <w:i/>
        </w:rPr>
        <w:t xml:space="preserve">  Пользоваться современными видами связи</w:t>
      </w:r>
    </w:p>
    <w:p w:rsidR="00127167" w:rsidRPr="00F15D66" w:rsidRDefault="00127167" w:rsidP="00127167">
      <w:pPr>
        <w:autoSpaceDE w:val="0"/>
        <w:jc w:val="both"/>
        <w:rPr>
          <w:i/>
          <w:color w:val="000000"/>
          <w:highlight w:val="white"/>
        </w:rPr>
      </w:pPr>
      <w:r w:rsidRPr="00F15D66">
        <w:rPr>
          <w:i/>
        </w:rPr>
        <w:t xml:space="preserve"> </w:t>
      </w:r>
      <w:r w:rsidRPr="00F15D66">
        <w:rPr>
          <w:i/>
          <w:color w:val="000000"/>
          <w:highlight w:val="white"/>
        </w:rPr>
        <w:t>Уметь приводить примеры колебательного движения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jc w:val="both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 xml:space="preserve"> Уметь различать различные виды механических колебаний. 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jc w:val="both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 xml:space="preserve"> Уметь выяснять условия возникновения и существования колебаний.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jc w:val="both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 xml:space="preserve"> Уметь описывать превращение энергии при свободных колебаниях.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jc w:val="both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>Уметь строить график, выводить  уравнение гармонического колебания.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jc w:val="both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>Уметь рассчитывать период колебаний.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jc w:val="both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>Уметь описывать колебания по графику.</w:t>
      </w:r>
    </w:p>
    <w:p w:rsidR="00127167" w:rsidRPr="00F15D66" w:rsidRDefault="00127167" w:rsidP="00127167">
      <w:pPr>
        <w:autoSpaceDE w:val="0"/>
        <w:jc w:val="both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>Уметь по резонансным кривым сравнивать трение в системах; различать определение и условие резонанса</w:t>
      </w:r>
    </w:p>
    <w:p w:rsidR="00127167" w:rsidRPr="00F15D66" w:rsidRDefault="00127167" w:rsidP="00127167">
      <w:pPr>
        <w:autoSpaceDE w:val="0"/>
        <w:jc w:val="both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>Различать типы волн; рассчитывать длину и скорость волны.</w:t>
      </w:r>
    </w:p>
    <w:p w:rsidR="00127167" w:rsidRDefault="00127167" w:rsidP="00127167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 w:rsidRPr="00F15D66">
        <w:rPr>
          <w:i/>
          <w:color w:val="000000"/>
          <w:highlight w:val="white"/>
        </w:rPr>
        <w:lastRenderedPageBreak/>
        <w:t>Доказывать универсальность основных закономерностей волновых процессов для волн любой природы.</w:t>
      </w:r>
      <w:r w:rsidRPr="00932389">
        <w:rPr>
          <w:rFonts w:cs="Calibri"/>
          <w:i/>
          <w:color w:val="000000"/>
          <w:u w:val="single"/>
          <w:lang w:eastAsia="ar-SA"/>
        </w:rPr>
        <w:t xml:space="preserve">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i/>
          <w:kern w:val="3"/>
          <w:u w:val="single"/>
        </w:rPr>
      </w:pPr>
      <w:r w:rsidRPr="00CB091A">
        <w:rPr>
          <w:rFonts w:eastAsia="SimSun" w:cs="Tahoma"/>
          <w:i/>
          <w:kern w:val="3"/>
          <w:u w:val="single"/>
        </w:rPr>
        <w:t>Формы организации учебных занятий: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урок-презентация;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урок-исследование;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электронная лабораторная работа;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тематический проект;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электронная викторина;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электронное тестирование;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* органи</w:t>
      </w:r>
      <w:r>
        <w:rPr>
          <w:rFonts w:eastAsia="SimSun" w:cs="Tahoma"/>
          <w:kern w:val="3"/>
        </w:rPr>
        <w:t>зация индивидуального обучения.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Классно-урочная (изучение нового, практикум, контроль);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Индивидуальная (организация самостоятельной работы).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Групповая (парная) форма; группы сменного состава.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Внеклассная работа.</w:t>
      </w:r>
    </w:p>
    <w:p w:rsidR="00127167" w:rsidRPr="00F15D66" w:rsidRDefault="007E005E" w:rsidP="00127167">
      <w:pPr>
        <w:pStyle w:val="a3"/>
        <w:jc w:val="center"/>
        <w:rPr>
          <w:color w:val="000000"/>
        </w:rPr>
      </w:pPr>
      <w:r>
        <w:rPr>
          <w:b/>
          <w:bCs/>
          <w:color w:val="000000"/>
        </w:rPr>
        <w:t>Оптика (15</w:t>
      </w:r>
      <w:r w:rsidR="00127167" w:rsidRPr="00F15D66">
        <w:rPr>
          <w:b/>
          <w:bCs/>
          <w:color w:val="000000"/>
        </w:rPr>
        <w:t xml:space="preserve"> час)</w:t>
      </w:r>
    </w:p>
    <w:p w:rsidR="00127167" w:rsidRPr="00F15D66" w:rsidRDefault="00127167" w:rsidP="00127167">
      <w:pPr>
        <w:pStyle w:val="a3"/>
        <w:rPr>
          <w:color w:val="000000"/>
        </w:rPr>
      </w:pPr>
      <w:r w:rsidRPr="00F15D66">
        <w:rPr>
          <w:color w:val="000000"/>
        </w:rPr>
        <w:t>Развитие взглядов на природу света. Скорость света. Законы отражения т преломления света. Линзы. Построение изображений в линзах. Формула тонкой линзы. Увеличение линзы.</w:t>
      </w:r>
    </w:p>
    <w:p w:rsidR="00127167" w:rsidRPr="00F15D66" w:rsidRDefault="00127167" w:rsidP="00127167">
      <w:pPr>
        <w:pStyle w:val="a3"/>
        <w:rPr>
          <w:color w:val="000000"/>
        </w:rPr>
      </w:pPr>
      <w:r w:rsidRPr="00F15D66">
        <w:rPr>
          <w:color w:val="000000"/>
        </w:rPr>
        <w:t>Дисперсия света. Интерференция света. Дифракция света. Поляризация света.</w:t>
      </w:r>
    </w:p>
    <w:p w:rsidR="00127167" w:rsidRPr="00F15D66" w:rsidRDefault="00127167" w:rsidP="00127167">
      <w:pPr>
        <w:pStyle w:val="a3"/>
        <w:rPr>
          <w:color w:val="000000"/>
        </w:rPr>
      </w:pPr>
      <w:r w:rsidRPr="00F15D66">
        <w:rPr>
          <w:color w:val="000000"/>
        </w:rPr>
        <w:t>Виды излучений. Шкала электромагнитных волн. Спектры и спектральные аппараты. Виды спектров. Спектральный анализ.</w:t>
      </w:r>
    </w:p>
    <w:p w:rsidR="00127167" w:rsidRPr="00F15D66" w:rsidRDefault="00127167" w:rsidP="00127167">
      <w:pPr>
        <w:pStyle w:val="a3"/>
        <w:rPr>
          <w:b/>
          <w:bCs/>
          <w:i/>
          <w:color w:val="000000"/>
        </w:rPr>
      </w:pPr>
      <w:r w:rsidRPr="00F15D66">
        <w:rPr>
          <w:color w:val="000000"/>
        </w:rPr>
        <w:t>Инфракрасное и ультрафиолетовое излучения. Рентгеновские лучи.</w:t>
      </w:r>
    </w:p>
    <w:p w:rsidR="00127167" w:rsidRPr="00F15D66" w:rsidRDefault="00127167" w:rsidP="00127167">
      <w:pPr>
        <w:pStyle w:val="a3"/>
        <w:rPr>
          <w:b/>
          <w:i/>
          <w:color w:val="000000"/>
        </w:rPr>
      </w:pPr>
      <w:r w:rsidRPr="00F15D66">
        <w:rPr>
          <w:b/>
          <w:bCs/>
          <w:i/>
          <w:color w:val="000000"/>
        </w:rPr>
        <w:t>Виды учебной деятельности</w:t>
      </w:r>
    </w:p>
    <w:p w:rsidR="00127167" w:rsidRPr="00F15D66" w:rsidRDefault="00127167" w:rsidP="00127167">
      <w:pPr>
        <w:pStyle w:val="a3"/>
        <w:rPr>
          <w:i/>
        </w:rPr>
      </w:pPr>
      <w:r w:rsidRPr="00F15D66">
        <w:rPr>
          <w:i/>
          <w:color w:val="000000"/>
        </w:rPr>
        <w:t>По</w:t>
      </w:r>
      <w:r w:rsidRPr="00F15D66">
        <w:rPr>
          <w:i/>
        </w:rPr>
        <w:t>льзоваться оптическими приборами.</w:t>
      </w:r>
    </w:p>
    <w:p w:rsidR="00127167" w:rsidRPr="00F15D66" w:rsidRDefault="00127167" w:rsidP="00127167">
      <w:pPr>
        <w:pStyle w:val="a3"/>
        <w:rPr>
          <w:i/>
        </w:rPr>
      </w:pPr>
      <w:r w:rsidRPr="00F15D66">
        <w:rPr>
          <w:i/>
        </w:rPr>
        <w:t>Определять</w:t>
      </w:r>
      <w:r w:rsidRPr="00F15D66">
        <w:rPr>
          <w:i/>
          <w:color w:val="000000"/>
        </w:rPr>
        <w:t xml:space="preserve"> показателя преломления стекла</w:t>
      </w:r>
    </w:p>
    <w:p w:rsidR="00127167" w:rsidRPr="00F15D66" w:rsidRDefault="00127167" w:rsidP="00127167">
      <w:pPr>
        <w:pStyle w:val="a3"/>
        <w:rPr>
          <w:i/>
        </w:rPr>
      </w:pPr>
      <w:r w:rsidRPr="00F15D66">
        <w:rPr>
          <w:i/>
        </w:rPr>
        <w:t>Измерять длину световой волны.</w:t>
      </w:r>
    </w:p>
    <w:p w:rsidR="00127167" w:rsidRPr="00F15D66" w:rsidRDefault="00127167" w:rsidP="00127167">
      <w:pPr>
        <w:pStyle w:val="a3"/>
        <w:rPr>
          <w:i/>
        </w:rPr>
      </w:pPr>
      <w:r w:rsidRPr="00F15D66">
        <w:rPr>
          <w:i/>
        </w:rPr>
        <w:t xml:space="preserve">Экспериментально изучать явление отражения света. </w:t>
      </w:r>
    </w:p>
    <w:p w:rsidR="00127167" w:rsidRPr="00F15D66" w:rsidRDefault="00127167" w:rsidP="00127167">
      <w:pPr>
        <w:autoSpaceDE w:val="0"/>
        <w:rPr>
          <w:i/>
        </w:rPr>
      </w:pPr>
      <w:r w:rsidRPr="00F15D66">
        <w:rPr>
          <w:i/>
        </w:rPr>
        <w:t xml:space="preserve">Исследовать свойства изображения в зеркале. </w:t>
      </w:r>
    </w:p>
    <w:p w:rsidR="00127167" w:rsidRPr="00F15D66" w:rsidRDefault="00127167" w:rsidP="00127167">
      <w:pPr>
        <w:autoSpaceDE w:val="0"/>
        <w:rPr>
          <w:i/>
        </w:rPr>
      </w:pPr>
      <w:r w:rsidRPr="00F15D66">
        <w:rPr>
          <w:i/>
        </w:rPr>
        <w:t>Измерять фокусное расстояние собирающей линзы.</w:t>
      </w:r>
    </w:p>
    <w:p w:rsidR="00127167" w:rsidRPr="00F15D66" w:rsidRDefault="00127167" w:rsidP="00127167">
      <w:pPr>
        <w:autoSpaceDE w:val="0"/>
        <w:rPr>
          <w:i/>
        </w:rPr>
      </w:pPr>
      <w:r w:rsidRPr="00F15D66">
        <w:rPr>
          <w:i/>
        </w:rPr>
        <w:t>Получать изображение с помощью собирающей линзы.</w:t>
      </w:r>
    </w:p>
    <w:p w:rsidR="00127167" w:rsidRPr="00F15D66" w:rsidRDefault="00127167" w:rsidP="00127167">
      <w:pPr>
        <w:autoSpaceDE w:val="0"/>
        <w:rPr>
          <w:i/>
        </w:rPr>
      </w:pPr>
      <w:r w:rsidRPr="00F15D66">
        <w:rPr>
          <w:i/>
        </w:rPr>
        <w:t>Наблюдать явление дисперсии света.</w:t>
      </w:r>
    </w:p>
    <w:p w:rsidR="00127167" w:rsidRPr="00F15D66" w:rsidRDefault="00127167" w:rsidP="00127167">
      <w:pPr>
        <w:autoSpaceDE w:val="0"/>
        <w:rPr>
          <w:i/>
        </w:rPr>
      </w:pPr>
      <w:r w:rsidRPr="00F15D66">
        <w:rPr>
          <w:i/>
        </w:rPr>
        <w:t>Законы отражения и преломления света.</w:t>
      </w:r>
    </w:p>
    <w:p w:rsidR="00127167" w:rsidRPr="00F15D66" w:rsidRDefault="00127167" w:rsidP="00127167">
      <w:pPr>
        <w:autoSpaceDE w:val="0"/>
        <w:rPr>
          <w:i/>
        </w:rPr>
      </w:pPr>
      <w:r w:rsidRPr="00F15D66">
        <w:rPr>
          <w:i/>
        </w:rPr>
        <w:t>Интерференция света. Дифракция света.</w:t>
      </w:r>
    </w:p>
    <w:p w:rsidR="00127167" w:rsidRDefault="00127167" w:rsidP="00127167">
      <w:pPr>
        <w:shd w:val="clear" w:color="auto" w:fill="FFFFFF"/>
        <w:ind w:firstLine="720"/>
        <w:jc w:val="both"/>
        <w:rPr>
          <w:i/>
        </w:rPr>
      </w:pPr>
      <w:r w:rsidRPr="00F15D66">
        <w:rPr>
          <w:i/>
        </w:rPr>
        <w:t>Дифракционная решетка. Поляризация света.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i/>
          <w:kern w:val="3"/>
          <w:u w:val="single"/>
        </w:rPr>
      </w:pPr>
      <w:r w:rsidRPr="00932389">
        <w:rPr>
          <w:rFonts w:cs="Calibri"/>
          <w:i/>
          <w:color w:val="000000"/>
          <w:u w:val="single"/>
          <w:lang w:eastAsia="ar-SA"/>
        </w:rPr>
        <w:t xml:space="preserve"> </w:t>
      </w:r>
      <w:r w:rsidRPr="00CB091A">
        <w:rPr>
          <w:rFonts w:eastAsia="SimSun" w:cs="Tahoma"/>
          <w:i/>
          <w:kern w:val="3"/>
          <w:u w:val="single"/>
        </w:rPr>
        <w:t>Формы организации учебных занятий: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урок-презентация;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урок-исследование;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электронная лабораторная работа;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тематический проект;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электронная викторина;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электронное тестирование;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* органи</w:t>
      </w:r>
      <w:r>
        <w:rPr>
          <w:rFonts w:eastAsia="SimSun" w:cs="Tahoma"/>
          <w:kern w:val="3"/>
        </w:rPr>
        <w:t>зация индивидуального обучения.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Классно-урочная (изучение нового, практикум, контроль);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Индивидуальная (организация самостоятельной работы).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Групповая (парная) форма; группы сменного состава.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Внеклассная работа</w:t>
      </w:r>
      <w:proofErr w:type="gramStart"/>
      <w:r w:rsidRPr="00CB091A">
        <w:rPr>
          <w:rFonts w:eastAsia="SimSun" w:cs="Tahoma"/>
          <w:kern w:val="3"/>
        </w:rPr>
        <w:t>.</w:t>
      </w:r>
      <w:r w:rsidRPr="00CB091A">
        <w:rPr>
          <w:rFonts w:cs="Calibri"/>
          <w:color w:val="000000"/>
          <w:lang w:eastAsia="ar-SA"/>
        </w:rPr>
        <w:t>.</w:t>
      </w:r>
      <w:proofErr w:type="gramEnd"/>
    </w:p>
    <w:p w:rsidR="00127167" w:rsidRPr="00F15D66" w:rsidRDefault="00127167" w:rsidP="00127167">
      <w:pPr>
        <w:autoSpaceDE w:val="0"/>
        <w:rPr>
          <w:bCs/>
          <w:i/>
          <w:color w:val="000000"/>
        </w:rPr>
      </w:pPr>
    </w:p>
    <w:p w:rsidR="00127167" w:rsidRPr="00F15D66" w:rsidRDefault="007E005E" w:rsidP="00127167">
      <w:pPr>
        <w:pStyle w:val="a3"/>
        <w:spacing w:after="0"/>
        <w:rPr>
          <w:color w:val="000000"/>
        </w:rPr>
      </w:pPr>
      <w:r>
        <w:rPr>
          <w:b/>
          <w:bCs/>
          <w:color w:val="000000"/>
        </w:rPr>
        <w:t>Квантовая физика (15</w:t>
      </w:r>
      <w:r w:rsidR="00127167" w:rsidRPr="00F15D66">
        <w:rPr>
          <w:b/>
          <w:bCs/>
          <w:color w:val="000000"/>
        </w:rPr>
        <w:t>ч)</w:t>
      </w:r>
    </w:p>
    <w:p w:rsidR="00127167" w:rsidRPr="00F15D66" w:rsidRDefault="00127167" w:rsidP="00127167">
      <w:pPr>
        <w:pStyle w:val="a3"/>
        <w:rPr>
          <w:color w:val="000000"/>
        </w:rPr>
      </w:pPr>
      <w:r w:rsidRPr="00F15D66">
        <w:rPr>
          <w:color w:val="000000"/>
        </w:rPr>
        <w:t>Гипотеза Планка о квантах. Фотоэффект. Фотон. Корпускулярно-волновой дуализм.</w:t>
      </w:r>
    </w:p>
    <w:p w:rsidR="00127167" w:rsidRPr="00F15D66" w:rsidRDefault="00127167" w:rsidP="00127167">
      <w:pPr>
        <w:pStyle w:val="a3"/>
        <w:rPr>
          <w:color w:val="000000"/>
        </w:rPr>
      </w:pPr>
      <w:r w:rsidRPr="00F15D66">
        <w:rPr>
          <w:color w:val="000000"/>
        </w:rPr>
        <w:t>Планетарная модель атома. Квантовые постулаты Бора. Лазеры.</w:t>
      </w:r>
    </w:p>
    <w:p w:rsidR="00127167" w:rsidRPr="00F15D66" w:rsidRDefault="00127167" w:rsidP="00127167">
      <w:pPr>
        <w:pStyle w:val="a3"/>
        <w:rPr>
          <w:b/>
          <w:bCs/>
          <w:i/>
          <w:color w:val="000000"/>
        </w:rPr>
      </w:pPr>
      <w:r w:rsidRPr="00F15D66">
        <w:rPr>
          <w:color w:val="000000"/>
        </w:rPr>
        <w:t>Строение атомного ядра. Ядерные силы. Дефект массы и энергия связи ядра.</w:t>
      </w:r>
      <w:r w:rsidRPr="00F15D66">
        <w:rPr>
          <w:rStyle w:val="apple-converted-space"/>
          <w:color w:val="000000"/>
        </w:rPr>
        <w:t> </w:t>
      </w:r>
      <w:r w:rsidRPr="00F15D66">
        <w:rPr>
          <w:color w:val="000000"/>
        </w:rPr>
        <w:t>Ядерная энергетика. Влияние ионизирующей радиации на живые организмы. Доза излучения. Закон радиоактивного распада. Элементарные частицы. Фундаментальные взаимодействия.</w:t>
      </w:r>
    </w:p>
    <w:p w:rsidR="00127167" w:rsidRPr="00F15D66" w:rsidRDefault="00127167" w:rsidP="00127167">
      <w:pPr>
        <w:pStyle w:val="a3"/>
        <w:rPr>
          <w:i/>
        </w:rPr>
      </w:pPr>
      <w:r w:rsidRPr="00F15D66">
        <w:rPr>
          <w:b/>
          <w:bCs/>
          <w:i/>
          <w:color w:val="000000"/>
        </w:rPr>
        <w:t>Виды учебной деятельности</w:t>
      </w:r>
    </w:p>
    <w:p w:rsidR="00127167" w:rsidRPr="00F15D66" w:rsidRDefault="00127167" w:rsidP="00127167">
      <w:pPr>
        <w:autoSpaceDE w:val="0"/>
        <w:spacing w:before="280" w:after="280"/>
        <w:rPr>
          <w:i/>
          <w:color w:val="000000"/>
          <w:highlight w:val="white"/>
        </w:rPr>
      </w:pPr>
      <w:r w:rsidRPr="00F15D66">
        <w:rPr>
          <w:i/>
        </w:rPr>
        <w:t xml:space="preserve">Обсуждать </w:t>
      </w:r>
      <w:r w:rsidRPr="00F15D66">
        <w:rPr>
          <w:i/>
          <w:color w:val="000000"/>
          <w:highlight w:val="white"/>
        </w:rPr>
        <w:t>волновые  и корпускулярные свойства света; излучение и поглощение света атомом; фотоэффект.</w:t>
      </w:r>
      <w:r w:rsidR="004F6BD1">
        <w:rPr>
          <w:i/>
          <w:color w:val="000000"/>
        </w:rPr>
        <w:t xml:space="preserve"> </w:t>
      </w:r>
      <w:r w:rsidRPr="00F15D66">
        <w:rPr>
          <w:i/>
        </w:rPr>
        <w:t>Наблюдать треки альфа-частиц в камере Вильсона. Вычислять деф</w:t>
      </w:r>
      <w:r w:rsidR="004F6BD1">
        <w:rPr>
          <w:i/>
        </w:rPr>
        <w:t xml:space="preserve">ект масс и энергию связи атомов. </w:t>
      </w:r>
      <w:r w:rsidRPr="00F15D66">
        <w:rPr>
          <w:i/>
        </w:rPr>
        <w:t>Находить период полураспада радиоактивного эле</w:t>
      </w:r>
      <w:r w:rsidR="004F6BD1">
        <w:rPr>
          <w:i/>
        </w:rPr>
        <w:t>мента.</w:t>
      </w:r>
      <w:r w:rsidRPr="00F15D66">
        <w:rPr>
          <w:i/>
        </w:rPr>
        <w:t xml:space="preserve"> Обсуждать проблемы влияния радиоактивных излучений на живые организмы</w:t>
      </w:r>
      <w:proofErr w:type="gramStart"/>
      <w:r w:rsidR="004F6BD1">
        <w:rPr>
          <w:i/>
        </w:rPr>
        <w:t xml:space="preserve"> </w:t>
      </w:r>
      <w:r w:rsidRPr="00F15D66">
        <w:rPr>
          <w:i/>
          <w:color w:val="000000"/>
          <w:highlight w:val="white"/>
        </w:rPr>
        <w:t>Д</w:t>
      </w:r>
      <w:proofErr w:type="gramEnd"/>
      <w:r w:rsidRPr="00F15D66">
        <w:rPr>
          <w:i/>
          <w:color w:val="000000"/>
          <w:highlight w:val="white"/>
        </w:rPr>
        <w:t>оказывать сложность строения атом</w:t>
      </w:r>
      <w:r w:rsidR="004F6BD1">
        <w:rPr>
          <w:i/>
          <w:color w:val="000000"/>
          <w:highlight w:val="white"/>
        </w:rPr>
        <w:t xml:space="preserve">а. </w:t>
      </w:r>
      <w:r w:rsidRPr="00F15D66">
        <w:rPr>
          <w:i/>
          <w:color w:val="000000"/>
          <w:highlight w:val="white"/>
        </w:rPr>
        <w:t>Объяснять свойства излучения.</w:t>
      </w:r>
      <w:r w:rsidR="004F6BD1">
        <w:rPr>
          <w:i/>
          <w:color w:val="000000"/>
          <w:highlight w:val="white"/>
        </w:rPr>
        <w:t xml:space="preserve"> </w:t>
      </w:r>
      <w:r w:rsidRPr="00F15D66">
        <w:rPr>
          <w:i/>
          <w:color w:val="000000"/>
          <w:highlight w:val="white"/>
        </w:rPr>
        <w:t>Объяснять работу счетчиков.</w:t>
      </w:r>
      <w:r w:rsidR="004F6BD1">
        <w:rPr>
          <w:i/>
          <w:color w:val="000000"/>
          <w:highlight w:val="white"/>
        </w:rPr>
        <w:t xml:space="preserve"> </w:t>
      </w:r>
      <w:r w:rsidRPr="00F15D66">
        <w:rPr>
          <w:i/>
          <w:color w:val="000000"/>
          <w:highlight w:val="white"/>
        </w:rPr>
        <w:t>Рассчитыва</w:t>
      </w:r>
      <w:r w:rsidR="004F6BD1">
        <w:rPr>
          <w:i/>
          <w:color w:val="000000"/>
          <w:highlight w:val="white"/>
        </w:rPr>
        <w:t xml:space="preserve">ть энергию связи и дефект масс. </w:t>
      </w:r>
      <w:r w:rsidRPr="00F15D66">
        <w:rPr>
          <w:i/>
          <w:color w:val="000000"/>
          <w:highlight w:val="white"/>
        </w:rPr>
        <w:t>Рассчитывать энергетический выход ядерных</w:t>
      </w:r>
      <w:r w:rsidR="004F6BD1">
        <w:rPr>
          <w:i/>
          <w:color w:val="000000"/>
          <w:highlight w:val="white"/>
        </w:rPr>
        <w:t xml:space="preserve"> реакций.   </w:t>
      </w:r>
      <w:r w:rsidRPr="00F15D66">
        <w:rPr>
          <w:i/>
          <w:color w:val="000000"/>
          <w:highlight w:val="white"/>
        </w:rPr>
        <w:t>Объяснять применение ядерно</w:t>
      </w:r>
      <w:r w:rsidR="004F6BD1">
        <w:rPr>
          <w:i/>
          <w:color w:val="000000"/>
          <w:highlight w:val="white"/>
        </w:rPr>
        <w:t xml:space="preserve">й энергии и ядерного излучения. </w:t>
      </w:r>
      <w:r w:rsidRPr="00F15D66">
        <w:rPr>
          <w:i/>
          <w:color w:val="000000"/>
          <w:highlight w:val="white"/>
        </w:rPr>
        <w:t>Уметь работать самостоятельно.</w:t>
      </w:r>
      <w:r>
        <w:rPr>
          <w:i/>
          <w:color w:val="000000"/>
          <w:highlight w:val="white"/>
        </w:rPr>
        <w:t xml:space="preserve"> </w:t>
      </w:r>
      <w:r w:rsidRPr="00F15D66">
        <w:rPr>
          <w:i/>
          <w:color w:val="000000"/>
          <w:highlight w:val="white"/>
        </w:rPr>
        <w:t>Уметь работат</w:t>
      </w:r>
      <w:r w:rsidR="004F6BD1">
        <w:rPr>
          <w:i/>
          <w:color w:val="000000"/>
          <w:highlight w:val="white"/>
        </w:rPr>
        <w:t xml:space="preserve">ь с дополнительной </w:t>
      </w:r>
      <w:proofErr w:type="spellStart"/>
      <w:r w:rsidR="004F6BD1">
        <w:rPr>
          <w:i/>
          <w:color w:val="000000"/>
          <w:highlight w:val="white"/>
        </w:rPr>
        <w:t>литературой</w:t>
      </w:r>
      <w:proofErr w:type="gramStart"/>
      <w:r w:rsidR="004F6BD1">
        <w:rPr>
          <w:i/>
          <w:color w:val="000000"/>
          <w:highlight w:val="white"/>
        </w:rPr>
        <w:t>.</w:t>
      </w:r>
      <w:r w:rsidRPr="00F15D66">
        <w:rPr>
          <w:i/>
          <w:color w:val="000000"/>
          <w:highlight w:val="white"/>
        </w:rPr>
        <w:t>В</w:t>
      </w:r>
      <w:proofErr w:type="gramEnd"/>
      <w:r w:rsidRPr="00F15D66">
        <w:rPr>
          <w:i/>
          <w:color w:val="000000"/>
          <w:highlight w:val="white"/>
        </w:rPr>
        <w:t>ыполнять</w:t>
      </w:r>
      <w:proofErr w:type="spellEnd"/>
      <w:r w:rsidRPr="00F15D66">
        <w:rPr>
          <w:i/>
          <w:color w:val="000000"/>
          <w:highlight w:val="white"/>
        </w:rPr>
        <w:t xml:space="preserve"> сбор и обобщение информации. </w:t>
      </w:r>
      <w:r w:rsidRPr="00F15D66">
        <w:rPr>
          <w:i/>
        </w:rPr>
        <w:t>решать задачи на применение формул, связывающих энергию и импульс фотона с частотой световой волны, вычислять красную границу фотоэффекта, определять продукты ядерной реакции.</w:t>
      </w:r>
    </w:p>
    <w:p w:rsidR="00127167" w:rsidRDefault="00127167" w:rsidP="00127167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 w:rsidRPr="00F15D66">
        <w:rPr>
          <w:i/>
          <w:color w:val="000000"/>
          <w:highlight w:val="white"/>
        </w:rPr>
        <w:t>Организовывать информацию в виде кластеров.</w:t>
      </w:r>
      <w:r w:rsidRPr="00932389">
        <w:rPr>
          <w:rFonts w:cs="Calibri"/>
          <w:i/>
          <w:color w:val="000000"/>
          <w:u w:val="single"/>
          <w:lang w:eastAsia="ar-SA"/>
        </w:rPr>
        <w:t xml:space="preserve">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i/>
          <w:kern w:val="3"/>
          <w:u w:val="single"/>
        </w:rPr>
      </w:pPr>
      <w:r w:rsidRPr="00CB091A">
        <w:rPr>
          <w:rFonts w:eastAsia="SimSun" w:cs="Tahoma"/>
          <w:i/>
          <w:kern w:val="3"/>
          <w:u w:val="single"/>
        </w:rPr>
        <w:t>Формы организации учебных занятий: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урок-презентация;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урок-исследование;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электронная лабораторная работа;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тематический проект;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электронная викторина;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 xml:space="preserve">* электронное тестирование; 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* органи</w:t>
      </w:r>
      <w:r>
        <w:rPr>
          <w:rFonts w:eastAsia="SimSun" w:cs="Tahoma"/>
          <w:kern w:val="3"/>
        </w:rPr>
        <w:t>зация индивидуального обучения.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Классно-урочная (изучение нового, практикум, контроль);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Индивидуальная (организация самостоятельной работы).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Групповая (парная) форма; группы сменного состава.</w:t>
      </w:r>
    </w:p>
    <w:p w:rsidR="00127167" w:rsidRPr="00CB091A" w:rsidRDefault="00127167" w:rsidP="00127167">
      <w:pPr>
        <w:autoSpaceDN w:val="0"/>
        <w:ind w:firstLine="90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SimSun" w:cs="Tahoma"/>
          <w:kern w:val="3"/>
        </w:rPr>
        <w:t>•</w:t>
      </w:r>
      <w:r w:rsidRPr="00CB091A">
        <w:rPr>
          <w:rFonts w:eastAsia="SimSun" w:cs="Tahoma"/>
          <w:kern w:val="3"/>
        </w:rPr>
        <w:tab/>
        <w:t>Внеклассная работа.</w:t>
      </w:r>
    </w:p>
    <w:p w:rsidR="00127167" w:rsidRPr="00F15D66" w:rsidRDefault="00597FEA" w:rsidP="00127167">
      <w:pPr>
        <w:pStyle w:val="a3"/>
        <w:jc w:val="center"/>
      </w:pPr>
      <w:r>
        <w:rPr>
          <w:b/>
          <w:bCs/>
          <w:color w:val="000000"/>
        </w:rPr>
        <w:t xml:space="preserve">Строение Вселенной </w:t>
      </w:r>
      <w:r w:rsidR="007E005E">
        <w:rPr>
          <w:b/>
          <w:bCs/>
          <w:color w:val="000000"/>
        </w:rPr>
        <w:t>(6</w:t>
      </w:r>
      <w:r w:rsidR="00127167" w:rsidRPr="00F15D66">
        <w:rPr>
          <w:b/>
          <w:bCs/>
          <w:color w:val="000000"/>
        </w:rPr>
        <w:t xml:space="preserve"> часов)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</w:pPr>
      <w:r w:rsidRPr="00F15D66">
        <w:t xml:space="preserve"> Применимость законов физики для объяснения природы космических объектов. 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</w:pPr>
      <w:r w:rsidRPr="00F15D66">
        <w:t xml:space="preserve">Единая физическая картина мира Применимость законов физики для объяснения 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</w:pPr>
      <w:r w:rsidRPr="00F15D66">
        <w:t>природы космических объектов. Единая физическая картина мира</w:t>
      </w:r>
      <w:r w:rsidRPr="00F15D66">
        <w:rPr>
          <w:b/>
          <w:bCs/>
          <w:color w:val="000000"/>
        </w:rPr>
        <w:t xml:space="preserve"> </w:t>
      </w:r>
      <w:r w:rsidRPr="00F15D66">
        <w:t>Связь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b/>
          <w:bCs/>
          <w:i/>
          <w:color w:val="000000"/>
          <w:highlight w:val="white"/>
          <w:u w:val="single"/>
        </w:rPr>
      </w:pPr>
      <w:r w:rsidRPr="00F15D66">
        <w:t xml:space="preserve"> микр</w:t>
      </w:r>
      <w:proofErr w:type="gramStart"/>
      <w:r w:rsidRPr="00F15D66">
        <w:t>о-</w:t>
      </w:r>
      <w:proofErr w:type="gramEnd"/>
      <w:r w:rsidRPr="00F15D66">
        <w:t xml:space="preserve"> и макро-мира.</w:t>
      </w:r>
      <w:r w:rsidRPr="00F15D66">
        <w:rPr>
          <w:color w:val="000000"/>
        </w:rPr>
        <w:t xml:space="preserve"> </w:t>
      </w:r>
      <w:r w:rsidRPr="00F15D66">
        <w:t>Квантово-статистическая картина мира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i/>
          <w:color w:val="000000"/>
        </w:rPr>
      </w:pPr>
      <w:r w:rsidRPr="00F15D66">
        <w:rPr>
          <w:b/>
          <w:bCs/>
          <w:i/>
          <w:color w:val="000000"/>
          <w:highlight w:val="white"/>
          <w:u w:val="single"/>
        </w:rPr>
        <w:t>Виды учебной деятельности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i/>
          <w:color w:val="000000"/>
        </w:rPr>
      </w:pPr>
      <w:r w:rsidRPr="00F15D66">
        <w:rPr>
          <w:i/>
          <w:color w:val="000000"/>
        </w:rPr>
        <w:t>Наблюдение и описание небесных тел.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i/>
          <w:color w:val="000000"/>
        </w:rPr>
      </w:pPr>
      <w:r w:rsidRPr="00F15D66">
        <w:rPr>
          <w:i/>
          <w:color w:val="000000"/>
        </w:rPr>
        <w:t>Пользоваться картой звёздного неба.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i/>
          <w:color w:val="000000"/>
          <w:highlight w:val="white"/>
        </w:rPr>
      </w:pPr>
      <w:r w:rsidRPr="00F15D66">
        <w:rPr>
          <w:i/>
          <w:color w:val="000000"/>
        </w:rPr>
        <w:t xml:space="preserve">Пользоваться астрономическим </w:t>
      </w:r>
      <w:proofErr w:type="spellStart"/>
      <w:r w:rsidRPr="00F15D66">
        <w:rPr>
          <w:i/>
          <w:color w:val="000000"/>
        </w:rPr>
        <w:t>атлосом</w:t>
      </w:r>
      <w:proofErr w:type="spellEnd"/>
      <w:r w:rsidRPr="00F15D66">
        <w:rPr>
          <w:i/>
          <w:color w:val="000000"/>
        </w:rPr>
        <w:t>.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 xml:space="preserve">Уметь характеризовать геоцентрическую и гелиоцентрическую системы мира. 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>Объяснять физическую природа небесных тел Солнечной системы.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 xml:space="preserve"> Объяснять происхождение Солнечной Системы, физическую природу 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i/>
          <w:color w:val="000000"/>
          <w:highlight w:val="white"/>
        </w:rPr>
      </w:pPr>
      <w:r w:rsidRPr="00F15D66">
        <w:rPr>
          <w:i/>
          <w:color w:val="000000"/>
          <w:highlight w:val="white"/>
        </w:rPr>
        <w:t>Солнца и звезд, строение Вселенной, эволюцию Вселенной.</w:t>
      </w:r>
    </w:p>
    <w:p w:rsidR="00127167" w:rsidRDefault="00127167" w:rsidP="00127167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 w:rsidRPr="00F15D66">
        <w:rPr>
          <w:i/>
          <w:color w:val="000000"/>
          <w:highlight w:val="white"/>
        </w:rPr>
        <w:t>Уметь работать с источниками информаци</w:t>
      </w:r>
      <w:proofErr w:type="gramStart"/>
      <w:r w:rsidRPr="00F15D66">
        <w:rPr>
          <w:i/>
          <w:color w:val="000000"/>
          <w:highlight w:val="white"/>
        </w:rPr>
        <w:t>и(</w:t>
      </w:r>
      <w:proofErr w:type="gramEnd"/>
      <w:r w:rsidRPr="00F15D66">
        <w:rPr>
          <w:i/>
          <w:color w:val="000000"/>
          <w:highlight w:val="white"/>
        </w:rPr>
        <w:t>энциклопедиями, Интернетом…).</w:t>
      </w:r>
      <w:r w:rsidRPr="00932389">
        <w:rPr>
          <w:rFonts w:cs="Calibri"/>
          <w:i/>
          <w:color w:val="000000"/>
          <w:u w:val="single"/>
          <w:lang w:eastAsia="ar-SA"/>
        </w:rPr>
        <w:t xml:space="preserve"> </w:t>
      </w:r>
      <w:r w:rsidRPr="00CB091A">
        <w:rPr>
          <w:rFonts w:cs="Calibri"/>
          <w:i/>
          <w:color w:val="000000"/>
          <w:u w:val="single"/>
          <w:lang w:eastAsia="ar-SA"/>
        </w:rPr>
        <w:t>Формы организации учебных занятий: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>
        <w:rPr>
          <w:rFonts w:cs="Calibri"/>
          <w:color w:val="000000"/>
          <w:lang w:eastAsia="ar-SA"/>
        </w:rPr>
        <w:t>* классно-урочная;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lastRenderedPageBreak/>
        <w:t xml:space="preserve">* урок-презентация; 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>* организация индивидуального обучения.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i/>
          <w:color w:val="000000"/>
          <w:highlight w:val="white"/>
        </w:rPr>
      </w:pP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i/>
          <w:color w:val="000000"/>
          <w:highlight w:val="white"/>
        </w:rPr>
      </w:pPr>
    </w:p>
    <w:p w:rsidR="00127167" w:rsidRPr="00597FEA" w:rsidRDefault="008C3028" w:rsidP="00127167">
      <w:pPr>
        <w:autoSpaceDE w:val="0"/>
        <w:rPr>
          <w:b/>
        </w:rPr>
      </w:pPr>
      <w:r>
        <w:rPr>
          <w:b/>
        </w:rPr>
        <w:t>Повторение (3</w:t>
      </w:r>
      <w:r w:rsidR="00127167" w:rsidRPr="00597FEA">
        <w:rPr>
          <w:b/>
        </w:rPr>
        <w:t xml:space="preserve"> часа)</w:t>
      </w:r>
    </w:p>
    <w:p w:rsidR="00127167" w:rsidRPr="00F15D66" w:rsidRDefault="00127167" w:rsidP="00127167">
      <w:pPr>
        <w:autoSpaceDE w:val="0"/>
        <w:rPr>
          <w:b/>
          <w:bCs/>
          <w:i/>
          <w:color w:val="000000"/>
        </w:rPr>
      </w:pPr>
      <w:r w:rsidRPr="00F15D66">
        <w:t>Подготовка к ЕГЭ Разбор и решение тестовых заданий из вариантов ЕГЭ по темам курса физики средней школы</w:t>
      </w:r>
    </w:p>
    <w:p w:rsidR="00127167" w:rsidRPr="00F15D66" w:rsidRDefault="00127167" w:rsidP="00127167">
      <w:pPr>
        <w:pStyle w:val="a3"/>
        <w:autoSpaceDE w:val="0"/>
        <w:rPr>
          <w:i/>
        </w:rPr>
      </w:pPr>
      <w:r w:rsidRPr="00F15D66">
        <w:rPr>
          <w:b/>
          <w:bCs/>
          <w:i/>
          <w:color w:val="000000"/>
        </w:rPr>
        <w:t>Виды учебной деятельности</w:t>
      </w:r>
    </w:p>
    <w:p w:rsidR="00127167" w:rsidRPr="00F15D66" w:rsidRDefault="00127167" w:rsidP="00127167">
      <w:pPr>
        <w:autoSpaceDE w:val="0"/>
        <w:rPr>
          <w:i/>
        </w:rPr>
      </w:pPr>
      <w:r w:rsidRPr="00F15D66">
        <w:rPr>
          <w:i/>
        </w:rPr>
        <w:t>Самостоятельное формулирование  вопросов к повторяемым темам.</w:t>
      </w:r>
    </w:p>
    <w:p w:rsidR="00127167" w:rsidRPr="00F15D66" w:rsidRDefault="00127167" w:rsidP="00127167">
      <w:pPr>
        <w:autoSpaceDE w:val="0"/>
        <w:rPr>
          <w:i/>
        </w:rPr>
      </w:pPr>
      <w:r w:rsidRPr="00F15D66">
        <w:rPr>
          <w:i/>
        </w:rPr>
        <w:t xml:space="preserve">Использование табличных данных для  решения задач, составления и построения диаграмм. </w:t>
      </w:r>
    </w:p>
    <w:p w:rsidR="00127167" w:rsidRPr="00F15D66" w:rsidRDefault="00127167" w:rsidP="00127167">
      <w:pPr>
        <w:autoSpaceDE w:val="0"/>
        <w:rPr>
          <w:i/>
        </w:rPr>
      </w:pPr>
      <w:r w:rsidRPr="00F15D66">
        <w:rPr>
          <w:i/>
        </w:rPr>
        <w:t>Воспроизведение содержания текста по рисунку или схеме.</w:t>
      </w:r>
    </w:p>
    <w:p w:rsidR="00127167" w:rsidRPr="00F15D66" w:rsidRDefault="00127167" w:rsidP="00127167">
      <w:pPr>
        <w:autoSpaceDE w:val="0"/>
        <w:rPr>
          <w:i/>
          <w:iCs/>
          <w:color w:val="000000"/>
          <w:highlight w:val="white"/>
        </w:rPr>
      </w:pPr>
      <w:r w:rsidRPr="00F15D66">
        <w:rPr>
          <w:i/>
        </w:rPr>
        <w:t xml:space="preserve"> Подготовка лекций, рефератов, презентаций... выступление, обсуждение.</w:t>
      </w:r>
    </w:p>
    <w:p w:rsidR="00127167" w:rsidRPr="00F15D66" w:rsidRDefault="00127167" w:rsidP="00127167">
      <w:pPr>
        <w:autoSpaceDE w:val="0"/>
        <w:rPr>
          <w:i/>
          <w:color w:val="000000"/>
          <w:highlight w:val="white"/>
        </w:rPr>
      </w:pPr>
      <w:r w:rsidRPr="00F15D66">
        <w:rPr>
          <w:i/>
          <w:iCs/>
          <w:color w:val="000000"/>
          <w:highlight w:val="white"/>
        </w:rPr>
        <w:t>Уметь работать с источниками информации (энциклопедиями, Интернетом…).</w:t>
      </w:r>
    </w:p>
    <w:p w:rsidR="00127167" w:rsidRDefault="00127167" w:rsidP="00127167">
      <w:pPr>
        <w:shd w:val="clear" w:color="auto" w:fill="FFFFFF"/>
        <w:ind w:firstLine="720"/>
        <w:jc w:val="both"/>
        <w:rPr>
          <w:i/>
          <w:color w:val="000000"/>
        </w:rPr>
      </w:pPr>
      <w:r w:rsidRPr="00F15D66">
        <w:rPr>
          <w:i/>
          <w:color w:val="000000"/>
          <w:highlight w:val="white"/>
        </w:rPr>
        <w:t>Составлять опорные конспекты.</w:t>
      </w:r>
    </w:p>
    <w:p w:rsidR="00127167" w:rsidRDefault="00127167" w:rsidP="00127167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 w:rsidRPr="00932389">
        <w:rPr>
          <w:rFonts w:cs="Calibri"/>
          <w:i/>
          <w:color w:val="000000"/>
          <w:u w:val="single"/>
          <w:lang w:eastAsia="ar-SA"/>
        </w:rPr>
        <w:t xml:space="preserve"> </w:t>
      </w:r>
      <w:r w:rsidRPr="00CB091A">
        <w:rPr>
          <w:rFonts w:cs="Calibri"/>
          <w:i/>
          <w:color w:val="000000"/>
          <w:u w:val="single"/>
          <w:lang w:eastAsia="ar-SA"/>
        </w:rPr>
        <w:t>Формы организации учебных занятий: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i/>
          <w:color w:val="000000"/>
          <w:u w:val="single"/>
          <w:lang w:eastAsia="ar-SA"/>
        </w:rPr>
      </w:pPr>
      <w:r>
        <w:rPr>
          <w:rFonts w:cs="Calibri"/>
          <w:color w:val="000000"/>
          <w:lang w:eastAsia="ar-SA"/>
        </w:rPr>
        <w:t>* классно-урочная;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 xml:space="preserve">* урок-презентация; 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 xml:space="preserve">* урок-исследование; </w:t>
      </w:r>
    </w:p>
    <w:p w:rsidR="00127167" w:rsidRPr="00CB091A" w:rsidRDefault="00127167" w:rsidP="00127167">
      <w:pPr>
        <w:shd w:val="clear" w:color="auto" w:fill="FFFFFF"/>
        <w:ind w:firstLine="720"/>
        <w:jc w:val="both"/>
        <w:rPr>
          <w:rFonts w:cs="Calibri"/>
          <w:color w:val="000000"/>
          <w:lang w:eastAsia="ar-SA"/>
        </w:rPr>
      </w:pPr>
      <w:r w:rsidRPr="00CB091A">
        <w:rPr>
          <w:rFonts w:cs="Calibri"/>
          <w:color w:val="000000"/>
          <w:lang w:eastAsia="ar-SA"/>
        </w:rPr>
        <w:t>* организация индивидуального обучения.</w:t>
      </w:r>
    </w:p>
    <w:p w:rsidR="00127167" w:rsidRPr="00F15D66" w:rsidRDefault="00127167" w:rsidP="00127167">
      <w:pPr>
        <w:tabs>
          <w:tab w:val="left" w:pos="1704"/>
        </w:tabs>
        <w:autoSpaceDE w:val="0"/>
        <w:ind w:right="-1068"/>
        <w:rPr>
          <w:i/>
          <w:color w:val="000000"/>
          <w:highlight w:val="white"/>
        </w:rPr>
      </w:pPr>
    </w:p>
    <w:p w:rsidR="00127167" w:rsidRPr="00F15D66" w:rsidRDefault="00127167" w:rsidP="00597FEA">
      <w:pPr>
        <w:pStyle w:val="a3"/>
        <w:rPr>
          <w:b/>
          <w:bCs/>
          <w:color w:val="FF0000"/>
        </w:rPr>
      </w:pPr>
      <w:r w:rsidRPr="00597FEA">
        <w:rPr>
          <w:b/>
          <w:color w:val="000000"/>
        </w:rPr>
        <w:t xml:space="preserve"> </w:t>
      </w:r>
      <w:r w:rsidR="00597FEA" w:rsidRPr="00597FEA">
        <w:rPr>
          <w:b/>
          <w:color w:val="000000"/>
        </w:rPr>
        <w:t xml:space="preserve"> </w:t>
      </w:r>
    </w:p>
    <w:p w:rsidR="009362D1" w:rsidRPr="009362D1" w:rsidRDefault="009362D1" w:rsidP="009362D1">
      <w:pPr>
        <w:suppressAutoHyphens w:val="0"/>
        <w:rPr>
          <w:lang w:eastAsia="ru-RU"/>
        </w:rPr>
        <w:sectPr w:rsidR="009362D1" w:rsidRPr="009362D1">
          <w:pgSz w:w="11906" w:h="16838"/>
          <w:pgMar w:top="567" w:right="567" w:bottom="567" w:left="567" w:header="709" w:footer="709" w:gutter="0"/>
          <w:cols w:space="720"/>
        </w:sectPr>
      </w:pPr>
    </w:p>
    <w:p w:rsidR="009362D1" w:rsidRPr="00326295" w:rsidRDefault="00326295" w:rsidP="00326295">
      <w:pPr>
        <w:pStyle w:val="a3"/>
        <w:shd w:val="clear" w:color="auto" w:fill="FFFFFF"/>
        <w:jc w:val="center"/>
      </w:pPr>
      <w:r w:rsidRPr="00F15D66">
        <w:rPr>
          <w:b/>
          <w:bCs/>
          <w:color w:val="000000"/>
        </w:rPr>
        <w:lastRenderedPageBreak/>
        <w:t>КАЛЕНДАРНО-ТЕМАТИЧЕСКОЕ ПЛАНИРОВАНИЕ</w:t>
      </w:r>
    </w:p>
    <w:p w:rsidR="009362D1" w:rsidRPr="009362D1" w:rsidRDefault="009362D1" w:rsidP="009362D1">
      <w:pPr>
        <w:suppressAutoHyphens w:val="0"/>
        <w:jc w:val="center"/>
        <w:rPr>
          <w:b/>
          <w:lang w:eastAsia="ru-RU"/>
        </w:rPr>
      </w:pPr>
    </w:p>
    <w:p w:rsidR="00326295" w:rsidRDefault="009362D1" w:rsidP="00326295">
      <w:pPr>
        <w:suppressAutoHyphens w:val="0"/>
        <w:jc w:val="center"/>
        <w:rPr>
          <w:b/>
          <w:lang w:eastAsia="ru-RU"/>
        </w:rPr>
      </w:pPr>
      <w:r w:rsidRPr="009362D1">
        <w:rPr>
          <w:b/>
          <w:lang w:eastAsia="ru-RU"/>
        </w:rPr>
        <w:t xml:space="preserve">11 класс (базовый уровень),  </w:t>
      </w:r>
    </w:p>
    <w:p w:rsidR="009362D1" w:rsidRPr="009362D1" w:rsidRDefault="009362D1" w:rsidP="00326295">
      <w:pPr>
        <w:suppressAutoHyphens w:val="0"/>
        <w:rPr>
          <w:b/>
          <w:lang w:eastAsia="ru-RU"/>
        </w:rPr>
      </w:pPr>
      <w:r w:rsidRPr="009362D1">
        <w:rPr>
          <w:b/>
          <w:lang w:eastAsia="ru-RU"/>
        </w:rPr>
        <w:t xml:space="preserve"> </w:t>
      </w:r>
    </w:p>
    <w:p w:rsidR="009362D1" w:rsidRPr="009362D1" w:rsidRDefault="009362D1" w:rsidP="009362D1">
      <w:pPr>
        <w:suppressAutoHyphens w:val="0"/>
        <w:jc w:val="center"/>
        <w:rPr>
          <w:b/>
          <w:lang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843"/>
        <w:gridCol w:w="1276"/>
        <w:gridCol w:w="1134"/>
      </w:tblGrid>
      <w:tr w:rsidR="00B50CC5" w:rsidRPr="00FF7A8A" w:rsidTr="00A64BFE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C5" w:rsidRPr="00FF7A8A" w:rsidRDefault="00B50CC5" w:rsidP="009362D1">
            <w:pPr>
              <w:suppressAutoHyphens w:val="0"/>
              <w:jc w:val="center"/>
              <w:rPr>
                <w:lang w:eastAsia="ru-RU"/>
              </w:rPr>
            </w:pPr>
            <w:r w:rsidRPr="00FF7A8A">
              <w:rPr>
                <w:lang w:eastAsia="ru-RU"/>
              </w:rPr>
              <w:t>№</w:t>
            </w:r>
          </w:p>
          <w:p w:rsidR="00B50CC5" w:rsidRPr="00FF7A8A" w:rsidRDefault="00FF7A8A" w:rsidP="00FF7A8A">
            <w:pPr>
              <w:suppressAutoHyphens w:val="0"/>
              <w:jc w:val="center"/>
              <w:rPr>
                <w:lang w:eastAsia="ru-RU"/>
              </w:rPr>
            </w:pPr>
            <w:r w:rsidRPr="00FF7A8A">
              <w:rPr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C5" w:rsidRPr="00FF7A8A" w:rsidRDefault="00B50CC5" w:rsidP="009362D1">
            <w:pPr>
              <w:suppressAutoHyphens w:val="0"/>
              <w:jc w:val="center"/>
              <w:rPr>
                <w:lang w:eastAsia="ru-RU"/>
              </w:rPr>
            </w:pPr>
            <w:r w:rsidRPr="00FF7A8A">
              <w:rPr>
                <w:lang w:eastAsia="ru-RU"/>
              </w:rPr>
              <w:t>Тема раздела,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C5" w:rsidRPr="00FF7A8A" w:rsidRDefault="00B50CC5" w:rsidP="009362D1">
            <w:pPr>
              <w:suppressAutoHyphens w:val="0"/>
              <w:jc w:val="center"/>
              <w:rPr>
                <w:lang w:eastAsia="ru-RU"/>
              </w:rPr>
            </w:pPr>
            <w:r w:rsidRPr="00FF7A8A">
              <w:rPr>
                <w:lang w:eastAsia="ru-RU"/>
              </w:rPr>
              <w:t>Домашнее задание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C5" w:rsidRPr="00FF7A8A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C5" w:rsidRDefault="00B50CC5" w:rsidP="009362D1">
            <w:pPr>
              <w:suppressAutoHyphens w:val="0"/>
              <w:jc w:val="center"/>
              <w:rPr>
                <w:lang w:eastAsia="ru-RU"/>
              </w:rPr>
            </w:pPr>
            <w:r w:rsidRPr="00FF7A8A">
              <w:rPr>
                <w:lang w:eastAsia="ru-RU"/>
              </w:rPr>
              <w:t>Дата</w:t>
            </w:r>
          </w:p>
          <w:p w:rsidR="005E5DE4" w:rsidRPr="00FF7A8A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факт</w:t>
            </w:r>
          </w:p>
        </w:tc>
      </w:tr>
      <w:tr w:rsidR="00B50CC5" w:rsidRPr="00FF7A8A" w:rsidTr="00A64BFE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C5" w:rsidRPr="00FF7A8A" w:rsidRDefault="00B50CC5" w:rsidP="009362D1">
            <w:p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C5" w:rsidRPr="00FF7A8A" w:rsidRDefault="00B50CC5" w:rsidP="009362D1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C5" w:rsidRPr="00FF7A8A" w:rsidRDefault="00B50CC5" w:rsidP="009362D1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C5" w:rsidRPr="00FF7A8A" w:rsidRDefault="00B50CC5" w:rsidP="009362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CC5" w:rsidRPr="00FF7A8A" w:rsidRDefault="00B50CC5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6631AF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Взаимодействие токов. Магнитное поле, его свойства</w:t>
            </w:r>
            <w:r w:rsidRPr="006631AF">
              <w:rPr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 xml:space="preserve">§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Магнитное поле постоянного электрического тока. Вектор и линии магнитной индукции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§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 xml:space="preserve">Действие магнитного поля на проводник с </w:t>
            </w:r>
            <w:proofErr w:type="spellStart"/>
            <w:r w:rsidRPr="00FF7A8A">
              <w:rPr>
                <w:lang w:eastAsia="ru-RU"/>
              </w:rPr>
              <w:t>током</w:t>
            </w:r>
            <w:proofErr w:type="gramStart"/>
            <w:r w:rsidRPr="00FF7A8A">
              <w:rPr>
                <w:lang w:eastAsia="ru-RU"/>
              </w:rPr>
              <w:t>.</w:t>
            </w:r>
            <w:r>
              <w:rPr>
                <w:lang w:eastAsia="ru-RU"/>
              </w:rPr>
              <w:t>Д</w:t>
            </w:r>
            <w:proofErr w:type="gramEnd"/>
            <w:r>
              <w:rPr>
                <w:lang w:eastAsia="ru-RU"/>
              </w:rPr>
              <w:t>.Р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§  3, 4, 5</w:t>
            </w:r>
          </w:p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 xml:space="preserve">  упр.1 № 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Лабораторная работа № 1 «Наблюдение действия магнитного поля на 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 xml:space="preserve">§ 1–5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Действие магнитного поля на движущийся заряд. Сила Лоренца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 xml:space="preserve">§ 6, 7, </w:t>
            </w:r>
          </w:p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упр. 1 № 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Открытие электромагнитной индукции. Магнитный поток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§ 8,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Направление индукционного тока. Правило  Ленца.</w:t>
            </w:r>
          </w:p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 xml:space="preserve">§ 10, </w:t>
            </w:r>
          </w:p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упр. 2  № 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bCs/>
                <w:iCs/>
                <w:lang w:eastAsia="ru-RU"/>
              </w:rPr>
              <w:t>Лабораторная работа № 2</w:t>
            </w:r>
            <w:r w:rsidRPr="00FF7A8A">
              <w:rPr>
                <w:lang w:eastAsia="ru-RU"/>
              </w:rPr>
              <w:t xml:space="preserve"> «Изучение явления электромагнитной индукции»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 xml:space="preserve">§ 8–10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bCs/>
                <w:iCs/>
                <w:lang w:eastAsia="ru-RU"/>
              </w:rPr>
            </w:pPr>
            <w:r w:rsidRPr="00FF7A8A">
              <w:rPr>
                <w:lang w:eastAsia="ru-RU"/>
              </w:rPr>
              <w:t>Закон электромагнитной индукции.  ЭДС индукции в движущихся проводниках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 xml:space="preserve">§11, 12, 13, упр. 2 </w:t>
            </w:r>
          </w:p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№ 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Самоиндукция. Индуктивность.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§ 15, упр. 2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Энергия магнитного поля тока. Электромагнитное поле.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 xml:space="preserve">§ 16, 17, </w:t>
            </w:r>
          </w:p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упр. 2 №  6,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bCs/>
                <w:lang w:eastAsia="ru-RU"/>
              </w:rPr>
              <w:t>Контрольная работа № 1 «Основы электродинамики»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76690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повторить§ 1- 17.</w:t>
            </w:r>
            <w:r w:rsidRPr="00FF7A8A">
              <w:rPr>
                <w:lang w:eastAsia="ru-RU"/>
              </w:rPr>
              <w:t xml:space="preserve"> </w:t>
            </w:r>
          </w:p>
          <w:p w:rsidR="005E5DE4" w:rsidRPr="00FF7A8A" w:rsidRDefault="005E5DE4" w:rsidP="009362D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442BB">
            <w:pPr>
              <w:suppressAutoHyphens w:val="0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Свободные колебания. Математический маятник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FF7A8A">
              <w:rPr>
                <w:lang w:eastAsia="ru-RU"/>
              </w:rPr>
              <w:t>§ 18, 19,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Гармонические колебания. Фаза колебаний</w:t>
            </w:r>
          </w:p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FF7A8A">
              <w:rPr>
                <w:lang w:eastAsia="ru-RU"/>
              </w:rPr>
              <w:t>§ 21, 22, 23, упр. 3  № 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5DE4" w:rsidRPr="00FF7A8A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  <w:r w:rsidRPr="00FF7A8A">
              <w:rPr>
                <w:lang w:eastAsia="ru-RU"/>
              </w:rPr>
              <w:t>Превращение энергии при гармонических колебаниях. Вынужденные колебания. Резонанс.  Учет резонанса.</w:t>
            </w:r>
          </w:p>
          <w:p w:rsidR="005E5DE4" w:rsidRPr="00FF7A8A" w:rsidRDefault="005E5DE4" w:rsidP="009362D1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FF7A8A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FF7A8A">
              <w:rPr>
                <w:lang w:eastAsia="ru-RU"/>
              </w:rPr>
              <w:t>§ 24, 25, 26, упр. 3  № 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FF7A8A" w:rsidRDefault="005E5DE4" w:rsidP="009362D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5DE4" w:rsidRPr="003A1534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5E5DE4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3A1534" w:rsidRDefault="005E5DE4" w:rsidP="009362D1">
            <w:pPr>
              <w:suppressAutoHyphens w:val="0"/>
              <w:rPr>
                <w:color w:val="FF0000"/>
                <w:lang w:eastAsia="ru-RU"/>
              </w:rPr>
            </w:pPr>
            <w:r w:rsidRPr="003A1534">
              <w:rPr>
                <w:color w:val="FF0000"/>
                <w:lang w:eastAsia="ru-RU"/>
              </w:rPr>
              <w:t>Лабораторная работа  № 3  «Определение ускорения свободного падения при помощи маятника»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3A1534" w:rsidRDefault="005E5DE4" w:rsidP="009362D1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3A1534">
              <w:rPr>
                <w:color w:val="FF0000"/>
                <w:lang w:eastAsia="ru-RU"/>
              </w:rPr>
              <w:t>Упр. 3 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3A1534" w:rsidRDefault="005E5DE4" w:rsidP="009362D1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Свободные и вынужденные электромагнитные колебания</w:t>
            </w:r>
            <w:r w:rsidRPr="009362D1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27, 28, 29, упр. 4 № 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5E5DE4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color w:val="79463D" w:themeColor="accent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117742" w:rsidRDefault="005E5DE4" w:rsidP="009362D1">
            <w:pPr>
              <w:suppressAutoHyphens w:val="0"/>
              <w:spacing w:before="100" w:beforeAutospacing="1"/>
              <w:rPr>
                <w:color w:val="79463D" w:themeColor="accent6"/>
                <w:lang w:eastAsia="ru-RU"/>
              </w:rPr>
            </w:pPr>
            <w:r w:rsidRPr="00117742">
              <w:rPr>
                <w:color w:val="79463D" w:themeColor="accent6"/>
                <w:lang w:eastAsia="ru-RU"/>
              </w:rPr>
              <w:t>Уравнение, описывающее процессы в колебательном контуре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117742" w:rsidRDefault="005E5DE4" w:rsidP="009362D1">
            <w:pPr>
              <w:suppressAutoHyphens w:val="0"/>
              <w:jc w:val="center"/>
              <w:rPr>
                <w:color w:val="79463D" w:themeColor="accent6"/>
                <w:lang w:eastAsia="ru-RU"/>
              </w:rPr>
            </w:pPr>
            <w:r w:rsidRPr="00117742">
              <w:rPr>
                <w:color w:val="79463D" w:themeColor="accent6"/>
                <w:lang w:eastAsia="ru-RU"/>
              </w:rPr>
              <w:t>§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672126" w:rsidRDefault="005E5DE4" w:rsidP="003A153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Переменный электрический 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31, 32,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упр. 4 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672126" w:rsidRDefault="005E5DE4" w:rsidP="003A153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Резонанс в электрической цепи. 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35,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упр. 4 №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 w:rsidP="003A153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Генерирование электрической энергии. Трансформатор.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37,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9442B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Производство, передача и использование электроэнергии.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39, 40, 41,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упр.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283A92" w:rsidRDefault="005E5DE4" w:rsidP="009442BB">
            <w:pPr>
              <w:jc w:val="center"/>
            </w:pPr>
          </w:p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Решение задач по теме «Механические и электромагнитные колебания»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18–41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 w:rsidP="009442BB">
            <w:pPr>
              <w:jc w:val="center"/>
            </w:pPr>
          </w:p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bCs/>
                <w:iCs/>
                <w:lang w:eastAsia="ru-RU"/>
              </w:rPr>
              <w:t>Контрольная работа № 2</w:t>
            </w:r>
            <w:r w:rsidRPr="009362D1">
              <w:rPr>
                <w:lang w:eastAsia="ru-RU"/>
              </w:rPr>
              <w:t xml:space="preserve">  «Механические и электромагнитные колебания»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повторить§  18-41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9442B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Механические волны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42–47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Электромагнитные волны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48–50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Изобретение радио. Принципы радиосвязи. Понятие  о телевидении.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51–53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Свойства электромагнитных волн. Распространение радиоволн. Радиолокация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54–58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Решение задач поп теме «Механические и электромагнитные волны»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42–58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bCs/>
                <w:iCs/>
                <w:lang w:eastAsia="ru-RU"/>
              </w:rPr>
              <w:t>Контрольная работа № 3</w:t>
            </w:r>
            <w:r w:rsidRPr="009362D1">
              <w:rPr>
                <w:lang w:eastAsia="ru-RU"/>
              </w:rPr>
              <w:t xml:space="preserve">  «Механические и электромагнитные волны»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повторить§ 42- 58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3A1534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5E5DE4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3A1534" w:rsidRDefault="005E5DE4" w:rsidP="009362D1">
            <w:pPr>
              <w:suppressAutoHyphens w:val="0"/>
              <w:rPr>
                <w:color w:val="FF0000"/>
                <w:lang w:eastAsia="ru-RU"/>
              </w:rPr>
            </w:pPr>
            <w:r w:rsidRPr="003A1534">
              <w:rPr>
                <w:color w:val="FF0000"/>
                <w:lang w:eastAsia="ru-RU"/>
              </w:rPr>
              <w:t>Скорость света. Принцип Гюйгенса. Закон отражения света.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3A1534" w:rsidRDefault="005E5DE4" w:rsidP="009362D1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3A1534">
              <w:rPr>
                <w:color w:val="FF0000"/>
                <w:lang w:eastAsia="ru-RU"/>
              </w:rPr>
              <w:t xml:space="preserve">§ 59, 60, </w:t>
            </w:r>
          </w:p>
          <w:p w:rsidR="005E5DE4" w:rsidRPr="003A1534" w:rsidRDefault="005E5DE4" w:rsidP="009362D1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3A1534">
              <w:rPr>
                <w:color w:val="FF0000"/>
                <w:lang w:eastAsia="ru-RU"/>
              </w:rPr>
              <w:t>упр. 8 № 5,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3A1534" w:rsidRDefault="005E5DE4" w:rsidP="009362D1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Закон преломления света. Призма. </w:t>
            </w:r>
            <w:r w:rsidRPr="009362D1">
              <w:rPr>
                <w:bCs/>
                <w:iCs/>
                <w:lang w:eastAsia="ru-RU"/>
              </w:rPr>
              <w:t>Лабораторная работа № 4</w:t>
            </w:r>
            <w:r w:rsidRPr="009362D1">
              <w:rPr>
                <w:lang w:eastAsia="ru-RU"/>
              </w:rPr>
              <w:t xml:space="preserve"> «Измерение показателя преломления стекла»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61, 62,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упр. 8 № 7,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362D1">
              <w:rPr>
                <w:lang w:eastAsia="ru-RU"/>
              </w:rPr>
              <w:t>Линзы. Построение изображений в линзах. Формула тонкой линзы.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63–65,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упр. 9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bCs/>
                <w:iCs/>
                <w:lang w:eastAsia="ru-RU"/>
              </w:rPr>
              <w:t>Лабораторная работа № 5</w:t>
            </w:r>
            <w:r w:rsidRPr="009362D1">
              <w:rPr>
                <w:lang w:eastAsia="ru-RU"/>
              </w:rPr>
              <w:t xml:space="preserve"> «Определение оптической силы и фокусного расстояния собирающей линзы»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59–65,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упр. 9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Дисперсия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362D1">
              <w:rPr>
                <w:lang w:eastAsia="ru-RU"/>
              </w:rPr>
              <w:t>Интерференция механических волн и света.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67–69,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упр. 10 №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362D1">
              <w:rPr>
                <w:lang w:eastAsia="ru-RU"/>
              </w:rPr>
              <w:t>Дифракция механических волн и света.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70–72,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упр. 10 №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spacing w:before="100" w:beforeAutospacing="1"/>
              <w:rPr>
                <w:lang w:eastAsia="ru-RU"/>
              </w:rPr>
            </w:pPr>
            <w:proofErr w:type="spellStart"/>
            <w:r w:rsidRPr="009362D1">
              <w:rPr>
                <w:lang w:eastAsia="ru-RU"/>
              </w:rPr>
              <w:t>Поперечность</w:t>
            </w:r>
            <w:proofErr w:type="spellEnd"/>
            <w:r w:rsidRPr="009362D1">
              <w:rPr>
                <w:lang w:eastAsia="ru-RU"/>
              </w:rPr>
              <w:t xml:space="preserve"> световых волн. Поляризация света. Электромагнитная теория света. </w:t>
            </w:r>
            <w:r w:rsidRPr="009362D1">
              <w:rPr>
                <w:bCs/>
                <w:iCs/>
                <w:lang w:eastAsia="ru-RU"/>
              </w:rPr>
              <w:t>Лабораторная работа № 6</w:t>
            </w:r>
            <w:r w:rsidRPr="009362D1">
              <w:rPr>
                <w:lang w:eastAsia="ru-RU"/>
              </w:rPr>
              <w:t xml:space="preserve"> «Измерение длины световой волны»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73, 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362D1">
              <w:rPr>
                <w:bCs/>
                <w:lang w:eastAsia="ru-RU"/>
              </w:rPr>
              <w:t>Контрольная работа № 4</w:t>
            </w:r>
            <w:r w:rsidRPr="009362D1">
              <w:rPr>
                <w:lang w:eastAsia="ru-RU"/>
              </w:rPr>
              <w:t xml:space="preserve"> «Оптика»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повторить§ 59- 74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Постулаты СТО. Следствия из постулатов СТО.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75,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362D1">
              <w:rPr>
                <w:lang w:eastAsia="ru-RU"/>
              </w:rPr>
              <w:t>Элементы релятивистской динамики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77–79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Виды излучений. Источники света. Спектры и спектральные аппараты.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80,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Виды спектров и спектральный анализ. Лабораторная работа № 7 </w:t>
            </w:r>
            <w:r w:rsidRPr="009362D1">
              <w:rPr>
                <w:bCs/>
                <w:lang w:eastAsia="ru-RU"/>
              </w:rPr>
              <w:t>«Наблюдение сплошного и линейчатого спектров»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82,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Инфракрасное и ультрафиолетовое излучения. Рентгеновские лучи. Шкала электромагнитных излучений.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84–86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Фотоэффект. Уравнение Эйнштейна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87, 88, упр. 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6D5EF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Фотоны. Применение фотоэффекта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89, 90,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упр. 12 № 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Давление света. Химическое действие света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91,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Строение атома. Опыт Резерфорда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93,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упр. 13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Квантовые постулаты 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94, 95,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упр. 13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6D5EFC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5E5DE4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6D5EFC" w:rsidRDefault="005E5DE4" w:rsidP="009362D1">
            <w:pPr>
              <w:suppressAutoHyphens w:val="0"/>
              <w:rPr>
                <w:color w:val="FF0000"/>
                <w:lang w:eastAsia="ru-RU"/>
              </w:rPr>
            </w:pPr>
            <w:r w:rsidRPr="006D5EFC">
              <w:rPr>
                <w:color w:val="FF0000"/>
                <w:lang w:eastAsia="ru-RU"/>
              </w:rPr>
              <w:t>Лазеры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6D5EFC" w:rsidRDefault="005E5DE4" w:rsidP="009362D1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D5EFC">
              <w:rPr>
                <w:color w:val="FF0000"/>
                <w:lang w:eastAsia="ru-RU"/>
              </w:rPr>
              <w:t xml:space="preserve">§ 96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6D5EFC" w:rsidRDefault="005E5DE4">
            <w:pPr>
              <w:rPr>
                <w:color w:val="FF0000"/>
              </w:rPr>
            </w:pPr>
          </w:p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Методы наблюдения и регистрации элементарных частиц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Радиоактивность. Альфа-, бета-, гамма излучения. Радиоактивные превращения.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98–100, упр. 14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Закон радиоактивного распада. Изотопы. Открытие нейтрона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101–103, упр. 14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№ 2,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Строение атомного ядра. Ядерные силы. Энергия связи ядер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104, 105, упр. 14 </w:t>
            </w:r>
          </w:p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№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Ядерные реакции. Деление ядер урана. Цепные ядерные реакции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106–108, упр. 14 №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Применение ядерной энергии.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109–111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Термоядерные реакции. Биологическое действие радиации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112, 113, упр. 14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362D1">
              <w:rPr>
                <w:lang w:eastAsia="ru-RU"/>
              </w:rPr>
              <w:t>Элементарные частицы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114,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Строение солнечной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116,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30.04.2022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Система «Земля-Луна»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118,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Общие сведения о Солнце. Источники энергии и внутренне строение Солнца.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120–122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Физическая природа звезд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>§ 122,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Наша галактика. Происхождение и эволюция галактик и звезд.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 w:rsidRPr="009362D1">
              <w:rPr>
                <w:lang w:eastAsia="ru-RU"/>
              </w:rPr>
              <w:t xml:space="preserve">§ 124–126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Семинар «Космос – решение глобальных проблем человечества»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9362D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Решение тестов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  <w:tr w:rsidR="005E5DE4" w:rsidRPr="009362D1" w:rsidTr="005E5D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Pr="009362D1" w:rsidRDefault="005E5DE4" w:rsidP="005E5DE4">
            <w:pPr>
              <w:pStyle w:val="af"/>
              <w:numPr>
                <w:ilvl w:val="0"/>
                <w:numId w:val="1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9362D1">
            <w:pPr>
              <w:suppressAutoHyphens w:val="0"/>
              <w:rPr>
                <w:lang w:eastAsia="ru-RU"/>
              </w:rPr>
            </w:pPr>
            <w:r w:rsidRPr="009362D1">
              <w:rPr>
                <w:lang w:eastAsia="ru-RU"/>
              </w:rPr>
              <w:t>Повторение тем «Механика»,  «Термодинамика»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E4" w:rsidRPr="009362D1" w:rsidRDefault="005E5DE4" w:rsidP="00EA3A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Решение тестов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DE4" w:rsidRDefault="005E5D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E4" w:rsidRDefault="005E5DE4"/>
        </w:tc>
      </w:tr>
    </w:tbl>
    <w:p w:rsidR="009362D1" w:rsidRPr="009362D1" w:rsidRDefault="009362D1" w:rsidP="009362D1">
      <w:pPr>
        <w:suppressAutoHyphens w:val="0"/>
        <w:ind w:firstLine="709"/>
        <w:jc w:val="both"/>
        <w:rPr>
          <w:lang w:eastAsia="ru-RU"/>
        </w:rPr>
      </w:pPr>
    </w:p>
    <w:p w:rsidR="00597FEA" w:rsidRDefault="00597FEA" w:rsidP="00597FEA">
      <w:pPr>
        <w:rPr>
          <w:b/>
          <w:sz w:val="72"/>
          <w:szCs w:val="72"/>
        </w:rPr>
      </w:pPr>
    </w:p>
    <w:p w:rsidR="009F4FC4" w:rsidRPr="007B1A90" w:rsidRDefault="009F4FC4" w:rsidP="009F4FC4">
      <w:pPr>
        <w:autoSpaceDN w:val="0"/>
        <w:jc w:val="center"/>
        <w:textAlignment w:val="baseline"/>
        <w:rPr>
          <w:rFonts w:ascii="Calibri" w:eastAsia="SimSun" w:hAnsi="Calibri" w:cs="Tahoma"/>
          <w:kern w:val="3"/>
        </w:rPr>
      </w:pPr>
      <w:r w:rsidRPr="005339DA">
        <w:rPr>
          <w:lang w:eastAsia="ru-RU"/>
        </w:rPr>
        <w:t xml:space="preserve">СОГЛАСОВАНО                                                                       </w:t>
      </w:r>
      <w:proofErr w:type="spellStart"/>
      <w:r w:rsidRPr="005339DA">
        <w:rPr>
          <w:lang w:eastAsia="ru-RU"/>
        </w:rPr>
        <w:t>СОГЛАСОВАНО</w:t>
      </w:r>
      <w:proofErr w:type="spellEnd"/>
    </w:p>
    <w:p w:rsidR="009F4FC4" w:rsidRPr="005339DA" w:rsidRDefault="009F4FC4" w:rsidP="009F4F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5339DA">
        <w:rPr>
          <w:lang w:eastAsia="ru-RU"/>
        </w:rPr>
        <w:t>Протокол заседания                                                                   зам. директора по УВР</w:t>
      </w:r>
    </w:p>
    <w:p w:rsidR="009F4FC4" w:rsidRDefault="009F4FC4" w:rsidP="009F4F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proofErr w:type="spellStart"/>
      <w:r w:rsidRPr="005339DA">
        <w:rPr>
          <w:lang w:eastAsia="ru-RU"/>
        </w:rPr>
        <w:t>МО_</w:t>
      </w:r>
      <w:r>
        <w:rPr>
          <w:lang w:eastAsia="ru-RU"/>
        </w:rPr>
        <w:t>научно</w:t>
      </w:r>
      <w:proofErr w:type="spellEnd"/>
      <w:r>
        <w:rPr>
          <w:lang w:eastAsia="ru-RU"/>
        </w:rPr>
        <w:t xml:space="preserve">-естественного цикла                                              </w:t>
      </w:r>
      <w:r w:rsidR="005E5DE4">
        <w:rPr>
          <w:lang w:eastAsia="ru-RU"/>
        </w:rPr>
        <w:t xml:space="preserve">Савушкина </w:t>
      </w:r>
      <w:proofErr w:type="spellStart"/>
      <w:r w:rsidR="005E5DE4">
        <w:rPr>
          <w:lang w:eastAsia="ru-RU"/>
        </w:rPr>
        <w:t>Т.Р</w:t>
      </w:r>
      <w:proofErr w:type="spellEnd"/>
      <w:r w:rsidR="005E5DE4">
        <w:rPr>
          <w:lang w:eastAsia="ru-RU"/>
        </w:rPr>
        <w:t>.</w:t>
      </w:r>
    </w:p>
    <w:p w:rsidR="009F4FC4" w:rsidRPr="00421373" w:rsidRDefault="009F4FC4" w:rsidP="009F4F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421373">
        <w:rPr>
          <w:lang w:eastAsia="ru-RU"/>
        </w:rPr>
        <w:t>МБОУ «Лицей № 51»</w:t>
      </w:r>
    </w:p>
    <w:p w:rsidR="009F4FC4" w:rsidRDefault="009F4FC4" w:rsidP="009F4F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421373">
        <w:rPr>
          <w:lang w:eastAsia="ru-RU"/>
        </w:rPr>
        <w:t>От ___.08.20</w:t>
      </w:r>
      <w:r w:rsidR="005E5DE4">
        <w:rPr>
          <w:lang w:eastAsia="ru-RU"/>
        </w:rPr>
        <w:t>21</w:t>
      </w:r>
      <w:r w:rsidRPr="00421373">
        <w:rPr>
          <w:lang w:eastAsia="ru-RU"/>
        </w:rPr>
        <w:t xml:space="preserve"> г. № 1      </w:t>
      </w:r>
      <w:r>
        <w:rPr>
          <w:lang w:eastAsia="ru-RU"/>
        </w:rPr>
        <w:t xml:space="preserve">                                                            ____________________</w:t>
      </w:r>
    </w:p>
    <w:p w:rsidR="009F4FC4" w:rsidRDefault="009F4FC4" w:rsidP="009F4F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9F4FC4" w:rsidRDefault="009F4FC4" w:rsidP="009F4F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______________________                                                            _____________20</w:t>
      </w:r>
      <w:r w:rsidR="005E5DE4">
        <w:rPr>
          <w:lang w:eastAsia="ru-RU"/>
        </w:rPr>
        <w:t xml:space="preserve">21 </w:t>
      </w:r>
      <w:r>
        <w:rPr>
          <w:lang w:eastAsia="ru-RU"/>
        </w:rPr>
        <w:t>Г.</w:t>
      </w:r>
    </w:p>
    <w:p w:rsidR="009362D1" w:rsidRPr="009362D1" w:rsidRDefault="009F4FC4" w:rsidP="009F4F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(подпись </w:t>
      </w:r>
      <w:proofErr w:type="spellStart"/>
      <w:r>
        <w:rPr>
          <w:lang w:eastAsia="ru-RU"/>
        </w:rPr>
        <w:t>руководителяМО</w:t>
      </w:r>
      <w:proofErr w:type="spellEnd"/>
      <w:r>
        <w:rPr>
          <w:lang w:eastAsia="ru-RU"/>
        </w:rPr>
        <w:t xml:space="preserve">)                                                                                                       </w:t>
      </w:r>
    </w:p>
    <w:sectPr w:rsidR="009362D1" w:rsidRPr="009362D1" w:rsidSect="009362D1">
      <w:pgSz w:w="11906" w:h="16838"/>
      <w:pgMar w:top="1134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25pt;height:7.25pt" o:bullet="t">
        <v:imagedata r:id="rId1" o:title=""/>
      </v:shape>
    </w:pict>
  </w:numPicBullet>
  <w:abstractNum w:abstractNumId="0">
    <w:nsid w:val="033B0EE9"/>
    <w:multiLevelType w:val="hybridMultilevel"/>
    <w:tmpl w:val="79AC3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3CC9234E"/>
    <w:multiLevelType w:val="multilevel"/>
    <w:tmpl w:val="29BA1BDC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5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706D566D"/>
    <w:multiLevelType w:val="hybridMultilevel"/>
    <w:tmpl w:val="C078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B0DBA"/>
    <w:multiLevelType w:val="hybridMultilevel"/>
    <w:tmpl w:val="9B2C85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5"/>
  </w:num>
  <w:num w:numId="8">
    <w:abstractNumId w:val="5"/>
  </w:num>
  <w:num w:numId="9">
    <w:abstractNumId w:val="8"/>
  </w:num>
  <w:num w:numId="10">
    <w:abstractNumId w:val="8"/>
  </w:num>
  <w:num w:numId="11">
    <w:abstractNumId w:val="1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79"/>
    <w:rsid w:val="000431E6"/>
    <w:rsid w:val="0009784C"/>
    <w:rsid w:val="00117742"/>
    <w:rsid w:val="00127167"/>
    <w:rsid w:val="00326295"/>
    <w:rsid w:val="003A1534"/>
    <w:rsid w:val="0041751B"/>
    <w:rsid w:val="0042258B"/>
    <w:rsid w:val="0049131A"/>
    <w:rsid w:val="004F6BD1"/>
    <w:rsid w:val="00597FEA"/>
    <w:rsid w:val="005E5DE4"/>
    <w:rsid w:val="00611071"/>
    <w:rsid w:val="00613780"/>
    <w:rsid w:val="006631AF"/>
    <w:rsid w:val="006D5EFC"/>
    <w:rsid w:val="0076690E"/>
    <w:rsid w:val="007E005E"/>
    <w:rsid w:val="007E22B0"/>
    <w:rsid w:val="008C3028"/>
    <w:rsid w:val="009362D1"/>
    <w:rsid w:val="009442BB"/>
    <w:rsid w:val="009B4B74"/>
    <w:rsid w:val="009C2557"/>
    <w:rsid w:val="009F4FC4"/>
    <w:rsid w:val="00A64BFE"/>
    <w:rsid w:val="00B50CC5"/>
    <w:rsid w:val="00C315D1"/>
    <w:rsid w:val="00D576E1"/>
    <w:rsid w:val="00DD54F6"/>
    <w:rsid w:val="00E36B79"/>
    <w:rsid w:val="00EA3AC0"/>
    <w:rsid w:val="00EC4487"/>
    <w:rsid w:val="00EE6C7E"/>
    <w:rsid w:val="00F320BD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B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362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362D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362D1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167"/>
  </w:style>
  <w:style w:type="paragraph" w:styleId="a3">
    <w:name w:val="Normal (Web)"/>
    <w:basedOn w:val="a"/>
    <w:rsid w:val="00127167"/>
    <w:pPr>
      <w:spacing w:before="280" w:after="280"/>
    </w:pPr>
  </w:style>
  <w:style w:type="character" w:styleId="a4">
    <w:name w:val="Hyperlink"/>
    <w:unhideWhenUsed/>
    <w:rsid w:val="00127167"/>
    <w:rPr>
      <w:color w:val="0000FF"/>
      <w:u w:val="single"/>
    </w:rPr>
  </w:style>
  <w:style w:type="paragraph" w:customStyle="1" w:styleId="Standard">
    <w:name w:val="Standard"/>
    <w:rsid w:val="0012716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20">
    <w:name w:val="Заголовок 2 Знак"/>
    <w:basedOn w:val="a0"/>
    <w:link w:val="2"/>
    <w:semiHidden/>
    <w:rsid w:val="009362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362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62D1"/>
  </w:style>
  <w:style w:type="paragraph" w:styleId="a5">
    <w:name w:val="footer"/>
    <w:basedOn w:val="a"/>
    <w:link w:val="a6"/>
    <w:semiHidden/>
    <w:unhideWhenUsed/>
    <w:rsid w:val="009362D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36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362D1"/>
    <w:pPr>
      <w:suppressAutoHyphens w:val="0"/>
      <w:jc w:val="center"/>
    </w:pPr>
    <w:rPr>
      <w:b/>
      <w:bCs/>
      <w:lang w:eastAsia="en-US"/>
    </w:rPr>
  </w:style>
  <w:style w:type="character" w:customStyle="1" w:styleId="a8">
    <w:name w:val="Название Знак"/>
    <w:basedOn w:val="a0"/>
    <w:link w:val="a7"/>
    <w:rsid w:val="009362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unhideWhenUsed/>
    <w:rsid w:val="009362D1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36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362D1"/>
    <w:pPr>
      <w:suppressAutoHyphens w:val="0"/>
      <w:spacing w:before="120" w:after="120"/>
      <w:jc w:val="both"/>
    </w:pPr>
    <w:rPr>
      <w:b/>
      <w:i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362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362D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36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362D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9362D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9362D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"/>
    <w:basedOn w:val="a"/>
    <w:rsid w:val="009362D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9362D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нак Знак1"/>
    <w:basedOn w:val="a0"/>
    <w:semiHidden/>
    <w:rsid w:val="009362D1"/>
    <w:rPr>
      <w:sz w:val="28"/>
      <w:szCs w:val="28"/>
      <w:lang w:val="ru-RU" w:eastAsia="ru-RU" w:bidi="ar-SA"/>
    </w:rPr>
  </w:style>
  <w:style w:type="table" w:styleId="ae">
    <w:name w:val="Table Grid"/>
    <w:basedOn w:val="a1"/>
    <w:rsid w:val="0093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62D1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  <w:lang w:eastAsia="zh-CN"/>
    </w:rPr>
  </w:style>
  <w:style w:type="paragraph" w:styleId="af">
    <w:name w:val="List Paragraph"/>
    <w:basedOn w:val="a"/>
    <w:uiPriority w:val="34"/>
    <w:qFormat/>
    <w:rsid w:val="005E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362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362D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362D1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167"/>
  </w:style>
  <w:style w:type="paragraph" w:styleId="a3">
    <w:name w:val="Normal (Web)"/>
    <w:basedOn w:val="a"/>
    <w:rsid w:val="00127167"/>
    <w:pPr>
      <w:spacing w:before="280" w:after="280"/>
    </w:pPr>
  </w:style>
  <w:style w:type="character" w:styleId="a4">
    <w:name w:val="Hyperlink"/>
    <w:unhideWhenUsed/>
    <w:rsid w:val="00127167"/>
    <w:rPr>
      <w:color w:val="0000FF"/>
      <w:u w:val="single"/>
    </w:rPr>
  </w:style>
  <w:style w:type="paragraph" w:customStyle="1" w:styleId="Standard">
    <w:name w:val="Standard"/>
    <w:rsid w:val="0012716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20">
    <w:name w:val="Заголовок 2 Знак"/>
    <w:basedOn w:val="a0"/>
    <w:link w:val="2"/>
    <w:semiHidden/>
    <w:rsid w:val="009362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362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62D1"/>
  </w:style>
  <w:style w:type="paragraph" w:styleId="a5">
    <w:name w:val="footer"/>
    <w:basedOn w:val="a"/>
    <w:link w:val="a6"/>
    <w:semiHidden/>
    <w:unhideWhenUsed/>
    <w:rsid w:val="009362D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36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362D1"/>
    <w:pPr>
      <w:suppressAutoHyphens w:val="0"/>
      <w:jc w:val="center"/>
    </w:pPr>
    <w:rPr>
      <w:b/>
      <w:bCs/>
      <w:lang w:eastAsia="en-US"/>
    </w:rPr>
  </w:style>
  <w:style w:type="character" w:customStyle="1" w:styleId="a8">
    <w:name w:val="Название Знак"/>
    <w:basedOn w:val="a0"/>
    <w:link w:val="a7"/>
    <w:rsid w:val="009362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unhideWhenUsed/>
    <w:rsid w:val="009362D1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36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362D1"/>
    <w:pPr>
      <w:suppressAutoHyphens w:val="0"/>
      <w:spacing w:before="120" w:after="120"/>
      <w:jc w:val="both"/>
    </w:pPr>
    <w:rPr>
      <w:b/>
      <w:i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362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362D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36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362D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9362D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9362D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"/>
    <w:basedOn w:val="a"/>
    <w:rsid w:val="009362D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9362D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нак Знак1"/>
    <w:basedOn w:val="a0"/>
    <w:semiHidden/>
    <w:rsid w:val="009362D1"/>
    <w:rPr>
      <w:sz w:val="28"/>
      <w:szCs w:val="28"/>
      <w:lang w:val="ru-RU" w:eastAsia="ru-RU" w:bidi="ar-SA"/>
    </w:rPr>
  </w:style>
  <w:style w:type="table" w:styleId="ae">
    <w:name w:val="Table Grid"/>
    <w:basedOn w:val="a1"/>
    <w:rsid w:val="0093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62D1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  <w:lang w:eastAsia="zh-CN"/>
    </w:rPr>
  </w:style>
  <w:style w:type="paragraph" w:styleId="af">
    <w:name w:val="List Paragraph"/>
    <w:basedOn w:val="a"/>
    <w:uiPriority w:val="34"/>
    <w:qFormat/>
    <w:rsid w:val="005E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gosudarstvennie_standar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Ясность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E032-E37C-43F9-A0A3-942BA193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2021-11-09T10:12:00Z</dcterms:created>
  <dcterms:modified xsi:type="dcterms:W3CDTF">2021-11-09T10:13:00Z</dcterms:modified>
</cp:coreProperties>
</file>