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8FF" w:rsidRDefault="00A948FF" w:rsidP="00A948FF">
      <w:pPr>
        <w:overflowPunct w:val="0"/>
        <w:autoSpaceDE w:val="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A948FF" w:rsidRDefault="00A948FF" w:rsidP="00A948FF">
      <w:pPr>
        <w:overflowPunct w:val="0"/>
        <w:autoSpaceDE w:val="0"/>
        <w:rPr>
          <w:rFonts w:ascii="Times New Roman" w:hAnsi="Times New Roman" w:cs="Times New Roman"/>
          <w:b/>
          <w:sz w:val="24"/>
          <w:szCs w:val="24"/>
        </w:rPr>
      </w:pPr>
      <w:r>
        <w:rPr>
          <w:rFonts w:ascii="Times New Roman" w:hAnsi="Times New Roman" w:cs="Times New Roman"/>
          <w:b/>
          <w:sz w:val="24"/>
          <w:szCs w:val="24"/>
        </w:rPr>
        <w:t xml:space="preserve">                                                   ГОРОДА РОСТОВА-НА-ДОНУ                                                     </w:t>
      </w:r>
    </w:p>
    <w:p w:rsidR="00A948FF" w:rsidRDefault="00A948FF" w:rsidP="00A948FF">
      <w:pPr>
        <w:ind w:left="-630" w:right="-99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ЛИЦЕЙ № 51 ИМЕНИ КАПУСТИНА БОРИСА ВЛАДИСЛАВОВИЧА</w:t>
      </w:r>
    </w:p>
    <w:p w:rsidR="00A948FF" w:rsidRDefault="00A948FF" w:rsidP="00A948FF">
      <w:pPr>
        <w:ind w:left="-630" w:right="-990"/>
        <w:rPr>
          <w:rFonts w:ascii="Century Schoolbook" w:hAnsi="Century Schoolbook"/>
          <w:b/>
          <w:sz w:val="24"/>
          <w:szCs w:val="24"/>
        </w:rPr>
      </w:pPr>
    </w:p>
    <w:p w:rsidR="00A948FF" w:rsidRDefault="00A948FF" w:rsidP="00A948FF">
      <w:pPr>
        <w:ind w:left="-630" w:right="-990"/>
        <w:rPr>
          <w:rFonts w:ascii="Century Schoolbook" w:hAnsi="Century Schoolbook"/>
          <w:b/>
          <w:sz w:val="24"/>
          <w:szCs w:val="24"/>
        </w:rPr>
      </w:pPr>
    </w:p>
    <w:p w:rsidR="00A948FF" w:rsidRDefault="00A948FF" w:rsidP="00A948FF">
      <w:pPr>
        <w:ind w:right="-990"/>
        <w:rPr>
          <w:rFonts w:ascii="Century Schoolbook" w:hAnsi="Century Schoolbook"/>
          <w:b/>
          <w:sz w:val="24"/>
          <w:szCs w:val="24"/>
        </w:rPr>
      </w:pP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«Утверждаю»</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Директор МБОУ «Лицей №51»</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Приказ_____ от   .08.2021 г.№__    </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__________________ </w:t>
      </w:r>
      <w:proofErr w:type="spellStart"/>
      <w:r>
        <w:rPr>
          <w:rFonts w:ascii="Century Schoolbook" w:hAnsi="Century Schoolbook"/>
          <w:b/>
          <w:sz w:val="24"/>
          <w:szCs w:val="24"/>
        </w:rPr>
        <w:t>З.Т.Ермаков</w:t>
      </w:r>
      <w:proofErr w:type="spellEnd"/>
    </w:p>
    <w:p w:rsidR="00A948FF" w:rsidRDefault="00A948FF" w:rsidP="00A948FF">
      <w:pPr>
        <w:ind w:left="-630" w:right="-990"/>
        <w:rPr>
          <w:rFonts w:ascii="Century Schoolbook" w:hAnsi="Century Schoolbook"/>
          <w:b/>
          <w:sz w:val="24"/>
          <w:szCs w:val="24"/>
        </w:rPr>
      </w:pPr>
    </w:p>
    <w:p w:rsidR="00A948FF" w:rsidRDefault="00A948FF" w:rsidP="00A948FF">
      <w:pPr>
        <w:ind w:right="-990"/>
        <w:rPr>
          <w:rFonts w:ascii="Century Schoolbook" w:hAnsi="Century Schoolbook"/>
          <w:b/>
          <w:sz w:val="24"/>
          <w:szCs w:val="24"/>
        </w:rPr>
      </w:pPr>
      <w:r>
        <w:rPr>
          <w:rFonts w:ascii="Century Schoolbook" w:hAnsi="Century Schoolbook"/>
          <w:b/>
          <w:sz w:val="24"/>
          <w:szCs w:val="24"/>
        </w:rPr>
        <w:t xml:space="preserve">                                           </w:t>
      </w:r>
    </w:p>
    <w:p w:rsidR="00A948FF" w:rsidRDefault="00A948FF" w:rsidP="00A948FF">
      <w:pPr>
        <w:ind w:right="-990"/>
        <w:rPr>
          <w:rFonts w:ascii="Century Schoolbook" w:hAnsi="Century Schoolbook"/>
          <w:b/>
          <w:sz w:val="24"/>
          <w:szCs w:val="24"/>
        </w:rPr>
      </w:pPr>
      <w:r>
        <w:rPr>
          <w:rFonts w:ascii="Century Schoolbook" w:hAnsi="Century Schoolbook"/>
          <w:b/>
          <w:sz w:val="24"/>
          <w:szCs w:val="24"/>
        </w:rPr>
        <w:t xml:space="preserve">                                            РАБОЧАЯ ПРОГРАММА </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ПО ОБЩЕСТВОЗНАНИЮ</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на 2021-2022 учебный год</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Уровень общего образования</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Основное общее 1</w:t>
      </w:r>
      <w:r w:rsidR="00C67832">
        <w:rPr>
          <w:rFonts w:ascii="Century Schoolbook" w:hAnsi="Century Schoolbook"/>
          <w:b/>
          <w:sz w:val="24"/>
          <w:szCs w:val="24"/>
        </w:rPr>
        <w:t>1</w:t>
      </w:r>
      <w:r>
        <w:rPr>
          <w:rFonts w:ascii="Century Schoolbook" w:hAnsi="Century Schoolbook"/>
          <w:b/>
          <w:sz w:val="24"/>
          <w:szCs w:val="24"/>
        </w:rPr>
        <w:t xml:space="preserve"> А класс</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Количество часов:6</w:t>
      </w:r>
      <w:r w:rsidR="00E77608">
        <w:rPr>
          <w:rFonts w:ascii="Century Schoolbook" w:hAnsi="Century Schoolbook"/>
          <w:b/>
          <w:sz w:val="24"/>
          <w:szCs w:val="24"/>
        </w:rPr>
        <w:t>7</w:t>
      </w:r>
      <w:r>
        <w:rPr>
          <w:rFonts w:ascii="Century Schoolbook" w:hAnsi="Century Schoolbook"/>
          <w:b/>
          <w:sz w:val="24"/>
          <w:szCs w:val="24"/>
        </w:rPr>
        <w:t xml:space="preserve"> ч.</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Учитель: </w:t>
      </w:r>
      <w:proofErr w:type="spellStart"/>
      <w:r>
        <w:rPr>
          <w:rFonts w:ascii="Century Schoolbook" w:hAnsi="Century Schoolbook"/>
          <w:b/>
          <w:sz w:val="24"/>
          <w:szCs w:val="24"/>
        </w:rPr>
        <w:t>Мацько</w:t>
      </w:r>
      <w:proofErr w:type="spellEnd"/>
      <w:r>
        <w:rPr>
          <w:rFonts w:ascii="Century Schoolbook" w:hAnsi="Century Schoolbook"/>
          <w:b/>
          <w:sz w:val="24"/>
          <w:szCs w:val="24"/>
        </w:rPr>
        <w:t xml:space="preserve"> Татьяна Ростиславовна.</w:t>
      </w:r>
    </w:p>
    <w:p w:rsidR="00A948FF" w:rsidRDefault="00A948FF" w:rsidP="00A948FF">
      <w:pPr>
        <w:ind w:left="-630" w:right="-990"/>
        <w:rPr>
          <w:rFonts w:ascii="Century Schoolbook" w:hAnsi="Century Schoolbook"/>
          <w:b/>
          <w:sz w:val="24"/>
          <w:szCs w:val="24"/>
        </w:rPr>
      </w:pPr>
      <w:r>
        <w:rPr>
          <w:rFonts w:ascii="Century Schoolbook" w:hAnsi="Century Schoolbook"/>
          <w:b/>
          <w:sz w:val="24"/>
          <w:szCs w:val="24"/>
        </w:rPr>
        <w:t xml:space="preserve">                                            Программа разработана на основе:</w:t>
      </w:r>
    </w:p>
    <w:p w:rsidR="00A948FF" w:rsidRDefault="00A948FF" w:rsidP="00A948FF">
      <w:pPr>
        <w:rPr>
          <w:rFonts w:eastAsia="Times New Roman"/>
          <w:b/>
          <w:bCs/>
          <w:kern w:val="0"/>
        </w:rPr>
      </w:pPr>
      <w:r>
        <w:t xml:space="preserve">примерной программы среднего (полного) общего образования по обществознанию, авторская программа </w:t>
      </w:r>
      <w:proofErr w:type="spellStart"/>
      <w:r>
        <w:t>Л.Н.Боголюбова</w:t>
      </w:r>
      <w:proofErr w:type="spellEnd"/>
      <w:r>
        <w:t xml:space="preserve">, </w:t>
      </w:r>
      <w:proofErr w:type="spellStart"/>
      <w:r>
        <w:t>Н.И.Городецкой</w:t>
      </w:r>
      <w:proofErr w:type="spellEnd"/>
      <w:r>
        <w:t xml:space="preserve">, </w:t>
      </w:r>
      <w:proofErr w:type="spellStart"/>
      <w:r>
        <w:t>Л.Ф.Ивановой</w:t>
      </w:r>
      <w:proofErr w:type="spellEnd"/>
      <w:r>
        <w:t>, А.И. Матвеева, включенная в сборник «Программы общеобразовательных учреждений. Обществознание 10-11 классы</w:t>
      </w:r>
      <w:proofErr w:type="gramStart"/>
      <w:r>
        <w:t>».-</w:t>
      </w:r>
      <w:proofErr w:type="gramEnd"/>
      <w:r>
        <w:t xml:space="preserve"> М. «Просвещение», 2018г.</w:t>
      </w:r>
    </w:p>
    <w:p w:rsidR="00A948FF" w:rsidRDefault="00A948FF" w:rsidP="00A948FF">
      <w:pPr>
        <w:rPr>
          <w:rFonts w:ascii="Times New Roman" w:hAnsi="Times New Roman" w:cs="Times New Roman"/>
          <w:b/>
          <w:sz w:val="24"/>
          <w:szCs w:val="24"/>
        </w:rPr>
      </w:pPr>
      <w:r>
        <w:rPr>
          <w:rFonts w:ascii="Times New Roman" w:hAnsi="Times New Roman" w:cs="Times New Roman"/>
          <w:b/>
          <w:sz w:val="24"/>
          <w:szCs w:val="24"/>
        </w:rPr>
        <w:t xml:space="preserve">                                                         </w:t>
      </w:r>
    </w:p>
    <w:p w:rsidR="00A948FF" w:rsidRDefault="00A948FF" w:rsidP="00A948FF">
      <w:pPr>
        <w:rPr>
          <w:rFonts w:ascii="Times New Roman" w:hAnsi="Times New Roman" w:cs="Times New Roman"/>
          <w:b/>
          <w:sz w:val="24"/>
          <w:szCs w:val="24"/>
        </w:rPr>
      </w:pPr>
    </w:p>
    <w:p w:rsidR="00A948FF" w:rsidRDefault="00A948FF" w:rsidP="00A948FF">
      <w:pPr>
        <w:rPr>
          <w:rFonts w:ascii="Times New Roman" w:hAnsi="Times New Roman" w:cs="Times New Roman"/>
          <w:b/>
          <w:sz w:val="24"/>
          <w:szCs w:val="24"/>
        </w:rPr>
      </w:pPr>
    </w:p>
    <w:p w:rsidR="00A948FF" w:rsidRDefault="00A948FF" w:rsidP="00A948FF">
      <w:pPr>
        <w:rPr>
          <w:rFonts w:ascii="Times New Roman" w:hAnsi="Times New Roman" w:cs="Times New Roman"/>
          <w:b/>
          <w:sz w:val="24"/>
          <w:szCs w:val="24"/>
        </w:rPr>
      </w:pPr>
    </w:p>
    <w:p w:rsidR="00A948FF" w:rsidRDefault="00A948FF" w:rsidP="00A948FF">
      <w:pPr>
        <w:rPr>
          <w:rFonts w:ascii="Times New Roman" w:hAnsi="Times New Roman" w:cs="Times New Roman"/>
          <w:b/>
          <w:sz w:val="24"/>
          <w:szCs w:val="24"/>
        </w:rPr>
      </w:pPr>
      <w:r>
        <w:rPr>
          <w:rFonts w:ascii="Times New Roman" w:hAnsi="Times New Roman" w:cs="Times New Roman"/>
          <w:b/>
          <w:sz w:val="24"/>
          <w:szCs w:val="24"/>
        </w:rPr>
        <w:t xml:space="preserve">                                                                2021 год</w:t>
      </w:r>
    </w:p>
    <w:p w:rsidR="00A948FF" w:rsidRDefault="00A948FF" w:rsidP="00A948FF">
      <w:pPr>
        <w:pStyle w:val="Standard"/>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Пояснительная записка.</w:t>
      </w:r>
    </w:p>
    <w:p w:rsidR="00A948FF" w:rsidRDefault="00A948FF" w:rsidP="00A948FF">
      <w:pPr>
        <w:pStyle w:val="Standard"/>
        <w:spacing w:after="0" w:line="240" w:lineRule="auto"/>
        <w:rPr>
          <w:rFonts w:ascii="Times New Roman" w:eastAsia="Times New Roman" w:hAnsi="Times New Roman" w:cs="Times New Roman"/>
          <w:b/>
          <w:sz w:val="24"/>
          <w:szCs w:val="24"/>
          <w:lang w:eastAsia="ru-RU"/>
        </w:rPr>
      </w:pPr>
      <w:r>
        <w:rPr>
          <w:rFonts w:hAnsi="Times New Roman"/>
          <w:sz w:val="24"/>
          <w:szCs w:val="24"/>
        </w:rPr>
        <w:t>Рабочая</w:t>
      </w:r>
      <w:r>
        <w:rPr>
          <w:rFonts w:hAnsi="Times New Roman"/>
          <w:sz w:val="24"/>
          <w:szCs w:val="24"/>
        </w:rPr>
        <w:t xml:space="preserve"> </w:t>
      </w:r>
      <w:r>
        <w:rPr>
          <w:rFonts w:hAnsi="Times New Roman"/>
          <w:sz w:val="24"/>
          <w:szCs w:val="24"/>
        </w:rPr>
        <w:t>программа</w:t>
      </w:r>
      <w:r>
        <w:rPr>
          <w:rFonts w:hAnsi="Times New Roman"/>
          <w:sz w:val="24"/>
          <w:szCs w:val="24"/>
        </w:rPr>
        <w:t xml:space="preserve"> </w:t>
      </w:r>
      <w:r>
        <w:rPr>
          <w:rFonts w:hAnsi="Times New Roman"/>
          <w:sz w:val="24"/>
          <w:szCs w:val="24"/>
        </w:rPr>
        <w:t>предназначена</w:t>
      </w:r>
      <w:r>
        <w:rPr>
          <w:rFonts w:hAnsi="Times New Roman"/>
          <w:sz w:val="24"/>
          <w:szCs w:val="24"/>
        </w:rPr>
        <w:t xml:space="preserve"> </w:t>
      </w:r>
      <w:r>
        <w:rPr>
          <w:rFonts w:hAnsi="Times New Roman"/>
          <w:sz w:val="24"/>
          <w:szCs w:val="24"/>
        </w:rPr>
        <w:t>для</w:t>
      </w:r>
      <w:r>
        <w:rPr>
          <w:rFonts w:hAnsi="Times New Roman"/>
          <w:sz w:val="24"/>
          <w:szCs w:val="24"/>
        </w:rPr>
        <w:t xml:space="preserve"> </w:t>
      </w:r>
      <w:r>
        <w:rPr>
          <w:rFonts w:hAnsi="Times New Roman"/>
          <w:sz w:val="24"/>
          <w:szCs w:val="24"/>
        </w:rPr>
        <w:t>изучения</w:t>
      </w:r>
      <w:r>
        <w:rPr>
          <w:rFonts w:hAnsi="Times New Roman"/>
          <w:sz w:val="24"/>
          <w:szCs w:val="24"/>
        </w:rPr>
        <w:t xml:space="preserve"> </w:t>
      </w:r>
      <w:r>
        <w:rPr>
          <w:rFonts w:hAnsi="Times New Roman"/>
          <w:sz w:val="24"/>
          <w:szCs w:val="24"/>
        </w:rPr>
        <w:t>курса</w:t>
      </w:r>
      <w:r>
        <w:rPr>
          <w:rFonts w:hAnsi="Times New Roman"/>
          <w:sz w:val="24"/>
          <w:szCs w:val="24"/>
        </w:rPr>
        <w:t xml:space="preserve"> </w:t>
      </w:r>
      <w:r>
        <w:rPr>
          <w:rFonts w:hAnsi="Times New Roman"/>
          <w:sz w:val="24"/>
          <w:szCs w:val="24"/>
        </w:rPr>
        <w:t>Обществознания</w:t>
      </w:r>
      <w:r>
        <w:rPr>
          <w:rFonts w:hAnsi="Times New Roman"/>
          <w:sz w:val="24"/>
          <w:szCs w:val="24"/>
        </w:rPr>
        <w:t xml:space="preserve"> </w:t>
      </w:r>
      <w:r>
        <w:rPr>
          <w:rFonts w:hAnsi="Times New Roman"/>
          <w:sz w:val="24"/>
          <w:szCs w:val="24"/>
        </w:rPr>
        <w:t>в</w:t>
      </w:r>
      <w:r>
        <w:rPr>
          <w:rFonts w:hAnsi="Times New Roman"/>
          <w:sz w:val="24"/>
          <w:szCs w:val="24"/>
        </w:rPr>
        <w:t xml:space="preserve"> 1</w:t>
      </w:r>
      <w:r w:rsidR="00C67832">
        <w:rPr>
          <w:rFonts w:hAnsi="Times New Roman"/>
          <w:sz w:val="24"/>
          <w:szCs w:val="24"/>
        </w:rPr>
        <w:t>1</w:t>
      </w:r>
      <w:r>
        <w:rPr>
          <w:rFonts w:hAnsi="Times New Roman"/>
          <w:sz w:val="24"/>
          <w:szCs w:val="24"/>
        </w:rPr>
        <w:t xml:space="preserve"> </w:t>
      </w:r>
      <w:r>
        <w:rPr>
          <w:rFonts w:hAnsi="Times New Roman"/>
          <w:sz w:val="24"/>
          <w:szCs w:val="24"/>
        </w:rPr>
        <w:t>классе</w:t>
      </w:r>
      <w:r>
        <w:rPr>
          <w:rFonts w:hAnsi="Times New Roman"/>
          <w:sz w:val="24"/>
          <w:szCs w:val="24"/>
        </w:rPr>
        <w:t xml:space="preserve">, </w:t>
      </w:r>
      <w:r>
        <w:rPr>
          <w:rFonts w:hAnsi="Times New Roman"/>
          <w:sz w:val="24"/>
          <w:szCs w:val="24"/>
        </w:rPr>
        <w:t>составлена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соответствии</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положениями</w:t>
      </w:r>
      <w:r>
        <w:rPr>
          <w:rFonts w:hAnsi="Times New Roman"/>
          <w:sz w:val="24"/>
          <w:szCs w:val="24"/>
        </w:rPr>
        <w:t xml:space="preserve"> </w:t>
      </w:r>
      <w:r>
        <w:rPr>
          <w:rFonts w:hAnsi="Times New Roman"/>
          <w:sz w:val="24"/>
          <w:szCs w:val="24"/>
        </w:rPr>
        <w:t>Концепции</w:t>
      </w:r>
      <w:r>
        <w:rPr>
          <w:rFonts w:hAnsi="Times New Roman"/>
          <w:sz w:val="24"/>
          <w:szCs w:val="24"/>
        </w:rPr>
        <w:t xml:space="preserve"> </w:t>
      </w:r>
      <w:r>
        <w:rPr>
          <w:rFonts w:hAnsi="Times New Roman"/>
          <w:sz w:val="24"/>
          <w:szCs w:val="24"/>
        </w:rPr>
        <w:t>единого</w:t>
      </w:r>
      <w:r>
        <w:rPr>
          <w:rFonts w:hAnsi="Times New Roman"/>
          <w:sz w:val="24"/>
          <w:szCs w:val="24"/>
        </w:rPr>
        <w:t xml:space="preserve"> </w:t>
      </w:r>
      <w:r>
        <w:rPr>
          <w:rFonts w:hAnsi="Times New Roman"/>
          <w:sz w:val="24"/>
          <w:szCs w:val="24"/>
        </w:rPr>
        <w:t>учебно</w:t>
      </w:r>
      <w:r>
        <w:rPr>
          <w:rFonts w:hAnsi="Times New Roman"/>
          <w:sz w:val="24"/>
          <w:szCs w:val="24"/>
        </w:rPr>
        <w:t>-</w:t>
      </w:r>
      <w:r>
        <w:rPr>
          <w:rFonts w:hAnsi="Times New Roman"/>
          <w:sz w:val="24"/>
          <w:szCs w:val="24"/>
        </w:rPr>
        <w:t>методического</w:t>
      </w:r>
      <w:r>
        <w:rPr>
          <w:rFonts w:hAnsi="Times New Roman"/>
          <w:sz w:val="24"/>
          <w:szCs w:val="24"/>
        </w:rPr>
        <w:t xml:space="preserve"> </w:t>
      </w:r>
      <w:r>
        <w:rPr>
          <w:rFonts w:hAnsi="Times New Roman"/>
          <w:sz w:val="24"/>
          <w:szCs w:val="24"/>
        </w:rPr>
        <w:t>комплекса</w:t>
      </w:r>
      <w:r>
        <w:rPr>
          <w:rFonts w:hAnsi="Times New Roman"/>
          <w:sz w:val="24"/>
          <w:szCs w:val="24"/>
        </w:rPr>
        <w:t>.</w:t>
      </w:r>
    </w:p>
    <w:p w:rsidR="00A948FF" w:rsidRDefault="00A948FF" w:rsidP="00A948FF">
      <w:pPr>
        <w:pStyle w:val="Standard"/>
        <w:spacing w:after="0"/>
        <w:jc w:val="both"/>
        <w:rPr>
          <w:rFonts w:ascii="Times New Roman" w:hAnsi="Times New Roman" w:cs="Times New Roman"/>
          <w:sz w:val="24"/>
          <w:szCs w:val="24"/>
        </w:rPr>
      </w:pPr>
      <w:r>
        <w:rPr>
          <w:rFonts w:ascii="Times New Roman" w:hAnsi="Times New Roman" w:cs="Times New Roman"/>
          <w:sz w:val="24"/>
          <w:szCs w:val="24"/>
        </w:rPr>
        <w:t>Рабочая программа по Истории 1</w:t>
      </w:r>
      <w:r w:rsidR="00C67832">
        <w:rPr>
          <w:rFonts w:ascii="Times New Roman" w:hAnsi="Times New Roman" w:cs="Times New Roman"/>
          <w:sz w:val="24"/>
          <w:szCs w:val="24"/>
        </w:rPr>
        <w:t>1</w:t>
      </w:r>
      <w:r>
        <w:rPr>
          <w:rFonts w:ascii="Times New Roman" w:hAnsi="Times New Roman" w:cs="Times New Roman"/>
          <w:sz w:val="24"/>
          <w:szCs w:val="24"/>
        </w:rPr>
        <w:t xml:space="preserve"> А класса разработана на основании:</w:t>
      </w:r>
    </w:p>
    <w:p w:rsidR="00A948FF" w:rsidRDefault="00A948FF" w:rsidP="00A948FF">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ФЗ -273 «Об образовании в РФ» (статья №28) от 29.12.2012</w:t>
      </w:r>
    </w:p>
    <w:p w:rsidR="00A948FF" w:rsidRDefault="00A948FF" w:rsidP="00A948FF">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Устава МБОУ «Лицей№51 имени Капустина Бориса Владиславовича».</w:t>
      </w:r>
    </w:p>
    <w:p w:rsidR="00A948FF" w:rsidRDefault="00A948FF" w:rsidP="00A948F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ФГОС ООО (приказ Минобрнауки № 1897 от 17.12.2010 с изменениями согласно приказу № 1577 от 31.12.15 г);</w:t>
      </w:r>
    </w:p>
    <w:p w:rsidR="00A948FF" w:rsidRDefault="00A948FF" w:rsidP="00A948FF">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Учебного плана МБОУ «Лицей№51 имени Капустина Бориса Владиславовича»</w:t>
      </w:r>
    </w:p>
    <w:p w:rsidR="00A948FF" w:rsidRDefault="00A948FF" w:rsidP="00A948FF">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Положения «О рабочей программе учебных курсов, предметов, дисциплин (модулей)»  </w:t>
      </w:r>
    </w:p>
    <w:p w:rsidR="00A948FF" w:rsidRDefault="00A948FF" w:rsidP="00A948FF">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программы основного общего образования МБОУ «Лицей№51 имени Капустина Бориса Владиславовича»  </w:t>
      </w:r>
    </w:p>
    <w:p w:rsidR="00A948FF" w:rsidRPr="006204D8" w:rsidRDefault="00A948FF" w:rsidP="00A948F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      Концепции преподавания отечественной истории, историко-культурного </w:t>
      </w:r>
      <w:r w:rsidRPr="006204D8">
        <w:rPr>
          <w:rFonts w:ascii="Times New Roman" w:hAnsi="Times New Roman" w:cs="Times New Roman"/>
          <w:sz w:val="24"/>
          <w:szCs w:val="24"/>
        </w:rPr>
        <w:t>стандарта.</w:t>
      </w:r>
    </w:p>
    <w:p w:rsidR="00A948FF" w:rsidRPr="006204D8" w:rsidRDefault="00A948FF" w:rsidP="00A948FF">
      <w:pPr>
        <w:pStyle w:val="a3"/>
        <w:widowControl w:val="0"/>
        <w:autoSpaceDE w:val="0"/>
        <w:adjustRightInd w:val="0"/>
        <w:spacing w:after="0" w:line="240" w:lineRule="auto"/>
        <w:ind w:left="0"/>
        <w:jc w:val="both"/>
        <w:rPr>
          <w:rFonts w:ascii="Times New Roman" w:hAnsi="Times New Roman" w:cs="Times New Roman"/>
          <w:sz w:val="24"/>
          <w:szCs w:val="24"/>
        </w:rPr>
      </w:pPr>
      <w:r w:rsidRPr="006204D8">
        <w:rPr>
          <w:rFonts w:ascii="Times New Roman" w:hAnsi="Times New Roman" w:cs="Times New Roman"/>
          <w:sz w:val="24"/>
          <w:szCs w:val="24"/>
        </w:rPr>
        <w:t xml:space="preserve">              Рабочая программа по обществознанию для 11 класса разработана в соответствии с </w:t>
      </w:r>
      <w:r w:rsidRPr="006204D8">
        <w:rPr>
          <w:rFonts w:ascii="Times New Roman" w:hAnsi="Times New Roman" w:cs="Times New Roman"/>
          <w:color w:val="000000"/>
          <w:sz w:val="24"/>
          <w:szCs w:val="24"/>
        </w:rPr>
        <w:t xml:space="preserve">положениями Федерального государственного образовательного стандарта среднего (полного) общего образования, на основе примерной программы среднего (полного) общего образования по обществознанию, </w:t>
      </w:r>
      <w:r w:rsidRPr="006204D8">
        <w:rPr>
          <w:rFonts w:ascii="Times New Roman" w:hAnsi="Times New Roman" w:cs="Times New Roman"/>
          <w:sz w:val="24"/>
          <w:szCs w:val="24"/>
        </w:rPr>
        <w:t xml:space="preserve">авторской программы </w:t>
      </w:r>
      <w:proofErr w:type="spellStart"/>
      <w:r w:rsidRPr="006204D8">
        <w:rPr>
          <w:rFonts w:ascii="Times New Roman" w:hAnsi="Times New Roman" w:cs="Times New Roman"/>
          <w:sz w:val="24"/>
          <w:szCs w:val="24"/>
        </w:rPr>
        <w:t>Л.Н.Боголюбова</w:t>
      </w:r>
      <w:proofErr w:type="spellEnd"/>
      <w:r w:rsidRPr="006204D8">
        <w:rPr>
          <w:rFonts w:ascii="Times New Roman" w:hAnsi="Times New Roman" w:cs="Times New Roman"/>
          <w:sz w:val="24"/>
          <w:szCs w:val="24"/>
        </w:rPr>
        <w:t xml:space="preserve">, </w:t>
      </w:r>
      <w:proofErr w:type="spellStart"/>
      <w:r w:rsidRPr="006204D8">
        <w:rPr>
          <w:rFonts w:ascii="Times New Roman" w:hAnsi="Times New Roman" w:cs="Times New Roman"/>
          <w:sz w:val="24"/>
          <w:szCs w:val="24"/>
        </w:rPr>
        <w:t>Н.И.Городецкой</w:t>
      </w:r>
      <w:proofErr w:type="spellEnd"/>
      <w:r w:rsidRPr="006204D8">
        <w:rPr>
          <w:rFonts w:ascii="Times New Roman" w:hAnsi="Times New Roman" w:cs="Times New Roman"/>
          <w:sz w:val="24"/>
          <w:szCs w:val="24"/>
        </w:rPr>
        <w:t xml:space="preserve">, </w:t>
      </w:r>
      <w:proofErr w:type="spellStart"/>
      <w:r w:rsidRPr="006204D8">
        <w:rPr>
          <w:rFonts w:ascii="Times New Roman" w:hAnsi="Times New Roman" w:cs="Times New Roman"/>
          <w:sz w:val="24"/>
          <w:szCs w:val="24"/>
        </w:rPr>
        <w:t>Л.Ф.Ивановой</w:t>
      </w:r>
      <w:proofErr w:type="spellEnd"/>
      <w:r w:rsidRPr="006204D8">
        <w:rPr>
          <w:rFonts w:ascii="Times New Roman" w:hAnsi="Times New Roman" w:cs="Times New Roman"/>
          <w:sz w:val="24"/>
          <w:szCs w:val="24"/>
        </w:rPr>
        <w:t>, А.И. Матвеева, включенной в сборник «Программы общеобразовательных учреждений. Обществознание 10-11 классы</w:t>
      </w:r>
      <w:proofErr w:type="gramStart"/>
      <w:r w:rsidRPr="006204D8">
        <w:rPr>
          <w:rFonts w:ascii="Times New Roman" w:hAnsi="Times New Roman" w:cs="Times New Roman"/>
          <w:sz w:val="24"/>
          <w:szCs w:val="24"/>
        </w:rPr>
        <w:t>».-</w:t>
      </w:r>
      <w:proofErr w:type="gramEnd"/>
      <w:r w:rsidRPr="006204D8">
        <w:rPr>
          <w:rFonts w:ascii="Times New Roman" w:hAnsi="Times New Roman" w:cs="Times New Roman"/>
          <w:sz w:val="24"/>
          <w:szCs w:val="24"/>
        </w:rPr>
        <w:t xml:space="preserve"> М. «Просвещение», 2018г.</w:t>
      </w:r>
    </w:p>
    <w:p w:rsidR="006204D8" w:rsidRDefault="006204D8" w:rsidP="006204D8">
      <w:pPr>
        <w:shd w:val="clear" w:color="auto" w:fill="FFFFFF"/>
        <w:ind w:left="5" w:right="-1" w:hanging="289"/>
        <w:rPr>
          <w:rFonts w:ascii="Times New Roman" w:hAnsi="Times New Roman" w:cs="Times New Roman"/>
          <w:sz w:val="24"/>
          <w:szCs w:val="24"/>
        </w:rPr>
      </w:pPr>
      <w:r>
        <w:rPr>
          <w:rFonts w:ascii="Times New Roman" w:hAnsi="Times New Roman" w:cs="Times New Roman"/>
          <w:sz w:val="24"/>
          <w:szCs w:val="24"/>
        </w:rPr>
        <w:t xml:space="preserve">     </w:t>
      </w:r>
    </w:p>
    <w:p w:rsidR="006204D8" w:rsidRPr="006204D8" w:rsidRDefault="00A948FF" w:rsidP="006204D8">
      <w:pPr>
        <w:shd w:val="clear" w:color="auto" w:fill="FFFFFF"/>
        <w:ind w:left="5" w:right="-1" w:hanging="289"/>
        <w:rPr>
          <w:rFonts w:ascii="Times New Roman" w:eastAsia="Times New Roman" w:hAnsi="Times New Roman" w:cs="Times New Roman"/>
          <w:i/>
          <w:iCs/>
          <w:color w:val="000000"/>
          <w:kern w:val="0"/>
          <w:sz w:val="24"/>
          <w:szCs w:val="24"/>
        </w:rPr>
      </w:pPr>
      <w:r w:rsidRPr="006204D8">
        <w:rPr>
          <w:rFonts w:ascii="Times New Roman" w:hAnsi="Times New Roman" w:cs="Times New Roman"/>
          <w:sz w:val="24"/>
          <w:szCs w:val="24"/>
        </w:rPr>
        <w:t xml:space="preserve">Основной учебник для работы по программе: </w:t>
      </w:r>
      <w:r w:rsidR="006204D8" w:rsidRPr="006204D8">
        <w:rPr>
          <w:rFonts w:ascii="Times New Roman" w:hAnsi="Times New Roman" w:cs="Times New Roman"/>
          <w:i/>
          <w:iCs/>
          <w:color w:val="000000"/>
          <w:sz w:val="24"/>
          <w:szCs w:val="24"/>
        </w:rPr>
        <w:t>Боголюбов Л.Н., Аверьянов Л.Н Белявский А.В. и др./под ред. Боголюбова 11кл., Обществознание, Просвещение, 2018</w:t>
      </w:r>
    </w:p>
    <w:p w:rsidR="00A948FF" w:rsidRPr="006204D8" w:rsidRDefault="00A948FF" w:rsidP="00A948FF">
      <w:pPr>
        <w:rPr>
          <w:rFonts w:ascii="Times New Roman" w:eastAsia="Times New Roman" w:hAnsi="Times New Roman" w:cs="Times New Roman"/>
          <w:kern w:val="0"/>
          <w:sz w:val="24"/>
          <w:szCs w:val="24"/>
        </w:rPr>
      </w:pPr>
    </w:p>
    <w:p w:rsidR="00A948FF" w:rsidRDefault="00A948FF" w:rsidP="00A948FF">
      <w:pPr>
        <w:pStyle w:val="Standard"/>
        <w:spacing w:after="0"/>
        <w:jc w:val="both"/>
        <w:rPr>
          <w:sz w:val="24"/>
          <w:szCs w:val="24"/>
        </w:rPr>
      </w:pPr>
    </w:p>
    <w:p w:rsidR="00A948FF" w:rsidRDefault="00A948FF" w:rsidP="00A948FF">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Согласно Учебному плану МБОУ «Лицей№51 имени Капустина Бориса Владиславовича» на 2021-2022 учебный год для изучения предмета Обществознание   в 1</w:t>
      </w:r>
      <w:r w:rsidR="00C67832">
        <w:rPr>
          <w:rFonts w:ascii="Times New Roman" w:hAnsi="Times New Roman" w:cs="Times New Roman"/>
          <w:sz w:val="24"/>
          <w:szCs w:val="24"/>
        </w:rPr>
        <w:t>1</w:t>
      </w:r>
      <w:r>
        <w:rPr>
          <w:rFonts w:ascii="Times New Roman" w:hAnsi="Times New Roman" w:cs="Times New Roman"/>
          <w:sz w:val="24"/>
          <w:szCs w:val="24"/>
        </w:rPr>
        <w:t xml:space="preserve"> А классе отводится 2 часа в неделю (6</w:t>
      </w:r>
      <w:r w:rsidR="00E77608">
        <w:rPr>
          <w:rFonts w:ascii="Times New Roman" w:hAnsi="Times New Roman" w:cs="Times New Roman"/>
          <w:sz w:val="24"/>
          <w:szCs w:val="24"/>
        </w:rPr>
        <w:t>7</w:t>
      </w:r>
      <w:r>
        <w:rPr>
          <w:rFonts w:ascii="Times New Roman" w:hAnsi="Times New Roman" w:cs="Times New Roman"/>
          <w:sz w:val="24"/>
          <w:szCs w:val="24"/>
        </w:rPr>
        <w:t xml:space="preserve"> часов в год).  </w:t>
      </w:r>
    </w:p>
    <w:p w:rsidR="00A948FF" w:rsidRDefault="00A948FF" w:rsidP="00A948FF">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Согласно годовому календарному учебному графику, учебному плану и расписанию занятий   на изучение предмета Обществознание в 1</w:t>
      </w:r>
      <w:r w:rsidR="00C67832">
        <w:rPr>
          <w:rFonts w:ascii="Times New Roman" w:hAnsi="Times New Roman" w:cs="Times New Roman"/>
          <w:sz w:val="24"/>
          <w:szCs w:val="24"/>
        </w:rPr>
        <w:t>1</w:t>
      </w:r>
      <w:r>
        <w:rPr>
          <w:rFonts w:ascii="Times New Roman" w:hAnsi="Times New Roman" w:cs="Times New Roman"/>
          <w:sz w:val="24"/>
          <w:szCs w:val="24"/>
        </w:rPr>
        <w:t xml:space="preserve"> А классе отводится 2 часа в неделю (6</w:t>
      </w:r>
      <w:r w:rsidR="00E77608">
        <w:rPr>
          <w:rFonts w:ascii="Times New Roman" w:hAnsi="Times New Roman" w:cs="Times New Roman"/>
          <w:sz w:val="24"/>
          <w:szCs w:val="24"/>
        </w:rPr>
        <w:t>7</w:t>
      </w:r>
      <w:r>
        <w:rPr>
          <w:rFonts w:ascii="Times New Roman" w:hAnsi="Times New Roman" w:cs="Times New Roman"/>
          <w:sz w:val="24"/>
          <w:szCs w:val="24"/>
        </w:rPr>
        <w:t xml:space="preserve"> часов в год). Программа будет выполнена за счет уроков обобщения и повторения.</w:t>
      </w:r>
    </w:p>
    <w:p w:rsidR="00A948FF" w:rsidRDefault="00A948FF" w:rsidP="00A948FF">
      <w:pPr>
        <w:rPr>
          <w:rFonts w:ascii="Times New Roman" w:hAnsi="Times New Roman" w:cs="Times New Roman"/>
          <w:sz w:val="24"/>
          <w:szCs w:val="24"/>
        </w:rPr>
      </w:pPr>
    </w:p>
    <w:p w:rsidR="00A948FF" w:rsidRDefault="00A948FF" w:rsidP="00A948FF">
      <w:pPr>
        <w:rPr>
          <w:rFonts w:ascii="Times New Roman" w:hAnsi="Times New Roman" w:cs="Times New Roman"/>
          <w:sz w:val="24"/>
          <w:szCs w:val="24"/>
        </w:rPr>
      </w:pPr>
    </w:p>
    <w:p w:rsidR="00A948FF" w:rsidRDefault="00A948FF" w:rsidP="00A948FF">
      <w:pPr>
        <w:rPr>
          <w:rFonts w:ascii="Times New Roman" w:hAnsi="Times New Roman" w:cs="Times New Roman"/>
          <w:sz w:val="24"/>
          <w:szCs w:val="24"/>
        </w:rPr>
      </w:pPr>
    </w:p>
    <w:p w:rsidR="00A948FF" w:rsidRDefault="00A948FF" w:rsidP="00A948FF">
      <w:pPr>
        <w:rPr>
          <w:rFonts w:ascii="Times New Roman" w:hAnsi="Times New Roman" w:cs="Times New Roman"/>
          <w:sz w:val="24"/>
          <w:szCs w:val="24"/>
        </w:rPr>
      </w:pPr>
    </w:p>
    <w:p w:rsidR="00A948FF" w:rsidRDefault="00A948FF" w:rsidP="00A948FF">
      <w:pPr>
        <w:rPr>
          <w:rFonts w:ascii="Times New Roman" w:hAnsi="Times New Roman" w:cs="Times New Roman"/>
          <w:sz w:val="24"/>
          <w:szCs w:val="24"/>
        </w:rPr>
      </w:pPr>
    </w:p>
    <w:p w:rsidR="00A948FF" w:rsidRDefault="00A948FF" w:rsidP="00A948FF">
      <w:pPr>
        <w:rPr>
          <w:rFonts w:ascii="Times New Roman" w:hAnsi="Times New Roman" w:cs="Times New Roman"/>
          <w:sz w:val="24"/>
          <w:szCs w:val="24"/>
        </w:rPr>
      </w:pPr>
    </w:p>
    <w:p w:rsidR="006204D8" w:rsidRDefault="006204D8" w:rsidP="006204D8">
      <w:pPr>
        <w:rPr>
          <w:rFonts w:ascii="Times New Roman" w:eastAsia="Times New Roman" w:hAnsi="Times New Roman" w:cs="Times New Roman"/>
          <w:b/>
          <w:kern w:val="0"/>
          <w:sz w:val="24"/>
          <w:szCs w:val="24"/>
        </w:rPr>
      </w:pPr>
      <w:r>
        <w:rPr>
          <w:rFonts w:ascii="Times New Roman" w:hAnsi="Times New Roman" w:cs="Times New Roman"/>
          <w:b/>
          <w:sz w:val="24"/>
          <w:szCs w:val="24"/>
        </w:rPr>
        <w:lastRenderedPageBreak/>
        <w:t xml:space="preserve">         Планируемые результаты</w:t>
      </w:r>
    </w:p>
    <w:p w:rsidR="006204D8" w:rsidRDefault="006204D8" w:rsidP="006204D8">
      <w:pPr>
        <w:autoSpaceDE w:val="0"/>
        <w:ind w:firstLine="540"/>
        <w:rPr>
          <w:rFonts w:ascii="Times New Roman" w:hAnsi="Times New Roman" w:cs="Times New Roman"/>
          <w:b/>
          <w:bCs/>
          <w:i/>
          <w:iCs/>
          <w:sz w:val="24"/>
          <w:szCs w:val="24"/>
        </w:rPr>
      </w:pPr>
      <w:r>
        <w:rPr>
          <w:rFonts w:ascii="Times New Roman" w:hAnsi="Times New Roman" w:cs="Times New Roman"/>
          <w:b/>
          <w:bCs/>
          <w:i/>
          <w:iCs/>
          <w:sz w:val="24"/>
          <w:szCs w:val="24"/>
        </w:rPr>
        <w:t>Личностные результаты освоения основной образовательной программы по обществознанию:</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 флаг, гимн);</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2) 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3) готовность к служению Отечеству, его защите;</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204D8" w:rsidRDefault="006204D8" w:rsidP="006204D8">
      <w:pPr>
        <w:autoSpaceDE w:val="0"/>
        <w:ind w:firstLine="540"/>
        <w:rPr>
          <w:rFonts w:ascii="Times New Roman" w:hAnsi="Times New Roman" w:cs="Times New Roman"/>
          <w:sz w:val="24"/>
          <w:szCs w:val="24"/>
        </w:rPr>
      </w:pPr>
      <w:r>
        <w:rPr>
          <w:rFonts w:ascii="Times New Roman" w:hAnsi="Times New Roman" w:cs="Times New Roman"/>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204D8" w:rsidRDefault="006204D8" w:rsidP="006204D8">
      <w:pPr>
        <w:ind w:firstLine="540"/>
        <w:rPr>
          <w:rFonts w:ascii="Times New Roman" w:hAnsi="Times New Roman" w:cs="Times New Roman"/>
          <w:sz w:val="24"/>
          <w:szCs w:val="24"/>
        </w:rPr>
      </w:pPr>
      <w:r>
        <w:rPr>
          <w:rFonts w:ascii="Times New Roman" w:hAnsi="Times New Roman" w:cs="Times New Roman"/>
          <w:sz w:val="24"/>
          <w:szCs w:val="24"/>
        </w:rPr>
        <w:t>15) ответственное отношение к созданию семьи на основе осознанного принятия ценностей семейной жизни.</w:t>
      </w:r>
    </w:p>
    <w:p w:rsidR="006204D8" w:rsidRDefault="006204D8" w:rsidP="006204D8">
      <w:pPr>
        <w:autoSpaceDE w:val="0"/>
        <w:ind w:firstLine="540"/>
        <w:rPr>
          <w:rFonts w:ascii="Times New Roman" w:hAnsi="Times New Roman" w:cs="Times New Roman"/>
          <w:b/>
          <w:bCs/>
          <w:i/>
          <w:iCs/>
          <w:sz w:val="24"/>
          <w:szCs w:val="24"/>
        </w:rPr>
      </w:pPr>
      <w:r>
        <w:rPr>
          <w:rFonts w:ascii="Times New Roman" w:hAnsi="Times New Roman" w:cs="Times New Roman"/>
          <w:b/>
          <w:bCs/>
          <w:i/>
          <w:iCs/>
          <w:sz w:val="24"/>
          <w:szCs w:val="24"/>
        </w:rPr>
        <w:t>Метапредметные результаты освоения основной образовательной программы по обществознанию:</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6) умение определять назначение и функции различных социальных институтов;</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6204D8" w:rsidRDefault="006204D8" w:rsidP="006204D8">
      <w:pPr>
        <w:ind w:firstLine="360"/>
        <w:rPr>
          <w:rFonts w:ascii="Times New Roman" w:hAnsi="Times New Roman" w:cs="Times New Roman"/>
          <w:sz w:val="24"/>
          <w:szCs w:val="24"/>
        </w:rPr>
      </w:pPr>
      <w:r>
        <w:rPr>
          <w:rFonts w:ascii="Times New Roman" w:hAnsi="Times New Roman" w:cs="Times New Roman"/>
          <w:sz w:val="24"/>
          <w:szCs w:val="24"/>
        </w:rPr>
        <w:lastRenderedPageBreak/>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204D8" w:rsidRDefault="006204D8" w:rsidP="006204D8">
      <w:pPr>
        <w:autoSpaceDE w:val="0"/>
        <w:ind w:firstLine="540"/>
        <w:rPr>
          <w:rFonts w:ascii="Times New Roman" w:hAnsi="Times New Roman" w:cs="Times New Roman"/>
          <w:b/>
          <w:bCs/>
          <w:i/>
          <w:iCs/>
          <w:sz w:val="24"/>
          <w:szCs w:val="24"/>
        </w:rPr>
      </w:pPr>
      <w:r>
        <w:rPr>
          <w:rFonts w:ascii="Times New Roman" w:hAnsi="Times New Roman" w:cs="Times New Roman"/>
          <w:b/>
          <w:bCs/>
          <w:i/>
          <w:iCs/>
          <w:sz w:val="24"/>
          <w:szCs w:val="24"/>
        </w:rPr>
        <w:t>Предметные результаты освоения основной образовательной программы по обществознанию:</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понимание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владение базовым понятийным аппаратом социальных наук;</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владение основными обществоведческими понятиями и терминами как познавательными средствами окружающей социальной действительности;</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типичных социальных ролей (гражданин, член семьи, работник, собственник, потребитель);</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сформированность представлений о методах познания социальных явлений и процессов;</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умение извлекать социальную информацию из различных неадаптированных источников, анализировать её, соотносить со знаниями, полученными при изучении курса, интегрировать все имеющиеся знания по проблеме в единый комплекс;</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социальная самоидентификация личности обучающегося как гражданина России, наследника традиций и достижений своего народа, современника и в ближайшем будущем активного участника процессов модернизации различных сторон общественной жизни;</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мотивация к самостоятельному изучению общественных дисциплин, развитие интереса к их проблематике;</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умение ориентироваться в мире социальных, нравственных и эстетических ценностей: различать факты суждения и оценки, их связь с определённой системой ценностей, формулировать и обосновывать собственную позицию;</w:t>
      </w:r>
    </w:p>
    <w:p w:rsidR="006204D8" w:rsidRDefault="006204D8" w:rsidP="006204D8">
      <w:pPr>
        <w:pStyle w:val="a6"/>
        <w:numPr>
          <w:ilvl w:val="0"/>
          <w:numId w:val="2"/>
        </w:numPr>
        <w:jc w:val="both"/>
        <w:rPr>
          <w:rFonts w:ascii="Times New Roman" w:hAnsi="Times New Roman" w:cs="Times New Roman"/>
          <w:b/>
          <w:i/>
          <w:sz w:val="24"/>
          <w:szCs w:val="24"/>
        </w:rPr>
      </w:pPr>
      <w:r>
        <w:rPr>
          <w:rFonts w:ascii="Times New Roman" w:hAnsi="Times New Roman" w:cs="Times New Roman"/>
          <w:sz w:val="24"/>
          <w:szCs w:val="24"/>
        </w:rPr>
        <w:t>уважение ценностей иных культур, конфессий и мировоззрений, осознание глобальных проблем современности, своей роли в их решении.</w:t>
      </w:r>
    </w:p>
    <w:p w:rsidR="006204D8" w:rsidRDefault="006204D8" w:rsidP="006204D8">
      <w:pPr>
        <w:rPr>
          <w:rFonts w:ascii="Times New Roman" w:hAnsi="Times New Roman" w:cs="Times New Roman"/>
          <w:sz w:val="24"/>
          <w:szCs w:val="24"/>
        </w:rPr>
      </w:pPr>
    </w:p>
    <w:p w:rsidR="00A948FF" w:rsidRDefault="00A948FF" w:rsidP="00A948FF">
      <w:pPr>
        <w:rPr>
          <w:rFonts w:ascii="Times New Roman" w:hAnsi="Times New Roman" w:cs="Times New Roman"/>
          <w:sz w:val="24"/>
          <w:szCs w:val="24"/>
        </w:rPr>
      </w:pPr>
    </w:p>
    <w:p w:rsidR="00A564D7" w:rsidRDefault="00A564D7"/>
    <w:p w:rsidR="006204D8" w:rsidRDefault="006204D8"/>
    <w:p w:rsidR="006204D8" w:rsidRDefault="006204D8"/>
    <w:tbl>
      <w:tblPr>
        <w:tblW w:w="9657" w:type="dxa"/>
        <w:tblInd w:w="-147" w:type="dxa"/>
        <w:tblLayout w:type="fixed"/>
        <w:tblCellMar>
          <w:left w:w="0" w:type="dxa"/>
          <w:right w:w="0" w:type="dxa"/>
        </w:tblCellMar>
        <w:tblLook w:val="04A0" w:firstRow="1" w:lastRow="0" w:firstColumn="1" w:lastColumn="0" w:noHBand="0" w:noVBand="1"/>
      </w:tblPr>
      <w:tblGrid>
        <w:gridCol w:w="1708"/>
        <w:gridCol w:w="4402"/>
        <w:gridCol w:w="3547"/>
      </w:tblGrid>
      <w:tr w:rsidR="006204D8" w:rsidRPr="00A4101B" w:rsidTr="00A4101B">
        <w:trPr>
          <w:trHeight w:val="226"/>
        </w:trPr>
        <w:tc>
          <w:tcPr>
            <w:tcW w:w="1708" w:type="dxa"/>
            <w:tcBorders>
              <w:top w:val="single" w:sz="4" w:space="0" w:color="auto"/>
              <w:left w:val="single" w:sz="4" w:space="0" w:color="auto"/>
              <w:bottom w:val="single" w:sz="4" w:space="0" w:color="auto"/>
              <w:right w:val="single" w:sz="4" w:space="0" w:color="auto"/>
            </w:tcBorders>
            <w:vAlign w:val="center"/>
          </w:tcPr>
          <w:p w:rsidR="006204D8" w:rsidRPr="00A4101B" w:rsidRDefault="00A4101B" w:rsidP="00A4101B">
            <w:pPr>
              <w:rPr>
                <w:rFonts w:ascii="Times New Roman" w:eastAsia="Times New Roman" w:hAnsi="Times New Roman" w:cs="Times New Roman"/>
                <w:b/>
                <w:kern w:val="0"/>
                <w:sz w:val="24"/>
                <w:szCs w:val="24"/>
                <w:highlight w:val="white"/>
              </w:rPr>
            </w:pPr>
            <w:r w:rsidRPr="00A4101B">
              <w:rPr>
                <w:rFonts w:ascii="Times New Roman" w:eastAsia="Calibri" w:hAnsi="Times New Roman" w:cs="Times New Roman"/>
                <w:b/>
                <w:bCs/>
                <w:sz w:val="24"/>
                <w:szCs w:val="24"/>
              </w:rPr>
              <w:lastRenderedPageBreak/>
              <w:t xml:space="preserve">                        Тема</w:t>
            </w:r>
          </w:p>
        </w:tc>
        <w:tc>
          <w:tcPr>
            <w:tcW w:w="4402" w:type="dxa"/>
            <w:tcBorders>
              <w:top w:val="single" w:sz="4" w:space="0" w:color="auto"/>
              <w:left w:val="single" w:sz="4" w:space="0" w:color="auto"/>
              <w:bottom w:val="single" w:sz="4" w:space="0" w:color="auto"/>
              <w:right w:val="single" w:sz="4" w:space="0" w:color="auto"/>
            </w:tcBorders>
            <w:vAlign w:val="bottom"/>
            <w:hideMark/>
          </w:tcPr>
          <w:p w:rsidR="006204D8" w:rsidRPr="00A4101B" w:rsidRDefault="00A4101B" w:rsidP="00A4101B">
            <w:pPr>
              <w:ind w:right="114"/>
              <w:rPr>
                <w:rFonts w:ascii="Times New Roman" w:eastAsia="Calibri" w:hAnsi="Times New Roman" w:cs="Times New Roman"/>
                <w:b/>
                <w:sz w:val="24"/>
                <w:szCs w:val="24"/>
                <w:bdr w:val="none" w:sz="0" w:space="0" w:color="auto" w:frame="1"/>
              </w:rPr>
            </w:pPr>
            <w:r w:rsidRPr="00A4101B">
              <w:rPr>
                <w:rFonts w:ascii="Times New Roman" w:eastAsia="Calibri" w:hAnsi="Times New Roman" w:cs="Times New Roman"/>
                <w:b/>
                <w:sz w:val="24"/>
                <w:szCs w:val="24"/>
                <w:bdr w:val="none" w:sz="0" w:space="0" w:color="auto" w:frame="1"/>
              </w:rPr>
              <w:t>Ученик научится</w:t>
            </w:r>
          </w:p>
        </w:tc>
        <w:tc>
          <w:tcPr>
            <w:tcW w:w="3547" w:type="dxa"/>
            <w:tcBorders>
              <w:top w:val="single" w:sz="4" w:space="0" w:color="auto"/>
              <w:left w:val="single" w:sz="4" w:space="0" w:color="auto"/>
              <w:bottom w:val="single" w:sz="4" w:space="0" w:color="auto"/>
              <w:right w:val="single" w:sz="4" w:space="0" w:color="auto"/>
            </w:tcBorders>
          </w:tcPr>
          <w:p w:rsidR="006204D8" w:rsidRPr="00A4101B" w:rsidRDefault="006204D8" w:rsidP="006204D8">
            <w:pPr>
              <w:ind w:left="169" w:right="116"/>
              <w:rPr>
                <w:rFonts w:ascii="Times New Roman" w:eastAsia="Calibri" w:hAnsi="Times New Roman" w:cs="Times New Roman"/>
                <w:b/>
                <w:sz w:val="24"/>
                <w:szCs w:val="24"/>
                <w:bdr w:val="none" w:sz="0" w:space="0" w:color="auto" w:frame="1"/>
              </w:rPr>
            </w:pPr>
            <w:r w:rsidRPr="00A4101B">
              <w:rPr>
                <w:rFonts w:ascii="Times New Roman" w:eastAsia="Calibri" w:hAnsi="Times New Roman" w:cs="Times New Roman"/>
                <w:b/>
                <w:bCs/>
                <w:sz w:val="24"/>
                <w:szCs w:val="24"/>
              </w:rPr>
              <w:t>Ученик получит возможность научиться:</w:t>
            </w:r>
          </w:p>
        </w:tc>
      </w:tr>
      <w:tr w:rsidR="006204D8" w:rsidRPr="00A4101B" w:rsidTr="00A4101B">
        <w:trPr>
          <w:trHeight w:val="226"/>
        </w:trPr>
        <w:tc>
          <w:tcPr>
            <w:tcW w:w="1708" w:type="dxa"/>
            <w:tcBorders>
              <w:top w:val="single" w:sz="4" w:space="0" w:color="auto"/>
              <w:left w:val="single" w:sz="4" w:space="0" w:color="auto"/>
              <w:bottom w:val="single" w:sz="4" w:space="0" w:color="auto"/>
              <w:right w:val="single" w:sz="4" w:space="0" w:color="auto"/>
            </w:tcBorders>
            <w:vAlign w:val="center"/>
          </w:tcPr>
          <w:p w:rsidR="006204D8" w:rsidRPr="00A4101B" w:rsidRDefault="006204D8">
            <w:pPr>
              <w:jc w:val="center"/>
              <w:rPr>
                <w:rFonts w:ascii="Times New Roman" w:eastAsia="Times New Roman" w:hAnsi="Times New Roman" w:cs="Times New Roman"/>
                <w:b/>
                <w:sz w:val="24"/>
                <w:szCs w:val="24"/>
                <w:highlight w:val="white"/>
              </w:rPr>
            </w:pPr>
          </w:p>
        </w:tc>
        <w:tc>
          <w:tcPr>
            <w:tcW w:w="4402" w:type="dxa"/>
            <w:tcBorders>
              <w:top w:val="single" w:sz="4" w:space="0" w:color="auto"/>
              <w:left w:val="single" w:sz="4" w:space="0" w:color="auto"/>
              <w:bottom w:val="single" w:sz="4" w:space="0" w:color="auto"/>
              <w:right w:val="single" w:sz="4" w:space="0" w:color="auto"/>
            </w:tcBorders>
            <w:vAlign w:val="bottom"/>
            <w:hideMark/>
          </w:tcPr>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w:t>
            </w:r>
            <w:r w:rsidRPr="00A4101B">
              <w:rPr>
                <w:rFonts w:ascii="Times New Roman" w:eastAsia="Calibri" w:hAnsi="Times New Roman" w:cs="Times New Roman"/>
                <w:sz w:val="24"/>
                <w:szCs w:val="24"/>
                <w:bdr w:val="none" w:sz="0" w:space="0" w:color="auto" w:frame="1"/>
              </w:rPr>
              <w:tab/>
              <w:t>раскрывать взаимосвязь экономики с другими сферами жизни общества;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w:t>
            </w:r>
            <w:r w:rsidRPr="00A4101B">
              <w:rPr>
                <w:rFonts w:ascii="Times New Roman" w:eastAsia="Calibri" w:hAnsi="Times New Roman" w:cs="Times New Roman"/>
                <w:sz w:val="24"/>
                <w:szCs w:val="24"/>
                <w:bdr w:val="none" w:sz="0" w:space="0" w:color="auto" w:frame="1"/>
              </w:rPr>
              <w:tab/>
              <w:t>конкретизировать примерами основные факторы производства и факторные доходы;</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w:t>
            </w:r>
            <w:r w:rsidRPr="00A4101B">
              <w:rPr>
                <w:rFonts w:ascii="Times New Roman" w:eastAsia="Calibri" w:hAnsi="Times New Roman" w:cs="Times New Roman"/>
                <w:sz w:val="24"/>
                <w:szCs w:val="24"/>
                <w:bdr w:val="none" w:sz="0" w:space="0" w:color="auto" w:frame="1"/>
              </w:rPr>
              <w:tab/>
              <w:t>объяснять механизм свободного ценообразования, приводить примеры действия законов спроса и предложения;</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w:t>
            </w:r>
            <w:r w:rsidRPr="00A4101B">
              <w:rPr>
                <w:rFonts w:ascii="Times New Roman" w:eastAsia="Calibri" w:hAnsi="Times New Roman" w:cs="Times New Roman"/>
                <w:sz w:val="24"/>
                <w:szCs w:val="24"/>
                <w:bdr w:val="none" w:sz="0" w:space="0" w:color="auto" w:frame="1"/>
              </w:rPr>
              <w:tab/>
              <w:t>оценивать влияние конкуренции и монополии на экономическую жизнь, поведение основных участников экономики;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w:t>
            </w:r>
            <w:r w:rsidRPr="00A4101B">
              <w:rPr>
                <w:rFonts w:ascii="Times New Roman" w:eastAsia="Calibri" w:hAnsi="Times New Roman" w:cs="Times New Roman"/>
                <w:sz w:val="24"/>
                <w:szCs w:val="24"/>
                <w:bdr w:val="none" w:sz="0" w:space="0" w:color="auto" w:frame="1"/>
              </w:rPr>
              <w:tab/>
              <w:t>различать формы бизнеса; извлекать социальную информацию из источников различного типа о тенденциях развития современной рыночной экономики;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w:t>
            </w:r>
            <w:r w:rsidRPr="00A4101B">
              <w:rPr>
                <w:rFonts w:ascii="Times New Roman" w:eastAsia="Calibri" w:hAnsi="Times New Roman" w:cs="Times New Roman"/>
                <w:sz w:val="24"/>
                <w:szCs w:val="24"/>
                <w:bdr w:val="none" w:sz="0" w:space="0" w:color="auto" w:frame="1"/>
              </w:rPr>
              <w:tab/>
              <w:t>различать экономические и бухгалтерские издержки;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7)</w:t>
            </w:r>
            <w:r w:rsidRPr="00A4101B">
              <w:rPr>
                <w:rFonts w:ascii="Times New Roman" w:eastAsia="Calibri" w:hAnsi="Times New Roman" w:cs="Times New Roman"/>
                <w:sz w:val="24"/>
                <w:szCs w:val="24"/>
                <w:bdr w:val="none" w:sz="0" w:space="0" w:color="auto" w:frame="1"/>
              </w:rPr>
              <w:tab/>
              <w:t>приводить примеры постоянных и переменных издержек производства; различать деятельность различных финансовых институтов, выделять задачи, функции и роль Центрального банка Российской</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8)</w:t>
            </w:r>
            <w:r w:rsidRPr="00A4101B">
              <w:rPr>
                <w:rFonts w:ascii="Times New Roman" w:eastAsia="Calibri" w:hAnsi="Times New Roman" w:cs="Times New Roman"/>
                <w:sz w:val="24"/>
                <w:szCs w:val="24"/>
                <w:bdr w:val="none" w:sz="0" w:space="0" w:color="auto" w:frame="1"/>
              </w:rPr>
              <w:tab/>
              <w:t>Федерации в банковской системе РФ;</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9)</w:t>
            </w:r>
            <w:r w:rsidRPr="00A4101B">
              <w:rPr>
                <w:rFonts w:ascii="Times New Roman" w:eastAsia="Calibri" w:hAnsi="Times New Roman" w:cs="Times New Roman"/>
                <w:sz w:val="24"/>
                <w:szCs w:val="24"/>
                <w:bdr w:val="none" w:sz="0" w:space="0" w:color="auto" w:frame="1"/>
              </w:rPr>
              <w:tab/>
              <w:t>различать формы, виды проявления инфляции, оценивать последствия инфляции для экономики в целом и для различных социальных групп;</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10)</w:t>
            </w:r>
            <w:r w:rsidRPr="00A4101B">
              <w:rPr>
                <w:rFonts w:ascii="Times New Roman" w:eastAsia="Calibri" w:hAnsi="Times New Roman" w:cs="Times New Roman"/>
                <w:sz w:val="24"/>
                <w:szCs w:val="24"/>
                <w:bdr w:val="none" w:sz="0" w:space="0" w:color="auto" w:frame="1"/>
              </w:rPr>
              <w:tab/>
              <w:t xml:space="preserve">выделять объекты спроса и предложения на рынке труда, описывать </w:t>
            </w:r>
            <w:r w:rsidRPr="00A4101B">
              <w:rPr>
                <w:rFonts w:ascii="Times New Roman" w:eastAsia="Calibri" w:hAnsi="Times New Roman" w:cs="Times New Roman"/>
                <w:sz w:val="24"/>
                <w:szCs w:val="24"/>
                <w:bdr w:val="none" w:sz="0" w:space="0" w:color="auto" w:frame="1"/>
              </w:rPr>
              <w:lastRenderedPageBreak/>
              <w:t>механизм их взаимодействия;</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11)</w:t>
            </w:r>
            <w:r w:rsidRPr="00A4101B">
              <w:rPr>
                <w:rFonts w:ascii="Times New Roman" w:eastAsia="Calibri" w:hAnsi="Times New Roman" w:cs="Times New Roman"/>
                <w:sz w:val="24"/>
                <w:szCs w:val="24"/>
                <w:bdr w:val="none" w:sz="0" w:space="0" w:color="auto" w:frame="1"/>
              </w:rPr>
              <w:tab/>
              <w:t>определять причины безработицы, различать ее виды;</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12)</w:t>
            </w:r>
            <w:r w:rsidRPr="00A4101B">
              <w:rPr>
                <w:rFonts w:ascii="Times New Roman" w:eastAsia="Calibri" w:hAnsi="Times New Roman" w:cs="Times New Roman"/>
                <w:sz w:val="24"/>
                <w:szCs w:val="24"/>
                <w:bdr w:val="none" w:sz="0" w:space="0" w:color="auto" w:frame="1"/>
              </w:rPr>
              <w:tab/>
              <w:t>высказывать обоснованные суждения о направлениях</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13)</w:t>
            </w:r>
            <w:r w:rsidRPr="00A4101B">
              <w:rPr>
                <w:rFonts w:ascii="Times New Roman" w:eastAsia="Calibri" w:hAnsi="Times New Roman" w:cs="Times New Roman"/>
                <w:sz w:val="24"/>
                <w:szCs w:val="24"/>
                <w:bdr w:val="none" w:sz="0" w:space="0" w:color="auto" w:frame="1"/>
              </w:rPr>
              <w:tab/>
              <w:t>государственной политики в области занятости;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14)</w:t>
            </w:r>
            <w:r w:rsidRPr="00A4101B">
              <w:rPr>
                <w:rFonts w:ascii="Times New Roman" w:eastAsia="Calibri" w:hAnsi="Times New Roman" w:cs="Times New Roman"/>
                <w:sz w:val="24"/>
                <w:szCs w:val="24"/>
                <w:bdr w:val="none" w:sz="0" w:space="0" w:color="auto" w:frame="1"/>
              </w:rPr>
              <w:tab/>
              <w:t>объяснять поведение собственника, работника, потребителя с точки зрения экономической рациональности, анализировать собственное потребительское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15)</w:t>
            </w:r>
            <w:r w:rsidRPr="00A4101B">
              <w:rPr>
                <w:rFonts w:ascii="Times New Roman" w:eastAsia="Calibri" w:hAnsi="Times New Roman" w:cs="Times New Roman"/>
                <w:sz w:val="24"/>
                <w:szCs w:val="24"/>
                <w:bdr w:val="none" w:sz="0" w:space="0" w:color="auto" w:frame="1"/>
              </w:rPr>
              <w:tab/>
              <w:t>поведение;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16)</w:t>
            </w:r>
            <w:r w:rsidRPr="00A4101B">
              <w:rPr>
                <w:rFonts w:ascii="Times New Roman" w:eastAsia="Calibri" w:hAnsi="Times New Roman" w:cs="Times New Roman"/>
                <w:sz w:val="24"/>
                <w:szCs w:val="24"/>
                <w:bdr w:val="none" w:sz="0" w:space="0" w:color="auto" w:frame="1"/>
              </w:rPr>
              <w:tab/>
              <w:t>анализировать практические ситуации, связанные с реализацией гражданами своих экономических интересов;</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17)</w:t>
            </w:r>
            <w:r w:rsidRPr="00A4101B">
              <w:rPr>
                <w:rFonts w:ascii="Times New Roman" w:eastAsia="Calibri" w:hAnsi="Times New Roman" w:cs="Times New Roman"/>
                <w:sz w:val="24"/>
                <w:szCs w:val="24"/>
                <w:bdr w:val="none" w:sz="0" w:space="0" w:color="auto" w:frame="1"/>
              </w:rPr>
              <w:tab/>
              <w:t>приводить примеры участия государства в регулировании рыночной экономики;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18)</w:t>
            </w:r>
            <w:r w:rsidRPr="00A4101B">
              <w:rPr>
                <w:rFonts w:ascii="Times New Roman" w:eastAsia="Calibri" w:hAnsi="Times New Roman" w:cs="Times New Roman"/>
                <w:sz w:val="24"/>
                <w:szCs w:val="24"/>
                <w:bdr w:val="none" w:sz="0" w:space="0" w:color="auto" w:frame="1"/>
              </w:rPr>
              <w:tab/>
              <w:t>высказывать обоснованные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19)</w:t>
            </w:r>
            <w:r w:rsidRPr="00A4101B">
              <w:rPr>
                <w:rFonts w:ascii="Times New Roman" w:eastAsia="Calibri" w:hAnsi="Times New Roman" w:cs="Times New Roman"/>
                <w:sz w:val="24"/>
                <w:szCs w:val="24"/>
                <w:bdr w:val="none" w:sz="0" w:space="0" w:color="auto" w:frame="1"/>
              </w:rPr>
              <w:tab/>
              <w:t>суждения о различных направлениях экономической политики государства и ее влиянии на экономическую</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20)</w:t>
            </w:r>
            <w:r w:rsidRPr="00A4101B">
              <w:rPr>
                <w:rFonts w:ascii="Times New Roman" w:eastAsia="Calibri" w:hAnsi="Times New Roman" w:cs="Times New Roman"/>
                <w:sz w:val="24"/>
                <w:szCs w:val="24"/>
                <w:bdr w:val="none" w:sz="0" w:space="0" w:color="auto" w:frame="1"/>
              </w:rPr>
              <w:tab/>
              <w:t>жизнь общества;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21)</w:t>
            </w:r>
            <w:r w:rsidRPr="00A4101B">
              <w:rPr>
                <w:rFonts w:ascii="Times New Roman" w:eastAsia="Calibri" w:hAnsi="Times New Roman" w:cs="Times New Roman"/>
                <w:sz w:val="24"/>
                <w:szCs w:val="24"/>
                <w:bdr w:val="none" w:sz="0" w:space="0" w:color="auto" w:frame="1"/>
              </w:rPr>
              <w:tab/>
              <w:t>различать важнейшие измерители экономической деятельности и показатели их роста: ВНП (валовой национальный продукт), ВВП (валовой внутренний продукт); различать и сравнивать пути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22)</w:t>
            </w:r>
            <w:r w:rsidRPr="00A4101B">
              <w:rPr>
                <w:rFonts w:ascii="Times New Roman" w:eastAsia="Calibri" w:hAnsi="Times New Roman" w:cs="Times New Roman"/>
                <w:sz w:val="24"/>
                <w:szCs w:val="24"/>
                <w:bdr w:val="none" w:sz="0" w:space="0" w:color="auto" w:frame="1"/>
              </w:rPr>
              <w:tab/>
              <w:t>достижения экономического роста;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23)</w:t>
            </w:r>
            <w:r w:rsidRPr="00A4101B">
              <w:rPr>
                <w:rFonts w:ascii="Times New Roman" w:eastAsia="Calibri" w:hAnsi="Times New Roman" w:cs="Times New Roman"/>
                <w:sz w:val="24"/>
                <w:szCs w:val="24"/>
                <w:bdr w:val="none" w:sz="0" w:space="0" w:color="auto" w:frame="1"/>
              </w:rPr>
              <w:tab/>
              <w:t>выделять критерии социальной стратификации;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24)</w:t>
            </w:r>
            <w:r w:rsidRPr="00A4101B">
              <w:rPr>
                <w:rFonts w:ascii="Times New Roman" w:eastAsia="Calibri" w:hAnsi="Times New Roman" w:cs="Times New Roman"/>
                <w:sz w:val="24"/>
                <w:szCs w:val="24"/>
                <w:bdr w:val="none" w:sz="0" w:space="0" w:color="auto" w:frame="1"/>
              </w:rPr>
              <w:tab/>
              <w:t xml:space="preserve">анализировать социальную </w:t>
            </w:r>
            <w:r w:rsidRPr="00A4101B">
              <w:rPr>
                <w:rFonts w:ascii="Times New Roman" w:eastAsia="Calibri" w:hAnsi="Times New Roman" w:cs="Times New Roman"/>
                <w:sz w:val="24"/>
                <w:szCs w:val="24"/>
                <w:bdr w:val="none" w:sz="0" w:space="0" w:color="auto" w:frame="1"/>
              </w:rPr>
              <w:lastRenderedPageBreak/>
              <w:t>информацию из адаптированных</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25)</w:t>
            </w:r>
            <w:r w:rsidRPr="00A4101B">
              <w:rPr>
                <w:rFonts w:ascii="Times New Roman" w:eastAsia="Calibri" w:hAnsi="Times New Roman" w:cs="Times New Roman"/>
                <w:sz w:val="24"/>
                <w:szCs w:val="24"/>
                <w:bdr w:val="none" w:sz="0" w:space="0" w:color="auto" w:frame="1"/>
              </w:rPr>
              <w:tab/>
              <w:t>источников о структуре общества и направлениях ее изменения;</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26)</w:t>
            </w:r>
            <w:r w:rsidRPr="00A4101B">
              <w:rPr>
                <w:rFonts w:ascii="Times New Roman" w:eastAsia="Calibri" w:hAnsi="Times New Roman" w:cs="Times New Roman"/>
                <w:sz w:val="24"/>
                <w:szCs w:val="24"/>
                <w:bdr w:val="none" w:sz="0" w:space="0" w:color="auto" w:frame="1"/>
              </w:rPr>
              <w:tab/>
              <w:t>выделять особенности молодежи как социально-демографической группы, раскрывать на примерах социальные роли юношества;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27)</w:t>
            </w:r>
            <w:r w:rsidRPr="00A4101B">
              <w:rPr>
                <w:rFonts w:ascii="Times New Roman" w:eastAsia="Calibri" w:hAnsi="Times New Roman" w:cs="Times New Roman"/>
                <w:sz w:val="24"/>
                <w:szCs w:val="24"/>
                <w:bdr w:val="none" w:sz="0" w:space="0" w:color="auto" w:frame="1"/>
              </w:rPr>
              <w:tab/>
              <w:t>высказывать обоснованное суждение о факторах, обеспечивающих успешность самореализации молодежи в</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28)</w:t>
            </w:r>
            <w:r w:rsidRPr="00A4101B">
              <w:rPr>
                <w:rFonts w:ascii="Times New Roman" w:eastAsia="Calibri" w:hAnsi="Times New Roman" w:cs="Times New Roman"/>
                <w:sz w:val="24"/>
                <w:szCs w:val="24"/>
                <w:bdr w:val="none" w:sz="0" w:space="0" w:color="auto" w:frame="1"/>
              </w:rPr>
              <w:tab/>
              <w:t>условиях современного рынка труда;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29)</w:t>
            </w:r>
            <w:r w:rsidRPr="00A4101B">
              <w:rPr>
                <w:rFonts w:ascii="Times New Roman" w:eastAsia="Calibri" w:hAnsi="Times New Roman" w:cs="Times New Roman"/>
                <w:sz w:val="24"/>
                <w:szCs w:val="24"/>
                <w:bdr w:val="none" w:sz="0" w:space="0" w:color="auto" w:frame="1"/>
              </w:rPr>
              <w:tab/>
              <w:t>выявлять причины социальных конфликтов, моделировать ситуации разрешения конфликтов;</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30)</w:t>
            </w:r>
            <w:r w:rsidRPr="00A4101B">
              <w:rPr>
                <w:rFonts w:ascii="Times New Roman" w:eastAsia="Calibri" w:hAnsi="Times New Roman" w:cs="Times New Roman"/>
                <w:sz w:val="24"/>
                <w:szCs w:val="24"/>
                <w:bdr w:val="none" w:sz="0" w:space="0" w:color="auto" w:frame="1"/>
              </w:rPr>
              <w:tab/>
              <w:t>конкретизировать примерами виды социальных норм;</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31)</w:t>
            </w:r>
            <w:r w:rsidRPr="00A4101B">
              <w:rPr>
                <w:rFonts w:ascii="Times New Roman" w:eastAsia="Calibri" w:hAnsi="Times New Roman" w:cs="Times New Roman"/>
                <w:sz w:val="24"/>
                <w:szCs w:val="24"/>
                <w:bdr w:val="none" w:sz="0" w:space="0" w:color="auto" w:frame="1"/>
              </w:rPr>
              <w:tab/>
              <w:t xml:space="preserve">характеризовать виды социального контроля и их социальную </w:t>
            </w:r>
            <w:proofErr w:type="spellStart"/>
            <w:proofErr w:type="gramStart"/>
            <w:r w:rsidRPr="00A4101B">
              <w:rPr>
                <w:rFonts w:ascii="Times New Roman" w:eastAsia="Calibri" w:hAnsi="Times New Roman" w:cs="Times New Roman"/>
                <w:sz w:val="24"/>
                <w:szCs w:val="24"/>
                <w:bdr w:val="none" w:sz="0" w:space="0" w:color="auto" w:frame="1"/>
              </w:rPr>
              <w:t>роль,различать</w:t>
            </w:r>
            <w:proofErr w:type="spellEnd"/>
            <w:proofErr w:type="gramEnd"/>
            <w:r w:rsidRPr="00A4101B">
              <w:rPr>
                <w:rFonts w:ascii="Times New Roman" w:eastAsia="Calibri" w:hAnsi="Times New Roman" w:cs="Times New Roman"/>
                <w:sz w:val="24"/>
                <w:szCs w:val="24"/>
                <w:bdr w:val="none" w:sz="0" w:space="0" w:color="auto" w:frame="1"/>
              </w:rPr>
              <w:t xml:space="preserve"> санкции социального контроля;</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32)</w:t>
            </w:r>
            <w:r w:rsidRPr="00A4101B">
              <w:rPr>
                <w:rFonts w:ascii="Times New Roman" w:eastAsia="Calibri" w:hAnsi="Times New Roman" w:cs="Times New Roman"/>
                <w:sz w:val="24"/>
                <w:szCs w:val="24"/>
                <w:bdr w:val="none" w:sz="0" w:space="0" w:color="auto" w:frame="1"/>
              </w:rPr>
              <w:tab/>
              <w:t>различать позитивные и негативные девиации, раскрывать на примерах последствия отклоняющегося</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33)</w:t>
            </w:r>
            <w:r w:rsidRPr="00A4101B">
              <w:rPr>
                <w:rFonts w:ascii="Times New Roman" w:eastAsia="Calibri" w:hAnsi="Times New Roman" w:cs="Times New Roman"/>
                <w:sz w:val="24"/>
                <w:szCs w:val="24"/>
                <w:bdr w:val="none" w:sz="0" w:space="0" w:color="auto" w:frame="1"/>
              </w:rPr>
              <w:tab/>
              <w:t>поведения для человека и общества;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34)</w:t>
            </w:r>
            <w:r w:rsidRPr="00A4101B">
              <w:rPr>
                <w:rFonts w:ascii="Times New Roman" w:eastAsia="Calibri" w:hAnsi="Times New Roman" w:cs="Times New Roman"/>
                <w:sz w:val="24"/>
                <w:szCs w:val="24"/>
                <w:bdr w:val="none" w:sz="0" w:space="0" w:color="auto" w:frame="1"/>
              </w:rPr>
              <w:tab/>
              <w:t>определять и оценивать возможную модель собственного поведения в конкретной ситуации с точки зрения социальных норм;</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35)</w:t>
            </w:r>
            <w:r w:rsidRPr="00A4101B">
              <w:rPr>
                <w:rFonts w:ascii="Times New Roman" w:eastAsia="Calibri" w:hAnsi="Times New Roman" w:cs="Times New Roman"/>
                <w:sz w:val="24"/>
                <w:szCs w:val="24"/>
                <w:bdr w:val="none" w:sz="0" w:space="0" w:color="auto" w:frame="1"/>
              </w:rPr>
              <w:tab/>
              <w:t>различать виды социальной мобильности, конкретизировать примерами;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36)</w:t>
            </w:r>
            <w:r w:rsidRPr="00A4101B">
              <w:rPr>
                <w:rFonts w:ascii="Times New Roman" w:eastAsia="Calibri" w:hAnsi="Times New Roman" w:cs="Times New Roman"/>
                <w:sz w:val="24"/>
                <w:szCs w:val="24"/>
                <w:bdr w:val="none" w:sz="0" w:space="0" w:color="auto" w:frame="1"/>
              </w:rPr>
              <w:tab/>
              <w:t xml:space="preserve">выделять причины и последствия </w:t>
            </w:r>
            <w:proofErr w:type="spellStart"/>
            <w:r w:rsidRPr="00A4101B">
              <w:rPr>
                <w:rFonts w:ascii="Times New Roman" w:eastAsia="Calibri" w:hAnsi="Times New Roman" w:cs="Times New Roman"/>
                <w:sz w:val="24"/>
                <w:szCs w:val="24"/>
                <w:bdr w:val="none" w:sz="0" w:space="0" w:color="auto" w:frame="1"/>
              </w:rPr>
              <w:t>этносоциальных</w:t>
            </w:r>
            <w:proofErr w:type="spellEnd"/>
            <w:r w:rsidRPr="00A4101B">
              <w:rPr>
                <w:rFonts w:ascii="Times New Roman" w:eastAsia="Calibri" w:hAnsi="Times New Roman" w:cs="Times New Roman"/>
                <w:sz w:val="24"/>
                <w:szCs w:val="24"/>
                <w:bdr w:val="none" w:sz="0" w:space="0" w:color="auto" w:frame="1"/>
              </w:rPr>
              <w:t xml:space="preserve"> конфликтов, приводить примеры способов их </w:t>
            </w:r>
            <w:r w:rsidRPr="00A4101B">
              <w:rPr>
                <w:rFonts w:ascii="Times New Roman" w:eastAsia="Calibri" w:hAnsi="Times New Roman" w:cs="Times New Roman"/>
                <w:sz w:val="24"/>
                <w:szCs w:val="24"/>
                <w:bdr w:val="none" w:sz="0" w:space="0" w:color="auto" w:frame="1"/>
              </w:rPr>
              <w:lastRenderedPageBreak/>
              <w:t>разрешения;</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37)</w:t>
            </w:r>
            <w:r w:rsidRPr="00A4101B">
              <w:rPr>
                <w:rFonts w:ascii="Times New Roman" w:eastAsia="Calibri" w:hAnsi="Times New Roman" w:cs="Times New Roman"/>
                <w:sz w:val="24"/>
                <w:szCs w:val="24"/>
                <w:bdr w:val="none" w:sz="0" w:space="0" w:color="auto" w:frame="1"/>
              </w:rPr>
              <w:tab/>
              <w:t>характеризовать основные принципы национальной политики России на современном этапе;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38)</w:t>
            </w:r>
            <w:r w:rsidRPr="00A4101B">
              <w:rPr>
                <w:rFonts w:ascii="Times New Roman" w:eastAsia="Calibri" w:hAnsi="Times New Roman" w:cs="Times New Roman"/>
                <w:sz w:val="24"/>
                <w:szCs w:val="24"/>
                <w:bdr w:val="none" w:sz="0" w:space="0" w:color="auto" w:frame="1"/>
              </w:rPr>
              <w:tab/>
              <w:t>характеризовать социальные институты семьи и брака;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39)</w:t>
            </w:r>
            <w:r w:rsidRPr="00A4101B">
              <w:rPr>
                <w:rFonts w:ascii="Times New Roman" w:eastAsia="Calibri" w:hAnsi="Times New Roman" w:cs="Times New Roman"/>
                <w:sz w:val="24"/>
                <w:szCs w:val="24"/>
                <w:bdr w:val="none" w:sz="0" w:space="0" w:color="auto" w:frame="1"/>
              </w:rPr>
              <w:tab/>
              <w:t>раскрывать факторы, влияющие на формирование института современной семьи;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40)</w:t>
            </w:r>
            <w:r w:rsidRPr="00A4101B">
              <w:rPr>
                <w:rFonts w:ascii="Times New Roman" w:eastAsia="Calibri" w:hAnsi="Times New Roman" w:cs="Times New Roman"/>
                <w:sz w:val="24"/>
                <w:szCs w:val="24"/>
                <w:bdr w:val="none" w:sz="0" w:space="0" w:color="auto" w:frame="1"/>
              </w:rPr>
              <w:tab/>
              <w:t>характеризовать семью как социальный институт, раскрывать роль семьи в современном обществе;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41)</w:t>
            </w:r>
            <w:r w:rsidRPr="00A4101B">
              <w:rPr>
                <w:rFonts w:ascii="Times New Roman" w:eastAsia="Calibri" w:hAnsi="Times New Roman" w:cs="Times New Roman"/>
                <w:sz w:val="24"/>
                <w:szCs w:val="24"/>
                <w:bdr w:val="none" w:sz="0" w:space="0" w:color="auto" w:frame="1"/>
              </w:rPr>
              <w:tab/>
              <w:t>высказывать обоснованные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42)</w:t>
            </w:r>
            <w:r w:rsidRPr="00A4101B">
              <w:rPr>
                <w:rFonts w:ascii="Times New Roman" w:eastAsia="Calibri" w:hAnsi="Times New Roman" w:cs="Times New Roman"/>
                <w:sz w:val="24"/>
                <w:szCs w:val="24"/>
                <w:bdr w:val="none" w:sz="0" w:space="0" w:color="auto" w:frame="1"/>
              </w:rPr>
              <w:tab/>
              <w:t>суждения о факторах, влияющих на демографическую ситуацию в стране;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43)</w:t>
            </w:r>
            <w:r w:rsidRPr="00A4101B">
              <w:rPr>
                <w:rFonts w:ascii="Times New Roman" w:eastAsia="Calibri" w:hAnsi="Times New Roman" w:cs="Times New Roman"/>
                <w:sz w:val="24"/>
                <w:szCs w:val="24"/>
                <w:bdr w:val="none" w:sz="0" w:space="0" w:color="auto" w:frame="1"/>
              </w:rPr>
              <w:tab/>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44)</w:t>
            </w:r>
            <w:r w:rsidRPr="00A4101B">
              <w:rPr>
                <w:rFonts w:ascii="Times New Roman" w:eastAsia="Calibri" w:hAnsi="Times New Roman" w:cs="Times New Roman"/>
                <w:sz w:val="24"/>
                <w:szCs w:val="24"/>
                <w:bdr w:val="none" w:sz="0" w:space="0" w:color="auto" w:frame="1"/>
              </w:rPr>
              <w:tab/>
              <w:t>осуществлять комплексный поиск, систематизацию социальной</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45)</w:t>
            </w:r>
            <w:r w:rsidRPr="00A4101B">
              <w:rPr>
                <w:rFonts w:ascii="Times New Roman" w:eastAsia="Calibri" w:hAnsi="Times New Roman" w:cs="Times New Roman"/>
                <w:sz w:val="24"/>
                <w:szCs w:val="24"/>
                <w:bdr w:val="none" w:sz="0" w:space="0" w:color="auto" w:frame="1"/>
              </w:rPr>
              <w:tab/>
              <w:t>информации по актуальным проблемам социальной сферы, сравнивать, анализировать, делать выводы, рационально решать познавательные и проблемные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46)</w:t>
            </w:r>
            <w:r w:rsidRPr="00A4101B">
              <w:rPr>
                <w:rFonts w:ascii="Times New Roman" w:eastAsia="Calibri" w:hAnsi="Times New Roman" w:cs="Times New Roman"/>
                <w:sz w:val="24"/>
                <w:szCs w:val="24"/>
                <w:bdr w:val="none" w:sz="0" w:space="0" w:color="auto" w:frame="1"/>
              </w:rPr>
              <w:tab/>
              <w:t>задачи;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47)</w:t>
            </w:r>
            <w:r w:rsidRPr="00A4101B">
              <w:rPr>
                <w:rFonts w:ascii="Times New Roman" w:eastAsia="Calibri" w:hAnsi="Times New Roman" w:cs="Times New Roman"/>
                <w:sz w:val="24"/>
                <w:szCs w:val="24"/>
                <w:bdr w:val="none" w:sz="0" w:space="0" w:color="auto" w:frame="1"/>
              </w:rPr>
              <w:tab/>
              <w:t>оценивать собственные отношения и взаимодействие с другими людьми с позиций толерантности;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48)</w:t>
            </w:r>
            <w:r w:rsidRPr="00A4101B">
              <w:rPr>
                <w:rFonts w:ascii="Times New Roman" w:eastAsia="Calibri" w:hAnsi="Times New Roman" w:cs="Times New Roman"/>
                <w:sz w:val="24"/>
                <w:szCs w:val="24"/>
                <w:bdr w:val="none" w:sz="0" w:space="0" w:color="auto" w:frame="1"/>
              </w:rPr>
              <w:tab/>
              <w:t>- выделять субъектов политической деятельности и объекты политического воздействия;</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49)</w:t>
            </w:r>
            <w:r w:rsidRPr="00A4101B">
              <w:rPr>
                <w:rFonts w:ascii="Times New Roman" w:eastAsia="Calibri" w:hAnsi="Times New Roman" w:cs="Times New Roman"/>
                <w:sz w:val="24"/>
                <w:szCs w:val="24"/>
                <w:bdr w:val="none" w:sz="0" w:space="0" w:color="auto" w:frame="1"/>
              </w:rPr>
              <w:tab/>
              <w:t>различать политическую власть и другие виды власти;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lastRenderedPageBreak/>
              <w:t>50)</w:t>
            </w:r>
            <w:r w:rsidRPr="00A4101B">
              <w:rPr>
                <w:rFonts w:ascii="Times New Roman" w:eastAsia="Calibri" w:hAnsi="Times New Roman" w:cs="Times New Roman"/>
                <w:sz w:val="24"/>
                <w:szCs w:val="24"/>
                <w:bdr w:val="none" w:sz="0" w:space="0" w:color="auto" w:frame="1"/>
              </w:rPr>
              <w:tab/>
              <w:t>устанавливать связи между социальными интересами, целями и методами политической</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51)</w:t>
            </w:r>
            <w:r w:rsidRPr="00A4101B">
              <w:rPr>
                <w:rFonts w:ascii="Times New Roman" w:eastAsia="Calibri" w:hAnsi="Times New Roman" w:cs="Times New Roman"/>
                <w:sz w:val="24"/>
                <w:szCs w:val="24"/>
                <w:bdr w:val="none" w:sz="0" w:space="0" w:color="auto" w:frame="1"/>
              </w:rPr>
              <w:tab/>
              <w:t>деятельности;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52)</w:t>
            </w:r>
            <w:r w:rsidRPr="00A4101B">
              <w:rPr>
                <w:rFonts w:ascii="Times New Roman" w:eastAsia="Calibri" w:hAnsi="Times New Roman" w:cs="Times New Roman"/>
                <w:sz w:val="24"/>
                <w:szCs w:val="24"/>
                <w:bdr w:val="none" w:sz="0" w:space="0" w:color="auto" w:frame="1"/>
              </w:rPr>
              <w:tab/>
              <w:t>высказывать аргументированные суждения о соотношении средств и целей в политике;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53)</w:t>
            </w:r>
            <w:r w:rsidRPr="00A4101B">
              <w:rPr>
                <w:rFonts w:ascii="Times New Roman" w:eastAsia="Calibri" w:hAnsi="Times New Roman" w:cs="Times New Roman"/>
                <w:sz w:val="24"/>
                <w:szCs w:val="24"/>
                <w:bdr w:val="none" w:sz="0" w:space="0" w:color="auto" w:frame="1"/>
              </w:rPr>
              <w:tab/>
              <w:t>раскрывать роль и функции политической системы;</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54)</w:t>
            </w:r>
            <w:r w:rsidRPr="00A4101B">
              <w:rPr>
                <w:rFonts w:ascii="Times New Roman" w:eastAsia="Calibri" w:hAnsi="Times New Roman" w:cs="Times New Roman"/>
                <w:sz w:val="24"/>
                <w:szCs w:val="24"/>
                <w:bdr w:val="none" w:sz="0" w:space="0" w:color="auto" w:frame="1"/>
              </w:rPr>
              <w:tab/>
              <w:t>характеризовать государство как центральный институт политической системы;</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55)</w:t>
            </w:r>
            <w:r w:rsidRPr="00A4101B">
              <w:rPr>
                <w:rFonts w:ascii="Times New Roman" w:eastAsia="Calibri" w:hAnsi="Times New Roman" w:cs="Times New Roman"/>
                <w:sz w:val="24"/>
                <w:szCs w:val="24"/>
                <w:bdr w:val="none" w:sz="0" w:space="0" w:color="auto" w:frame="1"/>
              </w:rPr>
              <w:tab/>
              <w:t>различать типы политических режимов, давать оценку роли политических режимов различных типов в общественном развитии;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56)</w:t>
            </w:r>
            <w:r w:rsidRPr="00A4101B">
              <w:rPr>
                <w:rFonts w:ascii="Times New Roman" w:eastAsia="Calibri" w:hAnsi="Times New Roman" w:cs="Times New Roman"/>
                <w:sz w:val="24"/>
                <w:szCs w:val="24"/>
                <w:bdr w:val="none" w:sz="0" w:space="0" w:color="auto" w:frame="1"/>
              </w:rPr>
              <w:tab/>
              <w:t>обобщать и систематизировать</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57)</w:t>
            </w:r>
            <w:r w:rsidRPr="00A4101B">
              <w:rPr>
                <w:rFonts w:ascii="Times New Roman" w:eastAsia="Calibri" w:hAnsi="Times New Roman" w:cs="Times New Roman"/>
                <w:sz w:val="24"/>
                <w:szCs w:val="24"/>
                <w:bdr w:val="none" w:sz="0" w:space="0" w:color="auto" w:frame="1"/>
              </w:rPr>
              <w:tab/>
              <w:t>информацию о сущности (ценностях, принципах, признаках, роли в общественном развитии) демократии;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58)</w:t>
            </w:r>
            <w:r w:rsidRPr="00A4101B">
              <w:rPr>
                <w:rFonts w:ascii="Times New Roman" w:eastAsia="Calibri" w:hAnsi="Times New Roman" w:cs="Times New Roman"/>
                <w:sz w:val="24"/>
                <w:szCs w:val="24"/>
                <w:bdr w:val="none" w:sz="0" w:space="0" w:color="auto" w:frame="1"/>
              </w:rPr>
              <w:tab/>
              <w:t>характеризовать демократическую избирательную систему;</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59)</w:t>
            </w:r>
            <w:r w:rsidRPr="00A4101B">
              <w:rPr>
                <w:rFonts w:ascii="Times New Roman" w:eastAsia="Calibri" w:hAnsi="Times New Roman" w:cs="Times New Roman"/>
                <w:sz w:val="24"/>
                <w:szCs w:val="24"/>
                <w:bdr w:val="none" w:sz="0" w:space="0" w:color="auto" w:frame="1"/>
              </w:rPr>
              <w:tab/>
              <w:t>различать мажоритарную, пропорциональную, смешанную избирательные системы;</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60)</w:t>
            </w:r>
            <w:r w:rsidRPr="00A4101B">
              <w:rPr>
                <w:rFonts w:ascii="Times New Roman" w:eastAsia="Calibri" w:hAnsi="Times New Roman" w:cs="Times New Roman"/>
                <w:sz w:val="24"/>
                <w:szCs w:val="24"/>
                <w:bdr w:val="none" w:sz="0" w:space="0" w:color="auto" w:frame="1"/>
              </w:rPr>
              <w:tab/>
              <w:t>устанавливать взаимосвязь правового государства 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61)</w:t>
            </w:r>
            <w:r w:rsidRPr="00A4101B">
              <w:rPr>
                <w:rFonts w:ascii="Times New Roman" w:eastAsia="Calibri" w:hAnsi="Times New Roman" w:cs="Times New Roman"/>
                <w:sz w:val="24"/>
                <w:szCs w:val="24"/>
                <w:bdr w:val="none" w:sz="0" w:space="0" w:color="auto" w:frame="1"/>
              </w:rPr>
              <w:tab/>
              <w:t>гражданского общества, раскрывать ценностный смысл правового государства;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62)</w:t>
            </w:r>
            <w:r w:rsidRPr="00A4101B">
              <w:rPr>
                <w:rFonts w:ascii="Times New Roman" w:eastAsia="Calibri" w:hAnsi="Times New Roman" w:cs="Times New Roman"/>
                <w:sz w:val="24"/>
                <w:szCs w:val="24"/>
                <w:bdr w:val="none" w:sz="0" w:space="0" w:color="auto" w:frame="1"/>
              </w:rPr>
              <w:tab/>
              <w:t>определять роль политической элиты и политического лидера в современном обществе;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63)</w:t>
            </w:r>
            <w:r w:rsidRPr="00A4101B">
              <w:rPr>
                <w:rFonts w:ascii="Times New Roman" w:eastAsia="Calibri" w:hAnsi="Times New Roman" w:cs="Times New Roman"/>
                <w:sz w:val="24"/>
                <w:szCs w:val="24"/>
                <w:bdr w:val="none" w:sz="0" w:space="0" w:color="auto" w:frame="1"/>
              </w:rPr>
              <w:tab/>
              <w:t>конкретизировать примерами роль политической идеологии;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64)</w:t>
            </w:r>
            <w:r w:rsidRPr="00A4101B">
              <w:rPr>
                <w:rFonts w:ascii="Times New Roman" w:eastAsia="Calibri" w:hAnsi="Times New Roman" w:cs="Times New Roman"/>
                <w:sz w:val="24"/>
                <w:szCs w:val="24"/>
                <w:bdr w:val="none" w:sz="0" w:space="0" w:color="auto" w:frame="1"/>
              </w:rPr>
              <w:tab/>
              <w:t xml:space="preserve">раскрывать на примерах </w:t>
            </w:r>
            <w:r w:rsidRPr="00A4101B">
              <w:rPr>
                <w:rFonts w:ascii="Times New Roman" w:eastAsia="Calibri" w:hAnsi="Times New Roman" w:cs="Times New Roman"/>
                <w:sz w:val="24"/>
                <w:szCs w:val="24"/>
                <w:bdr w:val="none" w:sz="0" w:space="0" w:color="auto" w:frame="1"/>
              </w:rPr>
              <w:lastRenderedPageBreak/>
              <w:t>функционирование различных партийных систем;</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65)</w:t>
            </w:r>
            <w:r w:rsidRPr="00A4101B">
              <w:rPr>
                <w:rFonts w:ascii="Times New Roman" w:eastAsia="Calibri" w:hAnsi="Times New Roman" w:cs="Times New Roman"/>
                <w:sz w:val="24"/>
                <w:szCs w:val="24"/>
                <w:bdr w:val="none" w:sz="0" w:space="0" w:color="auto" w:frame="1"/>
              </w:rPr>
              <w:tab/>
              <w:t>формулировать суждение о значении многопартийности и идеологического плюрализма в современном обществе;</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66)</w:t>
            </w:r>
            <w:r w:rsidRPr="00A4101B">
              <w:rPr>
                <w:rFonts w:ascii="Times New Roman" w:eastAsia="Calibri" w:hAnsi="Times New Roman" w:cs="Times New Roman"/>
                <w:sz w:val="24"/>
                <w:szCs w:val="24"/>
                <w:bdr w:val="none" w:sz="0" w:space="0" w:color="auto" w:frame="1"/>
              </w:rPr>
              <w:tab/>
              <w:t>оценивать роль СМИ в современной политической жизни;</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67)</w:t>
            </w:r>
            <w:r w:rsidRPr="00A4101B">
              <w:rPr>
                <w:rFonts w:ascii="Times New Roman" w:eastAsia="Calibri" w:hAnsi="Times New Roman" w:cs="Times New Roman"/>
                <w:sz w:val="24"/>
                <w:szCs w:val="24"/>
                <w:bdr w:val="none" w:sz="0" w:space="0" w:color="auto" w:frame="1"/>
              </w:rPr>
              <w:tab/>
              <w:t>иллюстрировать примерами основные этапы политического процесса;</w:t>
            </w:r>
          </w:p>
          <w:p w:rsidR="006204D8" w:rsidRPr="00A4101B" w:rsidRDefault="006204D8">
            <w:pPr>
              <w:ind w:left="142" w:right="114" w:firstLine="142"/>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68)</w:t>
            </w:r>
            <w:r w:rsidRPr="00A4101B">
              <w:rPr>
                <w:rFonts w:ascii="Times New Roman" w:eastAsia="Calibri" w:hAnsi="Times New Roman" w:cs="Times New Roman"/>
                <w:sz w:val="24"/>
                <w:szCs w:val="24"/>
                <w:bdr w:val="none" w:sz="0" w:space="0" w:color="auto" w:frame="1"/>
              </w:rPr>
              <w:tab/>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tc>
        <w:tc>
          <w:tcPr>
            <w:tcW w:w="3547" w:type="dxa"/>
            <w:tcBorders>
              <w:top w:val="single" w:sz="4" w:space="0" w:color="auto"/>
              <w:left w:val="single" w:sz="4" w:space="0" w:color="auto"/>
              <w:bottom w:val="single" w:sz="4" w:space="0" w:color="auto"/>
              <w:right w:val="single" w:sz="4" w:space="0" w:color="auto"/>
            </w:tcBorders>
          </w:tcPr>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lastRenderedPageBreak/>
              <w:t>1)</w:t>
            </w:r>
            <w:r w:rsidRPr="00A4101B">
              <w:rPr>
                <w:rFonts w:ascii="Times New Roman" w:eastAsia="Calibri" w:hAnsi="Times New Roman" w:cs="Times New Roman"/>
                <w:sz w:val="24"/>
                <w:szCs w:val="24"/>
                <w:bdr w:val="none" w:sz="0" w:space="0" w:color="auto" w:frame="1"/>
              </w:rPr>
              <w:tab/>
              <w:t>выделять и формулировать характерные особенности рыночных структур;</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w:t>
            </w:r>
            <w:r w:rsidRPr="00A4101B">
              <w:rPr>
                <w:rFonts w:ascii="Times New Roman" w:eastAsia="Calibri" w:hAnsi="Times New Roman" w:cs="Times New Roman"/>
                <w:sz w:val="24"/>
                <w:szCs w:val="24"/>
                <w:bdr w:val="none" w:sz="0" w:space="0" w:color="auto" w:frame="1"/>
              </w:rPr>
              <w:tab/>
              <w:t>выявлять противоречия рынка; раскрывать роль и место фондового рынка в рыночных структурах; раскрывать возможности финансирования малых и крупных фирм;</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w:t>
            </w:r>
            <w:r w:rsidRPr="00A4101B">
              <w:rPr>
                <w:rFonts w:ascii="Times New Roman" w:eastAsia="Calibri" w:hAnsi="Times New Roman" w:cs="Times New Roman"/>
                <w:sz w:val="24"/>
                <w:szCs w:val="24"/>
                <w:bdr w:val="none" w:sz="0" w:space="0" w:color="auto" w:frame="1"/>
              </w:rPr>
              <w:tab/>
              <w:t>обосновывать выбор форм бизнеса в конкретных ситуациях;</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4)</w:t>
            </w:r>
            <w:r w:rsidRPr="00A4101B">
              <w:rPr>
                <w:rFonts w:ascii="Times New Roman" w:eastAsia="Calibri" w:hAnsi="Times New Roman" w:cs="Times New Roman"/>
                <w:sz w:val="24"/>
                <w:szCs w:val="24"/>
                <w:bdr w:val="none" w:sz="0" w:space="0" w:color="auto" w:frame="1"/>
              </w:rPr>
              <w:tab/>
              <w:t>различать источники финансирования малых и крупных предприятий;</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5)</w:t>
            </w:r>
            <w:r w:rsidRPr="00A4101B">
              <w:rPr>
                <w:rFonts w:ascii="Times New Roman" w:eastAsia="Calibri" w:hAnsi="Times New Roman" w:cs="Times New Roman"/>
                <w:sz w:val="24"/>
                <w:szCs w:val="24"/>
                <w:bdr w:val="none" w:sz="0" w:space="0" w:color="auto" w:frame="1"/>
              </w:rPr>
              <w:tab/>
              <w:t>определять практическое назначение основных функций менеджмента;</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6)</w:t>
            </w:r>
            <w:r w:rsidRPr="00A4101B">
              <w:rPr>
                <w:rFonts w:ascii="Times New Roman" w:eastAsia="Calibri" w:hAnsi="Times New Roman" w:cs="Times New Roman"/>
                <w:sz w:val="24"/>
                <w:szCs w:val="24"/>
                <w:bdr w:val="none" w:sz="0" w:space="0" w:color="auto" w:frame="1"/>
              </w:rPr>
              <w:tab/>
              <w:t>определять место маркетинга в деятельности организации;</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7)</w:t>
            </w:r>
            <w:r w:rsidRPr="00A4101B">
              <w:rPr>
                <w:rFonts w:ascii="Times New Roman" w:eastAsia="Calibri" w:hAnsi="Times New Roman" w:cs="Times New Roman"/>
                <w:sz w:val="24"/>
                <w:szCs w:val="24"/>
                <w:bdr w:val="none" w:sz="0" w:space="0" w:color="auto" w:frame="1"/>
              </w:rPr>
              <w:tab/>
              <w:t>применять полученные знания для выполнения социальных ролей</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8)</w:t>
            </w:r>
            <w:r w:rsidRPr="00A4101B">
              <w:rPr>
                <w:rFonts w:ascii="Times New Roman" w:eastAsia="Calibri" w:hAnsi="Times New Roman" w:cs="Times New Roman"/>
                <w:sz w:val="24"/>
                <w:szCs w:val="24"/>
                <w:bdr w:val="none" w:sz="0" w:space="0" w:color="auto" w:frame="1"/>
              </w:rPr>
              <w:tab/>
              <w:t>работника и производителя;</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9)</w:t>
            </w:r>
            <w:r w:rsidRPr="00A4101B">
              <w:rPr>
                <w:rFonts w:ascii="Times New Roman" w:eastAsia="Calibri" w:hAnsi="Times New Roman" w:cs="Times New Roman"/>
                <w:sz w:val="24"/>
                <w:szCs w:val="24"/>
                <w:bdr w:val="none" w:sz="0" w:space="0" w:color="auto" w:frame="1"/>
              </w:rPr>
              <w:tab/>
              <w:t>оценивать свои возможности трудоустройства в условиях рынка труда;</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10)</w:t>
            </w:r>
            <w:r w:rsidRPr="00A4101B">
              <w:rPr>
                <w:rFonts w:ascii="Times New Roman" w:eastAsia="Calibri" w:hAnsi="Times New Roman" w:cs="Times New Roman"/>
                <w:sz w:val="24"/>
                <w:szCs w:val="24"/>
                <w:bdr w:val="none" w:sz="0" w:space="0" w:color="auto" w:frame="1"/>
              </w:rPr>
              <w:tab/>
              <w:t>раскрывать фазы экономического цикла;</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11)</w:t>
            </w:r>
            <w:r w:rsidRPr="00A4101B">
              <w:rPr>
                <w:rFonts w:ascii="Times New Roman" w:eastAsia="Calibri" w:hAnsi="Times New Roman" w:cs="Times New Roman"/>
                <w:sz w:val="24"/>
                <w:szCs w:val="24"/>
                <w:bdr w:val="none" w:sz="0" w:space="0" w:color="auto" w:frame="1"/>
              </w:rPr>
              <w:tab/>
              <w:t xml:space="preserve">высказывать аргументированные суждения о противоречивом влиянии </w:t>
            </w:r>
            <w:r w:rsidRPr="00A4101B">
              <w:rPr>
                <w:rFonts w:ascii="Times New Roman" w:eastAsia="Calibri" w:hAnsi="Times New Roman" w:cs="Times New Roman"/>
                <w:sz w:val="24"/>
                <w:szCs w:val="24"/>
                <w:bdr w:val="none" w:sz="0" w:space="0" w:color="auto" w:frame="1"/>
              </w:rPr>
              <w:lastRenderedPageBreak/>
              <w:t>процессов глобализации на различные стороны мирового хозяйства и национальных экономик;</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12)</w:t>
            </w:r>
            <w:r w:rsidRPr="00A4101B">
              <w:rPr>
                <w:rFonts w:ascii="Times New Roman" w:eastAsia="Calibri" w:hAnsi="Times New Roman" w:cs="Times New Roman"/>
                <w:sz w:val="24"/>
                <w:szCs w:val="24"/>
                <w:bdr w:val="none" w:sz="0" w:space="0" w:color="auto" w:frame="1"/>
              </w:rPr>
              <w:tab/>
              <w:t xml:space="preserve"> давать оценку противоречивым последствиям экономической глобализации;</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13)</w:t>
            </w:r>
            <w:r w:rsidRPr="00A4101B">
              <w:rPr>
                <w:rFonts w:ascii="Times New Roman" w:eastAsia="Calibri" w:hAnsi="Times New Roman" w:cs="Times New Roman"/>
                <w:sz w:val="24"/>
                <w:szCs w:val="24"/>
                <w:bdr w:val="none" w:sz="0" w:space="0" w:color="auto" w:frame="1"/>
              </w:rPr>
              <w:tab/>
              <w:t>извлекать информацию из различных источников для анализа тенденций общемирового экономического развития, экономического развития России;</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14)</w:t>
            </w:r>
            <w:r w:rsidRPr="00A4101B">
              <w:rPr>
                <w:rFonts w:ascii="Times New Roman" w:eastAsia="Calibri" w:hAnsi="Times New Roman" w:cs="Times New Roman"/>
                <w:sz w:val="24"/>
                <w:szCs w:val="24"/>
                <w:bdr w:val="none" w:sz="0" w:space="0" w:color="auto" w:frame="1"/>
              </w:rPr>
              <w:tab/>
              <w:t>выделять причины социального неравенства в истории и современном обществе;</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15)</w:t>
            </w:r>
            <w:r w:rsidRPr="00A4101B">
              <w:rPr>
                <w:rFonts w:ascii="Times New Roman" w:eastAsia="Calibri" w:hAnsi="Times New Roman" w:cs="Times New Roman"/>
                <w:sz w:val="24"/>
                <w:szCs w:val="24"/>
                <w:bdr w:val="none" w:sz="0" w:space="0" w:color="auto" w:frame="1"/>
              </w:rPr>
              <w:tab/>
              <w:t>высказывать обоснованное суждение о факторах, обеспечивающих успешность самореализации молодежи в современных условиях;</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16)</w:t>
            </w:r>
            <w:r w:rsidRPr="00A4101B">
              <w:rPr>
                <w:rFonts w:ascii="Times New Roman" w:eastAsia="Calibri" w:hAnsi="Times New Roman" w:cs="Times New Roman"/>
                <w:sz w:val="24"/>
                <w:szCs w:val="24"/>
                <w:bdr w:val="none" w:sz="0" w:space="0" w:color="auto" w:frame="1"/>
              </w:rPr>
              <w:tab/>
              <w:t>анализировать ситуации, связанные с различными способами разрешения социальных конфликтов;</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17)</w:t>
            </w:r>
            <w:r w:rsidRPr="00A4101B">
              <w:rPr>
                <w:rFonts w:ascii="Times New Roman" w:eastAsia="Calibri" w:hAnsi="Times New Roman" w:cs="Times New Roman"/>
                <w:sz w:val="24"/>
                <w:szCs w:val="24"/>
                <w:bdr w:val="none" w:sz="0" w:space="0" w:color="auto" w:frame="1"/>
              </w:rPr>
              <w:tab/>
              <w:t>выражать собственное отношение к различным способам разрешения социальных конфликтов;</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18)</w:t>
            </w:r>
            <w:r w:rsidRPr="00A4101B">
              <w:rPr>
                <w:rFonts w:ascii="Times New Roman" w:eastAsia="Calibri" w:hAnsi="Times New Roman" w:cs="Times New Roman"/>
                <w:sz w:val="24"/>
                <w:szCs w:val="24"/>
                <w:bdr w:val="none" w:sz="0" w:space="0" w:color="auto" w:frame="1"/>
              </w:rPr>
              <w:tab/>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19)</w:t>
            </w:r>
            <w:r w:rsidRPr="00A4101B">
              <w:rPr>
                <w:rFonts w:ascii="Times New Roman" w:eastAsia="Calibri" w:hAnsi="Times New Roman" w:cs="Times New Roman"/>
                <w:sz w:val="24"/>
                <w:szCs w:val="24"/>
                <w:bdr w:val="none" w:sz="0" w:space="0" w:color="auto" w:frame="1"/>
              </w:rPr>
              <w:tab/>
              <w:t xml:space="preserve">находить и анализировать социальную информацию о </w:t>
            </w:r>
            <w:r w:rsidRPr="00A4101B">
              <w:rPr>
                <w:rFonts w:ascii="Times New Roman" w:eastAsia="Calibri" w:hAnsi="Times New Roman" w:cs="Times New Roman"/>
                <w:sz w:val="24"/>
                <w:szCs w:val="24"/>
                <w:bdr w:val="none" w:sz="0" w:space="0" w:color="auto" w:frame="1"/>
              </w:rPr>
              <w:lastRenderedPageBreak/>
              <w:t>тенденциях развития семьи в современном обществе;</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20)</w:t>
            </w:r>
            <w:r w:rsidRPr="00A4101B">
              <w:rPr>
                <w:rFonts w:ascii="Times New Roman" w:eastAsia="Calibri" w:hAnsi="Times New Roman" w:cs="Times New Roman"/>
                <w:sz w:val="24"/>
                <w:szCs w:val="24"/>
                <w:bdr w:val="none" w:sz="0" w:space="0" w:color="auto" w:frame="1"/>
              </w:rPr>
              <w:tab/>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21)</w:t>
            </w:r>
            <w:r w:rsidRPr="00A4101B">
              <w:rPr>
                <w:rFonts w:ascii="Times New Roman" w:eastAsia="Calibri" w:hAnsi="Times New Roman" w:cs="Times New Roman"/>
                <w:sz w:val="24"/>
                <w:szCs w:val="24"/>
                <w:bdr w:val="none" w:sz="0" w:space="0" w:color="auto" w:frame="1"/>
              </w:rPr>
              <w:tab/>
              <w:t>выявлять причины и последствия отклоняющегося поведения,</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22)</w:t>
            </w:r>
            <w:r w:rsidRPr="00A4101B">
              <w:rPr>
                <w:rFonts w:ascii="Times New Roman" w:eastAsia="Calibri" w:hAnsi="Times New Roman" w:cs="Times New Roman"/>
                <w:sz w:val="24"/>
                <w:szCs w:val="24"/>
                <w:bdr w:val="none" w:sz="0" w:space="0" w:color="auto" w:frame="1"/>
              </w:rPr>
              <w:tab/>
              <w:t>объяснять с опорой на имеющиеся знания способы преодоления отклоняющегося поведения;</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23)</w:t>
            </w:r>
            <w:r w:rsidRPr="00A4101B">
              <w:rPr>
                <w:rFonts w:ascii="Times New Roman" w:eastAsia="Calibri" w:hAnsi="Times New Roman" w:cs="Times New Roman"/>
                <w:sz w:val="24"/>
                <w:szCs w:val="24"/>
                <w:bdr w:val="none" w:sz="0" w:space="0" w:color="auto" w:frame="1"/>
              </w:rPr>
              <w:tab/>
              <w:t>анализировать численность населения и динамику ее изменений в мире и в России;</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24)</w:t>
            </w:r>
            <w:r w:rsidRPr="00A4101B">
              <w:rPr>
                <w:rFonts w:ascii="Times New Roman" w:eastAsia="Calibri" w:hAnsi="Times New Roman" w:cs="Times New Roman"/>
                <w:sz w:val="24"/>
                <w:szCs w:val="24"/>
                <w:bdr w:val="none" w:sz="0" w:space="0" w:color="auto" w:frame="1"/>
              </w:rPr>
              <w:tab/>
              <w:t>- находить, анализировать информацию о формировании правового государства и</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25)</w:t>
            </w:r>
            <w:r w:rsidRPr="00A4101B">
              <w:rPr>
                <w:rFonts w:ascii="Times New Roman" w:eastAsia="Calibri" w:hAnsi="Times New Roman" w:cs="Times New Roman"/>
                <w:sz w:val="24"/>
                <w:szCs w:val="24"/>
                <w:bdr w:val="none" w:sz="0" w:space="0" w:color="auto" w:frame="1"/>
              </w:rPr>
              <w:tab/>
              <w:t>гражданского общества в Российской Федерации, выделять проблемы;</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26)</w:t>
            </w:r>
            <w:r w:rsidRPr="00A4101B">
              <w:rPr>
                <w:rFonts w:ascii="Times New Roman" w:eastAsia="Calibri" w:hAnsi="Times New Roman" w:cs="Times New Roman"/>
                <w:sz w:val="24"/>
                <w:szCs w:val="24"/>
                <w:bdr w:val="none" w:sz="0" w:space="0" w:color="auto" w:frame="1"/>
              </w:rPr>
              <w:tab/>
              <w:t>выделять основные этапы избирательной кампании;</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27)</w:t>
            </w:r>
            <w:r w:rsidRPr="00A4101B">
              <w:rPr>
                <w:rFonts w:ascii="Times New Roman" w:eastAsia="Calibri" w:hAnsi="Times New Roman" w:cs="Times New Roman"/>
                <w:sz w:val="24"/>
                <w:szCs w:val="24"/>
                <w:bdr w:val="none" w:sz="0" w:space="0" w:color="auto" w:frame="1"/>
              </w:rPr>
              <w:tab/>
              <w:t>в перспективе осознанно участвовать в избирательных кампаниях;</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28)</w:t>
            </w:r>
            <w:r w:rsidRPr="00A4101B">
              <w:rPr>
                <w:rFonts w:ascii="Times New Roman" w:eastAsia="Calibri" w:hAnsi="Times New Roman" w:cs="Times New Roman"/>
                <w:sz w:val="24"/>
                <w:szCs w:val="24"/>
                <w:bdr w:val="none" w:sz="0" w:space="0" w:color="auto" w:frame="1"/>
              </w:rPr>
              <w:tab/>
              <w:t>отбирать и систематизировать информацию СМИ о функциях и</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29)</w:t>
            </w:r>
            <w:r w:rsidRPr="00A4101B">
              <w:rPr>
                <w:rFonts w:ascii="Times New Roman" w:eastAsia="Calibri" w:hAnsi="Times New Roman" w:cs="Times New Roman"/>
                <w:sz w:val="24"/>
                <w:szCs w:val="24"/>
                <w:bdr w:val="none" w:sz="0" w:space="0" w:color="auto" w:frame="1"/>
              </w:rPr>
              <w:tab/>
              <w:t>значении местного самоуправления;</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30)</w:t>
            </w:r>
            <w:r w:rsidRPr="00A4101B">
              <w:rPr>
                <w:rFonts w:ascii="Times New Roman" w:eastAsia="Calibri" w:hAnsi="Times New Roman" w:cs="Times New Roman"/>
                <w:sz w:val="24"/>
                <w:szCs w:val="24"/>
                <w:bdr w:val="none" w:sz="0" w:space="0" w:color="auto" w:frame="1"/>
              </w:rPr>
              <w:tab/>
              <w:t xml:space="preserve">самостоятельно давать аргументированную оценку </w:t>
            </w:r>
            <w:r w:rsidRPr="00A4101B">
              <w:rPr>
                <w:rFonts w:ascii="Times New Roman" w:eastAsia="Calibri" w:hAnsi="Times New Roman" w:cs="Times New Roman"/>
                <w:sz w:val="24"/>
                <w:szCs w:val="24"/>
                <w:bdr w:val="none" w:sz="0" w:space="0" w:color="auto" w:frame="1"/>
              </w:rPr>
              <w:lastRenderedPageBreak/>
              <w:t>личных качеств и деятельности политических лидеров;</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r w:rsidRPr="00A4101B">
              <w:rPr>
                <w:rFonts w:ascii="Times New Roman" w:eastAsia="Calibri" w:hAnsi="Times New Roman" w:cs="Times New Roman"/>
                <w:sz w:val="24"/>
                <w:szCs w:val="24"/>
                <w:bdr w:val="none" w:sz="0" w:space="0" w:color="auto" w:frame="1"/>
              </w:rPr>
              <w:t>31)</w:t>
            </w:r>
            <w:r w:rsidRPr="00A4101B">
              <w:rPr>
                <w:rFonts w:ascii="Times New Roman" w:eastAsia="Calibri" w:hAnsi="Times New Roman" w:cs="Times New Roman"/>
                <w:sz w:val="24"/>
                <w:szCs w:val="24"/>
                <w:bdr w:val="none" w:sz="0" w:space="0" w:color="auto" w:frame="1"/>
              </w:rPr>
              <w:tab/>
              <w:t>характеризовать особенности политического процесса в России; анализировать основные тенденции современного политического процесса.</w:t>
            </w:r>
          </w:p>
          <w:p w:rsidR="006204D8" w:rsidRPr="00A4101B" w:rsidRDefault="006204D8">
            <w:pPr>
              <w:ind w:left="169" w:right="116" w:firstLine="115"/>
              <w:rPr>
                <w:rFonts w:ascii="Times New Roman" w:eastAsia="Calibri" w:hAnsi="Times New Roman" w:cs="Times New Roman"/>
                <w:sz w:val="24"/>
                <w:szCs w:val="24"/>
                <w:bdr w:val="none" w:sz="0" w:space="0" w:color="auto" w:frame="1"/>
              </w:rPr>
            </w:pPr>
          </w:p>
        </w:tc>
      </w:tr>
    </w:tbl>
    <w:p w:rsidR="006204D8" w:rsidRPr="00A4101B" w:rsidRDefault="006204D8" w:rsidP="006204D8">
      <w:pPr>
        <w:pStyle w:val="a6"/>
        <w:ind w:firstLine="567"/>
        <w:jc w:val="both"/>
        <w:rPr>
          <w:rFonts w:ascii="Times New Roman" w:hAnsi="Times New Roman" w:cs="Times New Roman"/>
          <w:sz w:val="24"/>
          <w:szCs w:val="24"/>
        </w:rPr>
      </w:pPr>
    </w:p>
    <w:p w:rsidR="006204D8" w:rsidRPr="00A4101B" w:rsidRDefault="006204D8" w:rsidP="006204D8">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sz w:val="24"/>
          <w:szCs w:val="24"/>
        </w:rPr>
      </w:pPr>
    </w:p>
    <w:p w:rsidR="006204D8" w:rsidRDefault="006204D8">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Default="00A4101B">
      <w:pPr>
        <w:rPr>
          <w:rFonts w:ascii="Times New Roman" w:hAnsi="Times New Roman" w:cs="Times New Roman"/>
          <w:sz w:val="24"/>
          <w:szCs w:val="24"/>
        </w:rPr>
      </w:pPr>
    </w:p>
    <w:p w:rsidR="00A4101B" w:rsidRPr="00A4101B" w:rsidRDefault="00A4101B" w:rsidP="00A4101B">
      <w:pPr>
        <w:rPr>
          <w:rFonts w:ascii="Times New Roman" w:eastAsia="Times New Roman" w:hAnsi="Times New Roman" w:cs="Times New Roman"/>
          <w:b/>
          <w:kern w:val="0"/>
          <w:sz w:val="24"/>
          <w:szCs w:val="24"/>
        </w:rPr>
      </w:pPr>
      <w:r w:rsidRPr="00A4101B">
        <w:rPr>
          <w:rFonts w:ascii="Times New Roman" w:hAnsi="Times New Roman" w:cs="Times New Roman"/>
          <w:b/>
          <w:sz w:val="24"/>
          <w:szCs w:val="24"/>
        </w:rPr>
        <w:lastRenderedPageBreak/>
        <w:t>ХАРАКТЕРИСТИКА ОСНОВНЫХ СОДЕРЖАТЕЛЬНЫХ ЛИНИЙ</w:t>
      </w:r>
    </w:p>
    <w:p w:rsidR="00A4101B" w:rsidRPr="00A4101B" w:rsidRDefault="00A4101B" w:rsidP="00A4101B">
      <w:pPr>
        <w:outlineLvl w:val="0"/>
        <w:rPr>
          <w:rFonts w:ascii="Times New Roman" w:eastAsia="Times New Roman" w:hAnsi="Times New Roman" w:cs="Times New Roman"/>
          <w:b/>
          <w:kern w:val="0"/>
          <w:sz w:val="24"/>
          <w:szCs w:val="24"/>
        </w:rPr>
      </w:pPr>
      <w:r w:rsidRPr="00A4101B">
        <w:rPr>
          <w:rFonts w:ascii="Times New Roman" w:hAnsi="Times New Roman" w:cs="Times New Roman"/>
          <w:b/>
          <w:sz w:val="24"/>
          <w:szCs w:val="24"/>
        </w:rPr>
        <w:t xml:space="preserve">Раздел 1. Введение </w:t>
      </w:r>
    </w:p>
    <w:p w:rsidR="00A4101B" w:rsidRPr="00A4101B" w:rsidRDefault="00A4101B" w:rsidP="00A4101B">
      <w:pPr>
        <w:outlineLvl w:val="0"/>
        <w:rPr>
          <w:rFonts w:ascii="Times New Roman" w:hAnsi="Times New Roman" w:cs="Times New Roman"/>
          <w:b/>
          <w:sz w:val="24"/>
          <w:szCs w:val="24"/>
        </w:rPr>
      </w:pPr>
      <w:r w:rsidRPr="00A4101B">
        <w:rPr>
          <w:rFonts w:ascii="Times New Roman" w:hAnsi="Times New Roman" w:cs="Times New Roman"/>
          <w:b/>
          <w:sz w:val="24"/>
          <w:szCs w:val="24"/>
        </w:rPr>
        <w:t xml:space="preserve">Раздел 2. Человек и экономика </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Экономика и экономическая наука. Спрос и предложение. Рыночные структуры. Рынки сырья и материалов, товаров и услуг, капиталов, труда; их специфика.</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Понятие экономического роста. Факторы роста. экстенсивный и интенсивный рост. Экономическое развитие. Экономический цикл. Понятие ВВП.</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Рыночные отношения в современной экономике. Особенности современной экономики России. Экономическая политика РФ. 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Экономика предприятия. Факторы производства и факторные доходы. Экономические и бухгалтерские издержки и прибыль. Постоянные и переменные издержки.</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Правовые основы предпринимательства. Организационно-правовые формы. Стадии государственной регистрации фирмы.</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 xml:space="preserve">Источники финансирования бизнеса. Основные принципы менеджмента. Основы маркетинга. </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Роль государства в экономике. Общественные блага. Внешние эффекты. Налоговая система в Российской Федерации.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Банковская система. Роль Центрального банка в банковской системе России. Финансовые институты. Виды, причины и последствия инфляции.</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Рынок труда. Безработица и государственная политика в области занятости в России.</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Мировая экономика. Государственная политика в области международной торговли. Глобальные экономические проблемы.</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 xml:space="preserve">Рациональное поведение потребителя и производителя. </w:t>
      </w:r>
    </w:p>
    <w:p w:rsidR="00A4101B" w:rsidRPr="00A4101B" w:rsidRDefault="00A4101B" w:rsidP="00A4101B">
      <w:pPr>
        <w:outlineLvl w:val="0"/>
        <w:rPr>
          <w:rFonts w:ascii="Times New Roman" w:hAnsi="Times New Roman" w:cs="Times New Roman"/>
          <w:b/>
          <w:sz w:val="24"/>
          <w:szCs w:val="24"/>
        </w:rPr>
      </w:pPr>
      <w:r w:rsidRPr="00A4101B">
        <w:rPr>
          <w:rFonts w:ascii="Times New Roman" w:hAnsi="Times New Roman" w:cs="Times New Roman"/>
          <w:b/>
          <w:sz w:val="24"/>
          <w:szCs w:val="24"/>
        </w:rPr>
        <w:t>Раздел 3. Проблемы социально-политической и духовной жизни</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Свобода в деятельности человека: свобода и ответственность, характеристика особенностей свободного общества.</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Общественное сознание. Сущность и особенности, структура общественного сознания: общественная психология и идеология. индивидуальное и общественное сознание.</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 xml:space="preserve">Политическое сознание. Политика как общественное явление. Политическая система, ее структура и сущность. Политическая деятельность. Политические цели и средства их достижения. Политический экстремизм. Политический статус личности. Политическое </w:t>
      </w:r>
      <w:r w:rsidRPr="00A4101B">
        <w:rPr>
          <w:rFonts w:ascii="Times New Roman" w:hAnsi="Times New Roman" w:cs="Times New Roman"/>
          <w:sz w:val="24"/>
          <w:szCs w:val="24"/>
        </w:rPr>
        <w:lastRenderedPageBreak/>
        <w:t xml:space="preserve">участие. Политическое поведение. Политический режим. Типология политических режимов. Демократия, ее основные ценности и признаки. Отличительные черты выборов в демократическом обществе. Гражданское общество и государство. Проблемы формирования правового государства и гражданского общества в РФ. Роль СМИ в политической жизни общества. Влияние СМИ на позицию избирателя во время предвыборных кампаний. Политический процесс. Избирательная кампания в РФ. Законодательство РФ о выборах. </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 xml:space="preserve">Политическая элита и политическое лидерство. Многопартийность. Политические партии и движения, их классификация. Законодательное регулирование деятельности партий в РФ. Человек в политической жизни.  </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Демографическая ситуация в современной России. 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Религиозные объединения и организации в РФ. Межнациональные отношения, этно</w:t>
      </w:r>
      <w:r>
        <w:rPr>
          <w:rFonts w:ascii="Times New Roman" w:hAnsi="Times New Roman" w:cs="Times New Roman"/>
          <w:sz w:val="24"/>
          <w:szCs w:val="24"/>
        </w:rPr>
        <w:t>-</w:t>
      </w:r>
      <w:r w:rsidRPr="00A4101B">
        <w:rPr>
          <w:rFonts w:ascii="Times New Roman" w:hAnsi="Times New Roman" w:cs="Times New Roman"/>
          <w:sz w:val="24"/>
          <w:szCs w:val="24"/>
        </w:rPr>
        <w:t>социальные конфликты, пути их разрешения.</w:t>
      </w:r>
    </w:p>
    <w:p w:rsidR="00A4101B" w:rsidRPr="00A4101B" w:rsidRDefault="00A4101B" w:rsidP="00A4101B">
      <w:pPr>
        <w:outlineLvl w:val="0"/>
        <w:rPr>
          <w:rFonts w:ascii="Times New Roman" w:hAnsi="Times New Roman" w:cs="Times New Roman"/>
          <w:b/>
          <w:sz w:val="24"/>
          <w:szCs w:val="24"/>
        </w:rPr>
      </w:pPr>
      <w:r w:rsidRPr="00A4101B">
        <w:rPr>
          <w:rFonts w:ascii="Times New Roman" w:hAnsi="Times New Roman" w:cs="Times New Roman"/>
          <w:b/>
          <w:sz w:val="24"/>
          <w:szCs w:val="24"/>
        </w:rPr>
        <w:t xml:space="preserve">Раздел 4. Человек и закон </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Право в системе социальных норм. Система российского права. Законотворческий процесс в Российской Федерации.</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Гражданин Российской Федерации. Гражданство в РФ. Права и обязанности, принадлежащие только гражданину. Воинская обязанность. Призыв на военную службу. Военная служба по контракту. Альтернативная гражданская служба.</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 xml:space="preserve">Экологическое право. Право на благоприятную окружающую среду и способы его защиты. Экологические правонарушения. Природоохранные и </w:t>
      </w:r>
      <w:proofErr w:type="spellStart"/>
      <w:r w:rsidRPr="00A4101B">
        <w:rPr>
          <w:rFonts w:ascii="Times New Roman" w:hAnsi="Times New Roman" w:cs="Times New Roman"/>
          <w:sz w:val="24"/>
          <w:szCs w:val="24"/>
        </w:rPr>
        <w:t>природоресурсные</w:t>
      </w:r>
      <w:proofErr w:type="spellEnd"/>
      <w:r w:rsidRPr="00A4101B">
        <w:rPr>
          <w:rFonts w:ascii="Times New Roman" w:hAnsi="Times New Roman" w:cs="Times New Roman"/>
          <w:sz w:val="24"/>
          <w:szCs w:val="24"/>
        </w:rPr>
        <w:t xml:space="preserve"> нормы.</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 Имущественные права. Право собственности. Неимущественные права: честь, достоинство, имя.</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Законодательство РФ об образовании. Правила приема в образовательные учреждения профессионального образования. Трудовое законодательство РФ. Порядок приема на работу, заключения и расторжения трудового договора.</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 xml:space="preserve">Споры, порядок их рассмотрения. Основные правила и принципы гражданского процесса. Особенности административной юрисдикции. </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Особенности уголовного процесса. Виды уголовных наказаний и порядок их назначения.</w:t>
      </w:r>
    </w:p>
    <w:p w:rsidR="00A4101B" w:rsidRP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t>Конституционное судопроизводство. Правовые основы социальной защиты и социального обеспечения. Основные нормы социального страхования и пенсионная система</w:t>
      </w:r>
    </w:p>
    <w:p w:rsidR="00A4101B" w:rsidRDefault="00A4101B" w:rsidP="00A4101B">
      <w:pPr>
        <w:rPr>
          <w:rFonts w:ascii="Times New Roman" w:hAnsi="Times New Roman" w:cs="Times New Roman"/>
          <w:sz w:val="24"/>
          <w:szCs w:val="24"/>
        </w:rPr>
      </w:pPr>
      <w:r w:rsidRPr="00A4101B">
        <w:rPr>
          <w:rFonts w:ascii="Times New Roman" w:hAnsi="Times New Roman" w:cs="Times New Roman"/>
          <w:sz w:val="24"/>
          <w:szCs w:val="24"/>
        </w:rPr>
        <w:lastRenderedPageBreak/>
        <w:t>Понятие и система международного права. Взаимоотношения международного и национального права. Международная защита прав человека в условиях мирного и военного времени.</w:t>
      </w:r>
    </w:p>
    <w:p w:rsidR="00557597" w:rsidRDefault="00557597" w:rsidP="00557597">
      <w:pPr>
        <w:shd w:val="clear" w:color="auto" w:fill="FFFFFF"/>
        <w:ind w:firstLine="567"/>
        <w:jc w:val="center"/>
        <w:rPr>
          <w:rFonts w:ascii="Times New Roman" w:eastAsia="Times New Roman" w:hAnsi="Times New Roman" w:cs="Times New Roman"/>
          <w:color w:val="000000"/>
          <w:kern w:val="0"/>
          <w:sz w:val="24"/>
          <w:szCs w:val="24"/>
        </w:rPr>
      </w:pPr>
      <w:r>
        <w:rPr>
          <w:rFonts w:ascii="Times New Roman" w:hAnsi="Times New Roman" w:cs="Times New Roman"/>
          <w:b/>
          <w:bCs/>
          <w:color w:val="000000"/>
          <w:sz w:val="24"/>
          <w:szCs w:val="24"/>
        </w:rPr>
        <w:t>Формы организации образовательного процесса.</w:t>
      </w:r>
    </w:p>
    <w:p w:rsidR="00557597" w:rsidRPr="00557597" w:rsidRDefault="00557597" w:rsidP="00557597">
      <w:pPr>
        <w:shd w:val="clear" w:color="auto" w:fill="FFFFFF"/>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Форма организации образовательного процесса предполагает разные виды учебных занятий. </w:t>
      </w:r>
      <w:r>
        <w:rPr>
          <w:rFonts w:ascii="Times New Roman" w:hAnsi="Times New Roman" w:cs="Times New Roman"/>
          <w:color w:val="000000"/>
          <w:sz w:val="24"/>
          <w:szCs w:val="24"/>
        </w:rPr>
        <w:t>Но основной формой организации образовательного процесса является</w:t>
      </w:r>
      <w:r>
        <w:rPr>
          <w:rFonts w:ascii="Times New Roman" w:hAnsi="Times New Roman" w:cs="Times New Roman"/>
          <w:b/>
          <w:bCs/>
          <w:color w:val="000000"/>
          <w:sz w:val="24"/>
          <w:szCs w:val="24"/>
        </w:rPr>
        <w:t> урок.</w:t>
      </w:r>
      <w:r>
        <w:rPr>
          <w:rFonts w:ascii="Times New Roman" w:hAnsi="Times New Roman" w:cs="Times New Roman"/>
          <w:color w:val="000000"/>
          <w:sz w:val="24"/>
          <w:szCs w:val="24"/>
          <w:shd w:val="clear" w:color="auto" w:fill="FFFFFF"/>
        </w:rPr>
        <w:t xml:space="preserve"> Система форм обучения включает в себя коллективные, групповые и индивидуальные занятия, в ходе которых организована коллективная и индивидуальная деятельность учащихся, выполняющая </w:t>
      </w:r>
      <w:proofErr w:type="spellStart"/>
      <w:r>
        <w:rPr>
          <w:rFonts w:ascii="Times New Roman" w:hAnsi="Times New Roman" w:cs="Times New Roman"/>
          <w:color w:val="000000"/>
          <w:sz w:val="24"/>
          <w:szCs w:val="24"/>
          <w:shd w:val="clear" w:color="auto" w:fill="FFFFFF"/>
        </w:rPr>
        <w:t>интегрирующе</w:t>
      </w:r>
      <w:proofErr w:type="spellEnd"/>
      <w:r>
        <w:rPr>
          <w:rFonts w:ascii="Times New Roman" w:hAnsi="Times New Roman" w:cs="Times New Roman"/>
          <w:color w:val="000000"/>
          <w:sz w:val="24"/>
          <w:szCs w:val="24"/>
          <w:shd w:val="clear" w:color="auto" w:fill="FFFFFF"/>
        </w:rPr>
        <w:t>-дифференцирующую функцию</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Технологии обучения.</w:t>
      </w:r>
    </w:p>
    <w:p w:rsidR="00557597" w:rsidRDefault="00557597" w:rsidP="00557597">
      <w:pPr>
        <w:pStyle w:val="c30"/>
        <w:shd w:val="clear" w:color="auto" w:fill="FFFFFF"/>
        <w:spacing w:before="0" w:beforeAutospacing="0" w:after="0" w:afterAutospacing="0"/>
        <w:jc w:val="both"/>
        <w:rPr>
          <w:color w:val="000000"/>
        </w:rPr>
      </w:pPr>
      <w:r>
        <w:rPr>
          <w:color w:val="000000"/>
        </w:rPr>
        <w:t>     Для реализации заявленных целей и задач в рамках курса используются следующие методы преподавания и учения:</w:t>
      </w:r>
    </w:p>
    <w:p w:rsidR="00557597" w:rsidRDefault="00557597" w:rsidP="00557597">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коммуникативный метод</w:t>
      </w:r>
      <w:r>
        <w:rPr>
          <w:rFonts w:ascii="Times New Roman" w:hAnsi="Times New Roman" w:cs="Times New Roman"/>
          <w:color w:val="000000"/>
          <w:sz w:val="24"/>
          <w:szCs w:val="24"/>
        </w:rPr>
        <w:t xml:space="preserve"> в преподавании, предполагающий организацию учебного общения как средства освоения материала и </w:t>
      </w:r>
      <w:proofErr w:type="spellStart"/>
      <w:r>
        <w:rPr>
          <w:rFonts w:ascii="Times New Roman" w:hAnsi="Times New Roman" w:cs="Times New Roman"/>
          <w:color w:val="000000"/>
          <w:sz w:val="24"/>
          <w:szCs w:val="24"/>
        </w:rPr>
        <w:t>общеучебных</w:t>
      </w:r>
      <w:proofErr w:type="spellEnd"/>
      <w:r>
        <w:rPr>
          <w:rFonts w:ascii="Times New Roman" w:hAnsi="Times New Roman" w:cs="Times New Roman"/>
          <w:color w:val="000000"/>
          <w:sz w:val="24"/>
          <w:szCs w:val="24"/>
        </w:rPr>
        <w:t xml:space="preserve"> умений;</w:t>
      </w:r>
    </w:p>
    <w:p w:rsidR="00557597" w:rsidRDefault="00557597" w:rsidP="00557597">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метод реализации учебных и образовательных проектов,</w:t>
      </w:r>
      <w:r>
        <w:rPr>
          <w:rFonts w:ascii="Times New Roman" w:hAnsi="Times New Roman" w:cs="Times New Roman"/>
          <w:color w:val="000000"/>
          <w:sz w:val="24"/>
          <w:szCs w:val="24"/>
        </w:rPr>
        <w:t> предполагающий постановку практической (прикладной, профессиональной) задачи, поиск средств ее решения (информационные ресурсы, коммуникативные ресурсы и т.п.), определение порядка действий, предъявление продукта, анализ результатов;</w:t>
      </w:r>
    </w:p>
    <w:p w:rsidR="00557597" w:rsidRDefault="00557597" w:rsidP="00557597">
      <w:pPr>
        <w:shd w:val="clear" w:color="auto" w:fill="FFFFFF"/>
        <w:rPr>
          <w:rFonts w:ascii="Times New Roman" w:hAnsi="Times New Roman" w:cs="Times New Roman"/>
          <w:color w:val="000000"/>
          <w:sz w:val="24"/>
          <w:szCs w:val="24"/>
        </w:rPr>
      </w:pPr>
      <w:r>
        <w:rPr>
          <w:rFonts w:ascii="Times New Roman" w:hAnsi="Times New Roman" w:cs="Times New Roman"/>
          <w:b/>
          <w:bCs/>
          <w:color w:val="000000"/>
          <w:sz w:val="24"/>
          <w:szCs w:val="24"/>
        </w:rPr>
        <w:t>метод организации дискуссий и дебатов, ролевых игр,</w:t>
      </w:r>
      <w:r>
        <w:rPr>
          <w:rFonts w:ascii="Times New Roman" w:hAnsi="Times New Roman" w:cs="Times New Roman"/>
          <w:color w:val="000000"/>
          <w:sz w:val="24"/>
          <w:szCs w:val="24"/>
        </w:rPr>
        <w:t> предполагающий подбор текстового материала по определенной тематике (проблематике), формулировку личного отношения к проблеме в тексте, предъявление собственных позиций, обсуждение вариантов решения проблемы в контексте отрывка.</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Программа предусматривает применение следующих технологий обучения</w:t>
      </w:r>
      <w:r>
        <w:rPr>
          <w:rFonts w:ascii="Times New Roman" w:hAnsi="Times New Roman" w:cs="Times New Roman"/>
          <w:color w:val="000000"/>
          <w:sz w:val="24"/>
          <w:szCs w:val="24"/>
          <w:shd w:val="clear" w:color="auto" w:fill="FFFFFF"/>
        </w:rPr>
        <w:t xml:space="preserve">: технология развития критического мышления, проблемное обучение, ИКТ-технологии, здоровье сберегающие технологии и т.д. </w:t>
      </w:r>
      <w:r>
        <w:rPr>
          <w:rFonts w:ascii="Times New Roman" w:hAnsi="Times New Roman" w:cs="Times New Roman"/>
          <w:color w:val="000000"/>
          <w:sz w:val="24"/>
          <w:szCs w:val="24"/>
        </w:rPr>
        <w:t xml:space="preserve">т.е. системной совокупности приемов и средств обучения и определенный порядок их применения. На этапе углубления и расширения изученного материала используется </w:t>
      </w:r>
      <w:r>
        <w:rPr>
          <w:rFonts w:ascii="Times New Roman" w:hAnsi="Times New Roman" w:cs="Times New Roman"/>
          <w:i/>
          <w:iCs/>
          <w:color w:val="000000"/>
          <w:sz w:val="24"/>
          <w:szCs w:val="24"/>
        </w:rPr>
        <w:t>технология проблемно-диалогического обучения</w:t>
      </w:r>
      <w:r>
        <w:rPr>
          <w:rFonts w:ascii="Times New Roman" w:hAnsi="Times New Roman" w:cs="Times New Roman"/>
          <w:color w:val="000000"/>
          <w:sz w:val="24"/>
          <w:szCs w:val="24"/>
        </w:rPr>
        <w:t>, которая предполагает открытие нового знания самими обучающимися.   При проблемном введении материала методы постановки проблемы обеспечивают формулирование учащимися вопроса для исследования или темы урока, а методы поиска решения организуют «открытие» знания школьниками.    </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color w:val="000000"/>
          <w:sz w:val="24"/>
          <w:szCs w:val="24"/>
        </w:rPr>
        <w:t>        Система уроков условна, но все же выделяются следующие виды:</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i/>
          <w:iCs/>
          <w:color w:val="000000"/>
          <w:sz w:val="24"/>
          <w:szCs w:val="24"/>
        </w:rPr>
        <w:t>Урок-лекция.</w:t>
      </w:r>
      <w:r>
        <w:rPr>
          <w:rFonts w:ascii="Times New Roman" w:hAnsi="Times New Roman" w:cs="Times New Roman"/>
          <w:color w:val="000000"/>
          <w:sz w:val="24"/>
          <w:szCs w:val="24"/>
        </w:rPr>
        <w:t>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i/>
          <w:iCs/>
          <w:color w:val="000000"/>
          <w:sz w:val="24"/>
          <w:szCs w:val="24"/>
        </w:rPr>
        <w:t>Комбинированный урок</w:t>
      </w:r>
      <w:r>
        <w:rPr>
          <w:rFonts w:ascii="Times New Roman" w:hAnsi="Times New Roman" w:cs="Times New Roman"/>
          <w:color w:val="000000"/>
          <w:sz w:val="24"/>
          <w:szCs w:val="24"/>
        </w:rPr>
        <w:t> предполагает выполнение работ и заданий разного вида.</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i/>
          <w:iCs/>
          <w:color w:val="000000"/>
          <w:sz w:val="24"/>
          <w:szCs w:val="24"/>
        </w:rPr>
        <w:t>Урок–игра. </w:t>
      </w:r>
      <w:r>
        <w:rPr>
          <w:rFonts w:ascii="Times New Roman" w:hAnsi="Times New Roman" w:cs="Times New Roman"/>
          <w:color w:val="000000"/>
          <w:sz w:val="24"/>
          <w:szCs w:val="24"/>
        </w:rPr>
        <w:t>На основе игровой деятельности учащиеся познают новое, закрепляют изученное, отрабатывают различные учебные навыки.</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Урок решения задач</w:t>
      </w:r>
      <w:r>
        <w:rPr>
          <w:rFonts w:ascii="Times New Roman" w:hAnsi="Times New Roman" w:cs="Times New Roman"/>
          <w:i/>
          <w:iCs/>
          <w:color w:val="000000"/>
          <w:sz w:val="24"/>
          <w:szCs w:val="24"/>
        </w:rPr>
        <w:t>.</w:t>
      </w:r>
      <w:r>
        <w:rPr>
          <w:rFonts w:ascii="Times New Roman" w:hAnsi="Times New Roman" w:cs="Times New Roman"/>
          <w:color w:val="000000"/>
          <w:sz w:val="24"/>
          <w:szCs w:val="24"/>
        </w:rPr>
        <w:t> Вырабатываются у учащихся умения и навыки решения задач на уровне обязательной и возможной подготовке.</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Урок-тест. </w:t>
      </w:r>
      <w:r>
        <w:rPr>
          <w:rFonts w:ascii="Times New Roman" w:hAnsi="Times New Roman" w:cs="Times New Roman"/>
          <w:color w:val="000000"/>
          <w:sz w:val="24"/>
          <w:szCs w:val="24"/>
        </w:rPr>
        <w:t xml:space="preserve">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w:t>
      </w:r>
      <w:proofErr w:type="gramStart"/>
      <w:r>
        <w:rPr>
          <w:rFonts w:ascii="Times New Roman" w:hAnsi="Times New Roman" w:cs="Times New Roman"/>
          <w:color w:val="000000"/>
          <w:sz w:val="24"/>
          <w:szCs w:val="24"/>
        </w:rPr>
        <w:t>печатном</w:t>
      </w:r>
      <w:proofErr w:type="gramEnd"/>
      <w:r>
        <w:rPr>
          <w:rFonts w:ascii="Times New Roman" w:hAnsi="Times New Roman" w:cs="Times New Roman"/>
          <w:color w:val="000000"/>
          <w:sz w:val="24"/>
          <w:szCs w:val="24"/>
        </w:rPr>
        <w:t xml:space="preserve"> так и в компьютерном варианте. Причем в компьютерном варианте всегда с ограничением времени.</w:t>
      </w:r>
    </w:p>
    <w:p w:rsidR="00557597" w:rsidRDefault="00557597" w:rsidP="00557597">
      <w:pPr>
        <w:shd w:val="clear" w:color="auto" w:fill="FFFFFF"/>
        <w:ind w:firstLine="567"/>
        <w:rPr>
          <w:rFonts w:ascii="Times New Roman" w:hAnsi="Times New Roman" w:cs="Times New Roman"/>
          <w:color w:val="000000"/>
          <w:sz w:val="24"/>
          <w:szCs w:val="24"/>
        </w:rPr>
      </w:pPr>
      <w:r>
        <w:rPr>
          <w:rFonts w:ascii="Times New Roman" w:hAnsi="Times New Roman" w:cs="Times New Roman"/>
          <w:b/>
          <w:bCs/>
          <w:i/>
          <w:iCs/>
          <w:color w:val="000000"/>
          <w:sz w:val="24"/>
          <w:szCs w:val="24"/>
        </w:rPr>
        <w:t>Урок-самостоятельная работа</w:t>
      </w:r>
      <w:r>
        <w:rPr>
          <w:rFonts w:ascii="Times New Roman" w:hAnsi="Times New Roman" w:cs="Times New Roman"/>
          <w:b/>
          <w:bCs/>
          <w:color w:val="000000"/>
          <w:sz w:val="24"/>
          <w:szCs w:val="24"/>
        </w:rPr>
        <w:t>.</w:t>
      </w:r>
      <w:r>
        <w:rPr>
          <w:rFonts w:ascii="Times New Roman" w:hAnsi="Times New Roman" w:cs="Times New Roman"/>
          <w:color w:val="000000"/>
          <w:sz w:val="24"/>
          <w:szCs w:val="24"/>
        </w:rPr>
        <w:t>  Предлагаются разные виды самостоятельных работ: работа с источниками, с контурными картами, с тестами и другими видами заданий.</w:t>
      </w:r>
    </w:p>
    <w:p w:rsidR="00557597" w:rsidRDefault="00557597" w:rsidP="00557597">
      <w:pPr>
        <w:widowControl/>
        <w:shd w:val="clear" w:color="auto" w:fill="FFFFFF"/>
        <w:suppressAutoHyphens w:val="0"/>
        <w:spacing w:after="0" w:line="240" w:lineRule="auto"/>
        <w:ind w:left="1647"/>
        <w:rPr>
          <w:rFonts w:ascii="Times New Roman" w:hAnsi="Times New Roman" w:cs="Times New Roman"/>
          <w:b/>
          <w:bCs/>
          <w:color w:val="000000"/>
          <w:sz w:val="24"/>
          <w:szCs w:val="24"/>
        </w:rPr>
      </w:pPr>
      <w:r>
        <w:rPr>
          <w:rFonts w:ascii="Times New Roman" w:hAnsi="Times New Roman" w:cs="Times New Roman"/>
          <w:b/>
          <w:bCs/>
          <w:color w:val="000000"/>
          <w:sz w:val="24"/>
          <w:szCs w:val="24"/>
        </w:rPr>
        <w:t>Дистанционное обучение</w:t>
      </w:r>
    </w:p>
    <w:p w:rsidR="00557597" w:rsidRDefault="00557597" w:rsidP="00557597">
      <w:pPr>
        <w:pStyle w:val="Default"/>
        <w:ind w:firstLine="709"/>
        <w:jc w:val="both"/>
        <w:rPr>
          <w:rFonts w:eastAsia="Times New Roman"/>
          <w:lang w:eastAsia="ru-RU"/>
        </w:rPr>
      </w:pPr>
      <w:r>
        <w:rPr>
          <w:bCs/>
        </w:rPr>
        <w:t xml:space="preserve">  В случае перехода на дистанционное обучение, возможно внесение корректировок в отдельны темы или разделы рабочей программы.  </w:t>
      </w:r>
    </w:p>
    <w:p w:rsidR="00557597" w:rsidRDefault="00557597" w:rsidP="00557597">
      <w:pPr>
        <w:autoSpaceDE w:val="0"/>
        <w:adjustRightInd w:val="0"/>
        <w:ind w:firstLine="709"/>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Под дистанционными образовательными технологиями (ДОТ)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557597" w:rsidRDefault="00557597" w:rsidP="00557597">
      <w:pPr>
        <w:autoSpaceDE w:val="0"/>
        <w:adjustRightInd w:val="0"/>
        <w:ind w:firstLine="85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реализации образовательных программ с применением электронного обучения, дистанционных образовательных технологий обеспечивается защита сведений, составляющих государственную или иную охраняемую законом тайну. </w:t>
      </w:r>
    </w:p>
    <w:p w:rsidR="00557597" w:rsidRDefault="00557597" w:rsidP="00557597">
      <w:pPr>
        <w:autoSpaceDE w:val="0"/>
        <w:adjustRightInd w:val="0"/>
        <w:ind w:firstLine="851"/>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Формы учебной деятельности с применением ЭОТ, используемые в образовательном процессе, отражаются педагогами в рабочих программах: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лекция,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консультация,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семинар,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практическое занятие,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лабораторная работа.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Самостоятельная работа обучающихся может включать следующие организационные формы (элементы) электронного и дистанционного обучения: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работа с электронными ресурсами;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просмотр </w:t>
      </w:r>
      <w:proofErr w:type="spellStart"/>
      <w:r>
        <w:rPr>
          <w:rFonts w:ascii="Times New Roman" w:hAnsi="Times New Roman" w:cs="Times New Roman"/>
          <w:color w:val="000000"/>
          <w:sz w:val="24"/>
          <w:szCs w:val="24"/>
        </w:rPr>
        <w:t>видеолекций</w:t>
      </w:r>
      <w:proofErr w:type="spellEnd"/>
      <w:r>
        <w:rPr>
          <w:rFonts w:ascii="Times New Roman" w:hAnsi="Times New Roman" w:cs="Times New Roman"/>
          <w:color w:val="000000"/>
          <w:sz w:val="24"/>
          <w:szCs w:val="24"/>
        </w:rPr>
        <w:t xml:space="preserve">;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прослушивание </w:t>
      </w:r>
      <w:proofErr w:type="spellStart"/>
      <w:r>
        <w:rPr>
          <w:rFonts w:ascii="Times New Roman" w:hAnsi="Times New Roman" w:cs="Times New Roman"/>
          <w:color w:val="000000"/>
          <w:sz w:val="24"/>
          <w:szCs w:val="24"/>
        </w:rPr>
        <w:t>аудиокурсов</w:t>
      </w:r>
      <w:proofErr w:type="spellEnd"/>
      <w:r>
        <w:rPr>
          <w:rFonts w:ascii="Times New Roman" w:hAnsi="Times New Roman" w:cs="Times New Roman"/>
          <w:color w:val="000000"/>
          <w:sz w:val="24"/>
          <w:szCs w:val="24"/>
        </w:rPr>
        <w:t xml:space="preserve">;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компьютерное тестирование; </w:t>
      </w:r>
    </w:p>
    <w:p w:rsidR="00557597" w:rsidRDefault="00557597" w:rsidP="00557597">
      <w:pPr>
        <w:autoSpaceDE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изучение учебных и методических материалов. </w:t>
      </w:r>
    </w:p>
    <w:p w:rsidR="00557597" w:rsidRDefault="00557597" w:rsidP="00557597">
      <w:pPr>
        <w:shd w:val="clear" w:color="auto" w:fill="FFFFFF"/>
        <w:rPr>
          <w:rFonts w:ascii="Times New Roman" w:hAnsi="Times New Roman" w:cs="Times New Roman"/>
          <w:bCs/>
          <w:color w:val="000000"/>
          <w:sz w:val="24"/>
          <w:szCs w:val="24"/>
        </w:rPr>
      </w:pPr>
      <w:r>
        <w:rPr>
          <w:rFonts w:ascii="Times New Roman" w:hAnsi="Times New Roman" w:cs="Times New Roman"/>
          <w:color w:val="000000"/>
          <w:sz w:val="24"/>
          <w:szCs w:val="24"/>
        </w:rPr>
        <w:t>В период длительного отсутствия обучающегося в школе по уважительной причине имеется возможность консультирования через электронный дневник, электронную почту.</w:t>
      </w:r>
    </w:p>
    <w:p w:rsidR="00557597" w:rsidRDefault="00557597" w:rsidP="00557597">
      <w:pPr>
        <w:shd w:val="clear" w:color="auto" w:fill="FFFFFF"/>
        <w:rPr>
          <w:rFonts w:ascii="Times New Roman" w:hAnsi="Times New Roman" w:cs="Times New Roman"/>
          <w:bCs/>
          <w:color w:val="000000"/>
          <w:sz w:val="24"/>
          <w:szCs w:val="24"/>
        </w:rPr>
      </w:pPr>
    </w:p>
    <w:p w:rsidR="00557597" w:rsidRDefault="00557597" w:rsidP="00557597">
      <w:pPr>
        <w:widowControl/>
        <w:suppressAutoHyphens w:val="0"/>
        <w:spacing w:after="0" w:line="240" w:lineRule="auto"/>
        <w:rPr>
          <w:rFonts w:ascii="Times New Roman" w:eastAsia="Times New Roman" w:hAnsi="Times New Roman" w:cs="Times New Roman"/>
          <w:b/>
          <w:kern w:val="0"/>
          <w:sz w:val="24"/>
          <w:szCs w:val="24"/>
        </w:rPr>
      </w:pPr>
      <w:r>
        <w:rPr>
          <w:rFonts w:ascii="Times New Roman" w:hAnsi="Times New Roman" w:cs="Times New Roman"/>
          <w:b/>
          <w:sz w:val="24"/>
          <w:szCs w:val="24"/>
        </w:rPr>
        <w:lastRenderedPageBreak/>
        <w:t>КРИТЕРИИ И НОРМЫ ОЦЕНКИ ЗНАНИЙ ОБУЧАЮЩИХСЯ</w:t>
      </w:r>
    </w:p>
    <w:p w:rsidR="00557597" w:rsidRDefault="00557597" w:rsidP="00557597">
      <w:pPr>
        <w:shd w:val="clear" w:color="auto" w:fill="FFFFFF"/>
        <w:spacing w:line="360" w:lineRule="auto"/>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Общие положения.</w:t>
      </w:r>
    </w:p>
    <w:p w:rsidR="00557597" w:rsidRDefault="00557597" w:rsidP="00557597">
      <w:pPr>
        <w:widowControl/>
        <w:numPr>
          <w:ilvl w:val="0"/>
          <w:numId w:val="3"/>
        </w:numPr>
        <w:shd w:val="clear" w:color="auto" w:fill="FFFFFF"/>
        <w:tabs>
          <w:tab w:val="num" w:pos="0"/>
        </w:tabs>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Оценивание по обществознанию осуществляет учитель – предметник, который в начале учебного года знакомит учащихся с основными положениями и порядком оценивания по предмету.</w:t>
      </w:r>
    </w:p>
    <w:p w:rsidR="00557597" w:rsidRDefault="00557597" w:rsidP="00557597">
      <w:pPr>
        <w:widowControl/>
        <w:numPr>
          <w:ilvl w:val="0"/>
          <w:numId w:val="3"/>
        </w:numPr>
        <w:shd w:val="clear" w:color="auto" w:fill="FFFFFF"/>
        <w:tabs>
          <w:tab w:val="num" w:pos="0"/>
        </w:tabs>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Родители вправе получить информацию о порядке оценивания по предмету от учителя – предметника, классного руководителя, а также могут ознакомиться с порядком оценивания по предмету в классном кабинете.</w:t>
      </w:r>
    </w:p>
    <w:p w:rsidR="00557597" w:rsidRDefault="00557597" w:rsidP="00557597">
      <w:pPr>
        <w:widowControl/>
        <w:numPr>
          <w:ilvl w:val="0"/>
          <w:numId w:val="3"/>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u w:val="single"/>
        </w:rPr>
        <w:t>При оценивании учитываются:</w:t>
      </w:r>
    </w:p>
    <w:p w:rsidR="00557597" w:rsidRDefault="00557597" w:rsidP="00557597">
      <w:pPr>
        <w:widowControl/>
        <w:numPr>
          <w:ilvl w:val="0"/>
          <w:numId w:val="4"/>
        </w:numPr>
        <w:shd w:val="clear" w:color="auto" w:fill="FFFFFF"/>
        <w:tabs>
          <w:tab w:val="num" w:pos="0"/>
        </w:tabs>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сложность материала;</w:t>
      </w:r>
    </w:p>
    <w:p w:rsidR="00557597" w:rsidRDefault="00557597" w:rsidP="00557597">
      <w:pPr>
        <w:widowControl/>
        <w:numPr>
          <w:ilvl w:val="0"/>
          <w:numId w:val="4"/>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самостоятельность и творческий характер применения знаний;</w:t>
      </w:r>
    </w:p>
    <w:p w:rsidR="00557597" w:rsidRDefault="00557597" w:rsidP="00557597">
      <w:pPr>
        <w:widowControl/>
        <w:numPr>
          <w:ilvl w:val="0"/>
          <w:numId w:val="4"/>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557597" w:rsidRDefault="00557597" w:rsidP="00557597">
      <w:pPr>
        <w:widowControl/>
        <w:numPr>
          <w:ilvl w:val="0"/>
          <w:numId w:val="4"/>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полнота и правильность ответа, степень понимания общественных явлений, корректность речевого оформления высказывания;</w:t>
      </w:r>
    </w:p>
    <w:p w:rsidR="00557597" w:rsidRDefault="00557597" w:rsidP="00557597">
      <w:pPr>
        <w:widowControl/>
        <w:numPr>
          <w:ilvl w:val="0"/>
          <w:numId w:val="4"/>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аккуратность выполнения письменных работ;</w:t>
      </w:r>
    </w:p>
    <w:p w:rsidR="00557597" w:rsidRDefault="00557597" w:rsidP="00557597">
      <w:pPr>
        <w:widowControl/>
        <w:numPr>
          <w:ilvl w:val="0"/>
          <w:numId w:val="4"/>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наличие и характер ошибок, допущенных учащимися;</w:t>
      </w:r>
    </w:p>
    <w:p w:rsidR="00557597" w:rsidRDefault="00557597" w:rsidP="00557597">
      <w:pPr>
        <w:widowControl/>
        <w:numPr>
          <w:ilvl w:val="0"/>
          <w:numId w:val="4"/>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bCs/>
          <w:color w:val="000000"/>
          <w:sz w:val="24"/>
          <w:szCs w:val="24"/>
        </w:rPr>
        <w:t>особенности развития учащегося.</w:t>
      </w:r>
    </w:p>
    <w:p w:rsidR="00557597" w:rsidRDefault="00557597" w:rsidP="00557597">
      <w:pPr>
        <w:widowControl/>
        <w:numPr>
          <w:ilvl w:val="0"/>
          <w:numId w:val="5"/>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Оценивание результатов обучения включает:</w:t>
      </w:r>
    </w:p>
    <w:p w:rsidR="00557597" w:rsidRDefault="00557597" w:rsidP="00557597">
      <w:pPr>
        <w:widowControl/>
        <w:numPr>
          <w:ilvl w:val="0"/>
          <w:numId w:val="6"/>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текущее оценивание в течение учебного года предусматривает:</w:t>
      </w:r>
    </w:p>
    <w:p w:rsidR="00557597" w:rsidRDefault="00557597" w:rsidP="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-устные ответы по темам,</w:t>
      </w:r>
    </w:p>
    <w:p w:rsidR="00557597" w:rsidRDefault="00557597" w:rsidP="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тематические работы,</w:t>
      </w:r>
    </w:p>
    <w:p w:rsidR="00557597" w:rsidRDefault="00557597" w:rsidP="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ученические презентации.</w:t>
      </w:r>
    </w:p>
    <w:p w:rsidR="00557597" w:rsidRDefault="00557597" w:rsidP="00557597">
      <w:pPr>
        <w:widowControl/>
        <w:numPr>
          <w:ilvl w:val="0"/>
          <w:numId w:val="6"/>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промежуточное оценивание по полугодиям проводится в форме:</w:t>
      </w:r>
    </w:p>
    <w:p w:rsidR="00557597" w:rsidRDefault="00557597" w:rsidP="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контрольной работы,</w:t>
      </w:r>
    </w:p>
    <w:p w:rsidR="00557597" w:rsidRDefault="00557597" w:rsidP="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контрольного теста,</w:t>
      </w:r>
    </w:p>
    <w:p w:rsidR="00557597" w:rsidRDefault="00557597" w:rsidP="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проекта.</w:t>
      </w:r>
    </w:p>
    <w:p w:rsidR="00557597" w:rsidRDefault="00557597" w:rsidP="00557597">
      <w:pPr>
        <w:widowControl/>
        <w:numPr>
          <w:ilvl w:val="0"/>
          <w:numId w:val="6"/>
        </w:numPr>
        <w:shd w:val="clear" w:color="auto" w:fill="FFFFFF"/>
        <w:suppressAutoHyphens w:val="0"/>
        <w:spacing w:after="0" w:line="294"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rPr>
        <w:t>итоговое оценивание – это проведение итоговой контрольной работы.</w:t>
      </w:r>
    </w:p>
    <w:p w:rsidR="00557597" w:rsidRDefault="00557597" w:rsidP="00557597">
      <w:pPr>
        <w:shd w:val="clear" w:color="auto" w:fill="FFFFFF"/>
        <w:spacing w:line="294" w:lineRule="atLeast"/>
        <w:jc w:val="center"/>
        <w:rPr>
          <w:rFonts w:ascii="Times New Roman" w:hAnsi="Times New Roman" w:cs="Times New Roman"/>
          <w:b/>
          <w:bCs/>
          <w:color w:val="000000"/>
          <w:sz w:val="24"/>
          <w:szCs w:val="24"/>
          <w:u w:val="single"/>
          <w:shd w:val="clear" w:color="auto" w:fill="FFFFFF"/>
        </w:rPr>
      </w:pPr>
    </w:p>
    <w:p w:rsidR="00557597" w:rsidRDefault="00557597" w:rsidP="00557597">
      <w:pPr>
        <w:shd w:val="clear" w:color="auto" w:fill="FFFFFF"/>
        <w:spacing w:line="294" w:lineRule="atLeast"/>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Оценивание обучающихся</w:t>
      </w:r>
    </w:p>
    <w:p w:rsidR="00557597" w:rsidRDefault="00557597" w:rsidP="00557597">
      <w:pPr>
        <w:shd w:val="clear" w:color="auto" w:fill="FFFFFF"/>
        <w:spacing w:line="294" w:lineRule="atLeast"/>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При оценивании устного ответа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4961"/>
      </w:tblGrid>
      <w:tr w:rsidR="00557597" w:rsidTr="00557597">
        <w:tc>
          <w:tcPr>
            <w:tcW w:w="3190" w:type="dxa"/>
            <w:vMerge w:val="restart"/>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Формы устного ответа</w:t>
            </w:r>
          </w:p>
        </w:tc>
        <w:tc>
          <w:tcPr>
            <w:tcW w:w="6274" w:type="dxa"/>
            <w:gridSpan w:val="2"/>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оценивания</w:t>
            </w:r>
          </w:p>
        </w:tc>
      </w:tr>
      <w:tr w:rsidR="00557597" w:rsidTr="00557597">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4961" w:type="dxa"/>
            <w:tcBorders>
              <w:top w:val="single" w:sz="4" w:space="0" w:color="auto"/>
              <w:left w:val="single" w:sz="4" w:space="0" w:color="auto"/>
              <w:bottom w:val="single" w:sz="4" w:space="0" w:color="auto"/>
              <w:right w:val="single" w:sz="4" w:space="0" w:color="auto"/>
            </w:tcBorders>
          </w:tcPr>
          <w:p w:rsidR="00557597" w:rsidRDefault="00557597">
            <w:pPr>
              <w:pStyle w:val="Default"/>
              <w:spacing w:line="276" w:lineRule="auto"/>
              <w:ind w:firstLine="709"/>
              <w:jc w:val="both"/>
              <w:rPr>
                <w:lang w:eastAsia="ru-RU"/>
              </w:rPr>
            </w:pPr>
          </w:p>
        </w:tc>
      </w:tr>
      <w:tr w:rsidR="00557597" w:rsidTr="00557597">
        <w:tc>
          <w:tcPr>
            <w:tcW w:w="3190" w:type="dxa"/>
            <w:vMerge w:val="restart"/>
            <w:tcBorders>
              <w:top w:val="single" w:sz="4" w:space="0" w:color="auto"/>
              <w:left w:val="single" w:sz="4" w:space="0" w:color="auto"/>
              <w:bottom w:val="single" w:sz="4" w:space="0" w:color="auto"/>
              <w:right w:val="single" w:sz="4" w:space="0" w:color="auto"/>
            </w:tcBorders>
          </w:tcPr>
          <w:p w:rsidR="00557597" w:rsidRDefault="00557597" w:rsidP="00557597">
            <w:pPr>
              <w:pStyle w:val="a3"/>
              <w:numPr>
                <w:ilvl w:val="0"/>
                <w:numId w:val="7"/>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устные индивидуальные ответы учащегося на уроке, </w:t>
            </w:r>
          </w:p>
          <w:p w:rsidR="00557597" w:rsidRDefault="00557597" w:rsidP="00557597">
            <w:pPr>
              <w:pStyle w:val="a3"/>
              <w:numPr>
                <w:ilvl w:val="0"/>
                <w:numId w:val="7"/>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устный ответ на обобщающем уроке;</w:t>
            </w:r>
          </w:p>
          <w:p w:rsidR="00557597" w:rsidRDefault="00557597" w:rsidP="00557597">
            <w:pPr>
              <w:pStyle w:val="a3"/>
              <w:numPr>
                <w:ilvl w:val="0"/>
                <w:numId w:val="7"/>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участие во внеурочных мероприятиях по предмету,</w:t>
            </w:r>
          </w:p>
          <w:p w:rsidR="00557597" w:rsidRDefault="00557597" w:rsidP="00557597">
            <w:pPr>
              <w:pStyle w:val="a3"/>
              <w:numPr>
                <w:ilvl w:val="0"/>
                <w:numId w:val="7"/>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защита учебной презентации, доклада или сообщения по теме;</w:t>
            </w:r>
          </w:p>
          <w:p w:rsidR="00557597" w:rsidRDefault="00557597" w:rsidP="00557597">
            <w:pPr>
              <w:pStyle w:val="a3"/>
              <w:numPr>
                <w:ilvl w:val="0"/>
                <w:numId w:val="8"/>
              </w:numPr>
              <w:shd w:val="clear" w:color="auto" w:fill="FFFFFF"/>
              <w:tabs>
                <w:tab w:val="num" w:pos="142"/>
              </w:tabs>
              <w:suppressAutoHyphens w:val="0"/>
              <w:spacing w:after="0" w:line="294" w:lineRule="atLeast"/>
              <w:ind w:left="284" w:hanging="142"/>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умение использовать в ответе различные источники знаний: текст учебника, рассказ учителя, наглядный учебный материал, материал художественной литературы, кинофильмов, защита рефератов.</w:t>
            </w:r>
          </w:p>
          <w:p w:rsidR="00557597" w:rsidRDefault="00557597" w:rsidP="00557597">
            <w:pPr>
              <w:widowControl/>
              <w:numPr>
                <w:ilvl w:val="0"/>
                <w:numId w:val="8"/>
              </w:numPr>
              <w:shd w:val="clear" w:color="auto" w:fill="FFFFFF"/>
              <w:tabs>
                <w:tab w:val="num" w:pos="284"/>
              </w:tabs>
              <w:suppressAutoHyphens w:val="0"/>
              <w:spacing w:after="0" w:line="294" w:lineRule="atLeast"/>
              <w:ind w:left="284" w:hanging="142"/>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знаний учащимися на уроках обществознания, полученных при изучении курса обществоведения в 5-9 классах</w:t>
            </w:r>
          </w:p>
          <w:p w:rsidR="00557597" w:rsidRDefault="00557597">
            <w:pPr>
              <w:shd w:val="clear" w:color="auto" w:fill="FFFFFF"/>
              <w:spacing w:line="294" w:lineRule="atLeast"/>
              <w:ind w:left="720"/>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w:t>
            </w: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jc w:val="both"/>
            </w:pPr>
            <w:r>
              <w:t xml:space="preserve">1. Знания, понимания, глубины усвоения обучающимся всего объёма программного материала. </w:t>
            </w:r>
          </w:p>
          <w:p w:rsidR="00557597" w:rsidRDefault="00557597">
            <w:pPr>
              <w:pStyle w:val="Default"/>
              <w:spacing w:line="276" w:lineRule="auto"/>
              <w:jc w:val="both"/>
            </w:pPr>
            <w: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lastRenderedPageBreak/>
              <w:t>внутрипредметные</w:t>
            </w:r>
            <w:proofErr w:type="spellEnd"/>
            <w:r>
              <w:t xml:space="preserve"> связи, творчески применяет полученные знания в незнакомой ситуации. </w:t>
            </w:r>
          </w:p>
          <w:p w:rsidR="00557597" w:rsidRDefault="00557597">
            <w:pPr>
              <w:pStyle w:val="Default"/>
              <w:spacing w:line="276" w:lineRule="auto"/>
              <w:jc w:val="both"/>
            </w:pPr>
            <w: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557597" w:rsidRDefault="00557597">
            <w:pPr>
              <w:pStyle w:val="Default"/>
              <w:spacing w:line="276" w:lineRule="auto"/>
              <w:jc w:val="both"/>
            </w:pPr>
            <w:r>
              <w:t xml:space="preserve">4. Глубокий, с привлечением дополнительного материала и проявлением гибкости мышления ответ </w:t>
            </w:r>
          </w:p>
        </w:tc>
      </w:tr>
      <w:tr w:rsidR="00557597" w:rsidTr="00557597">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557597" w:rsidRDefault="00557597">
            <w:pPr>
              <w:pStyle w:val="Default"/>
              <w:spacing w:line="276" w:lineRule="auto"/>
              <w:jc w:val="both"/>
            </w:pPr>
            <w:r>
              <w:rPr>
                <w:b/>
                <w:bCs/>
              </w:rPr>
              <w:t xml:space="preserve">"4" </w:t>
            </w:r>
          </w:p>
          <w:p w:rsidR="00557597" w:rsidRDefault="00557597">
            <w:pPr>
              <w:spacing w:line="294" w:lineRule="atLeast"/>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jc w:val="both"/>
            </w:pPr>
            <w:r>
              <w:t xml:space="preserve">1. Знание всего изученного программного материала. </w:t>
            </w:r>
          </w:p>
          <w:p w:rsidR="00557597" w:rsidRDefault="00557597">
            <w:pPr>
              <w:pStyle w:val="Default"/>
              <w:spacing w:line="276" w:lineRule="auto"/>
              <w:jc w:val="both"/>
            </w:pPr>
            <w: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w:t>
            </w:r>
          </w:p>
          <w:p w:rsidR="00557597" w:rsidRDefault="00557597">
            <w:pPr>
              <w:rPr>
                <w:rFonts w:ascii="Times New Roman" w:hAnsi="Times New Roman" w:cs="Times New Roman"/>
                <w:sz w:val="24"/>
                <w:szCs w:val="24"/>
                <w:u w:val="single"/>
              </w:rPr>
            </w:pPr>
            <w:r>
              <w:rPr>
                <w:rFonts w:ascii="Times New Roman" w:hAnsi="Times New Roman" w:cs="Times New Roman"/>
                <w:sz w:val="24"/>
                <w:szCs w:val="24"/>
              </w:rPr>
              <w:t>3. Незначительные (негрубые) ошибки и недочёты при воспроизведении изученного материала, соблюдение основных правил культуры устной речи.</w:t>
            </w:r>
          </w:p>
        </w:tc>
      </w:tr>
      <w:tr w:rsidR="00557597" w:rsidTr="00557597">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rPr>
                <w:rFonts w:ascii="Times New Roman" w:hAnsi="Times New Roman" w:cs="Times New Roman"/>
                <w:color w:val="000000"/>
                <w:sz w:val="24"/>
                <w:szCs w:val="24"/>
              </w:rPr>
            </w:pPr>
            <w:r>
              <w:rPr>
                <w:rFonts w:ascii="Times New Roman" w:hAnsi="Times New Roman" w:cs="Times New Roman"/>
                <w:b/>
                <w:bCs/>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jc w:val="both"/>
            </w:pPr>
            <w: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557597" w:rsidRDefault="00557597">
            <w:pPr>
              <w:pStyle w:val="Default"/>
              <w:spacing w:line="276" w:lineRule="auto"/>
              <w:jc w:val="both"/>
            </w:pPr>
            <w:r>
              <w:t xml:space="preserve">2. Умение работать на уровне воспроизведения, затруднения при ответах на видоизменённые вопросы. </w:t>
            </w:r>
          </w:p>
          <w:p w:rsidR="00557597" w:rsidRDefault="00557597">
            <w:pPr>
              <w:pStyle w:val="Default"/>
              <w:spacing w:line="276" w:lineRule="auto"/>
              <w:jc w:val="both"/>
            </w:pPr>
            <w: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tc>
      </w:tr>
      <w:tr w:rsidR="00557597" w:rsidTr="00557597">
        <w:trPr>
          <w:trHeight w:val="2677"/>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557597" w:rsidRDefault="00557597">
            <w:pPr>
              <w:spacing w:line="294" w:lineRule="atLeast"/>
              <w:rPr>
                <w:rFonts w:ascii="Times New Roman" w:hAnsi="Times New Roman" w:cs="Times New Roman"/>
                <w:color w:val="000000"/>
                <w:sz w:val="24"/>
                <w:szCs w:val="24"/>
              </w:rPr>
            </w:pPr>
            <w:r>
              <w:rPr>
                <w:rFonts w:ascii="Times New Roman" w:hAnsi="Times New Roman" w:cs="Times New Roman"/>
                <w:b/>
                <w:bCs/>
                <w:sz w:val="24"/>
                <w:szCs w:val="24"/>
              </w:rPr>
              <w:t>"2"</w:t>
            </w:r>
          </w:p>
          <w:p w:rsidR="00557597" w:rsidRDefault="00557597">
            <w:pPr>
              <w:pStyle w:val="Default"/>
              <w:spacing w:line="276" w:lineRule="auto"/>
              <w:ind w:firstLine="709"/>
              <w:jc w:val="both"/>
            </w:pPr>
            <w:r>
              <w:rPr>
                <w:b/>
                <w:bCs/>
              </w:rPr>
              <w:t xml:space="preserve"> </w:t>
            </w:r>
          </w:p>
          <w:p w:rsidR="00557597" w:rsidRDefault="00557597">
            <w:pPr>
              <w:pStyle w:val="Default"/>
              <w:spacing w:line="276" w:lineRule="auto"/>
              <w:ind w:firstLine="709"/>
              <w:jc w:val="both"/>
            </w:pPr>
          </w:p>
          <w:p w:rsidR="00557597" w:rsidRDefault="00557597">
            <w:pPr>
              <w:ind w:firstLine="709"/>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557597" w:rsidRDefault="00557597">
            <w:pPr>
              <w:pStyle w:val="Default"/>
              <w:spacing w:line="276" w:lineRule="auto"/>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557597" w:rsidRDefault="00557597">
            <w:pPr>
              <w:pStyle w:val="Default"/>
              <w:spacing w:line="276" w:lineRule="auto"/>
              <w:jc w:val="both"/>
            </w:pPr>
            <w:r>
              <w:t xml:space="preserve">2. Отсутствие умений работать на уровне воспроизведения, затруднения при ответах на стандартные вопросы. </w:t>
            </w:r>
          </w:p>
          <w:p w:rsidR="00557597" w:rsidRDefault="00557597">
            <w:pPr>
              <w:rPr>
                <w:rFonts w:ascii="Times New Roman" w:hAnsi="Times New Roman" w:cs="Times New Roman"/>
                <w:sz w:val="24"/>
                <w:szCs w:val="24"/>
                <w:u w:val="single"/>
              </w:rPr>
            </w:pPr>
            <w:r>
              <w:rPr>
                <w:rFonts w:ascii="Times New Roman" w:hAnsi="Times New Roman" w:cs="Times New Roman"/>
                <w:sz w:val="24"/>
                <w:szCs w:val="24"/>
              </w:rPr>
              <w:t xml:space="preserve">3. Наличие нескольких грубых ошибок, большого числа негрубых при воспроизведении изученного материала, </w:t>
            </w:r>
            <w:r>
              <w:rPr>
                <w:rFonts w:ascii="Times New Roman" w:hAnsi="Times New Roman" w:cs="Times New Roman"/>
                <w:sz w:val="24"/>
                <w:szCs w:val="24"/>
              </w:rPr>
              <w:lastRenderedPageBreak/>
              <w:t>значительное несоблюдение основных правил культуры устной речи.</w:t>
            </w:r>
          </w:p>
          <w:p w:rsidR="00557597" w:rsidRDefault="00557597">
            <w:pPr>
              <w:spacing w:line="294" w:lineRule="atLeast"/>
              <w:rPr>
                <w:rFonts w:ascii="Times New Roman" w:hAnsi="Times New Roman" w:cs="Times New Roman"/>
                <w:color w:val="000000"/>
                <w:sz w:val="24"/>
                <w:szCs w:val="24"/>
              </w:rPr>
            </w:pPr>
          </w:p>
        </w:tc>
      </w:tr>
    </w:tbl>
    <w:p w:rsidR="00557597" w:rsidRDefault="00557597" w:rsidP="00557597">
      <w:pPr>
        <w:shd w:val="clear" w:color="auto" w:fill="FFFFFF"/>
        <w:spacing w:line="294" w:lineRule="atLeast"/>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shd w:val="clear" w:color="auto" w:fill="FFFFFF"/>
        </w:rPr>
        <w:lastRenderedPageBreak/>
        <w:t>При оценивании письменных ответов оценка ставится: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4961"/>
      </w:tblGrid>
      <w:tr w:rsidR="00557597" w:rsidTr="00557597">
        <w:tc>
          <w:tcPr>
            <w:tcW w:w="3190" w:type="dxa"/>
            <w:vMerge w:val="restart"/>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Формы письменных работ</w:t>
            </w:r>
          </w:p>
        </w:tc>
        <w:tc>
          <w:tcPr>
            <w:tcW w:w="6274" w:type="dxa"/>
            <w:gridSpan w:val="2"/>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оценивания</w:t>
            </w:r>
          </w:p>
        </w:tc>
      </w:tr>
      <w:tr w:rsidR="00557597" w:rsidTr="00557597">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4961" w:type="dxa"/>
            <w:tcBorders>
              <w:top w:val="single" w:sz="4" w:space="0" w:color="auto"/>
              <w:left w:val="single" w:sz="4" w:space="0" w:color="auto"/>
              <w:bottom w:val="single" w:sz="4" w:space="0" w:color="auto"/>
              <w:right w:val="single" w:sz="4" w:space="0" w:color="auto"/>
            </w:tcBorders>
          </w:tcPr>
          <w:p w:rsidR="00557597" w:rsidRDefault="00557597">
            <w:pPr>
              <w:pStyle w:val="Default"/>
              <w:spacing w:line="276" w:lineRule="auto"/>
              <w:ind w:firstLine="709"/>
              <w:jc w:val="both"/>
              <w:rPr>
                <w:lang w:eastAsia="ru-RU"/>
              </w:rPr>
            </w:pPr>
          </w:p>
        </w:tc>
      </w:tr>
      <w:tr w:rsidR="00557597" w:rsidTr="00557597">
        <w:tc>
          <w:tcPr>
            <w:tcW w:w="3190" w:type="dxa"/>
            <w:vMerge w:val="restart"/>
            <w:tcBorders>
              <w:top w:val="single" w:sz="4" w:space="0" w:color="auto"/>
              <w:left w:val="single" w:sz="4" w:space="0" w:color="auto"/>
              <w:bottom w:val="single" w:sz="4" w:space="0" w:color="auto"/>
              <w:right w:val="single" w:sz="4" w:space="0" w:color="auto"/>
            </w:tcBorders>
            <w:hideMark/>
          </w:tcPr>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Конспект.</w:t>
            </w:r>
          </w:p>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Таблица</w:t>
            </w:r>
          </w:p>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Опорная схема</w:t>
            </w:r>
          </w:p>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Письменный рассказ</w:t>
            </w:r>
          </w:p>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Эссе</w:t>
            </w:r>
          </w:p>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Дифференцированная тематическая работа (тематический тест, ответы на поставленные вопросы)</w:t>
            </w:r>
          </w:p>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Дифференцированный контрольный тест /контрольная работа.</w:t>
            </w:r>
          </w:p>
          <w:p w:rsidR="00557597" w:rsidRDefault="00557597" w:rsidP="00557597">
            <w:pPr>
              <w:pStyle w:val="a3"/>
              <w:numPr>
                <w:ilvl w:val="0"/>
                <w:numId w:val="9"/>
              </w:numPr>
              <w:shd w:val="clear" w:color="auto" w:fill="FFFFFF"/>
              <w:suppressAutoHyphens w:val="0"/>
              <w:spacing w:after="0" w:line="294" w:lineRule="atLeast"/>
              <w:contextualSpacing/>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Итоговая контрольная работа</w:t>
            </w: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jc w:val="both"/>
            </w:pPr>
            <w:r>
              <w:t>1. выполнил работу без ошибок и недочетов;</w:t>
            </w:r>
          </w:p>
          <w:p w:rsidR="00557597" w:rsidRDefault="00557597">
            <w:pPr>
              <w:pStyle w:val="Default"/>
              <w:spacing w:line="276" w:lineRule="auto"/>
              <w:jc w:val="both"/>
            </w:pPr>
            <w:r>
              <w:t>2) допустил не более одного недочета.</w:t>
            </w:r>
          </w:p>
        </w:tc>
      </w:tr>
      <w:tr w:rsidR="00557597" w:rsidTr="00557597">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lang w:eastAsia="ru-RU"/>
              </w:rPr>
            </w:pPr>
          </w:p>
        </w:tc>
        <w:tc>
          <w:tcPr>
            <w:tcW w:w="1313" w:type="dxa"/>
            <w:tcBorders>
              <w:top w:val="single" w:sz="4" w:space="0" w:color="auto"/>
              <w:left w:val="single" w:sz="4" w:space="0" w:color="auto"/>
              <w:bottom w:val="single" w:sz="4" w:space="0" w:color="auto"/>
              <w:right w:val="single" w:sz="4" w:space="0" w:color="auto"/>
            </w:tcBorders>
          </w:tcPr>
          <w:p w:rsidR="00557597" w:rsidRDefault="00557597">
            <w:pPr>
              <w:pStyle w:val="Default"/>
              <w:spacing w:line="276" w:lineRule="auto"/>
              <w:jc w:val="center"/>
            </w:pPr>
            <w:r>
              <w:rPr>
                <w:b/>
                <w:bCs/>
              </w:rPr>
              <w:t>"4"</w:t>
            </w:r>
          </w:p>
          <w:p w:rsidR="00557597" w:rsidRDefault="00557597">
            <w:pPr>
              <w:spacing w:line="294" w:lineRule="atLeast"/>
              <w:jc w:val="center"/>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jc w:val="both"/>
            </w:pPr>
            <w:r>
              <w:rPr>
                <w:b/>
                <w:bCs/>
              </w:rPr>
              <w:t>Если ученик выполнил работу полностью, но допустил в ней</w:t>
            </w:r>
          </w:p>
          <w:p w:rsidR="00557597" w:rsidRDefault="00557597">
            <w:pPr>
              <w:pStyle w:val="Default"/>
              <w:spacing w:line="276" w:lineRule="auto"/>
              <w:jc w:val="both"/>
            </w:pPr>
            <w:r>
              <w:t>1. не более одной негрубой ошибки и одного недочета;</w:t>
            </w:r>
          </w:p>
          <w:p w:rsidR="00557597" w:rsidRDefault="00557597">
            <w:pPr>
              <w:pStyle w:val="Default"/>
              <w:spacing w:line="276" w:lineRule="auto"/>
              <w:jc w:val="both"/>
            </w:pPr>
            <w:r>
              <w:t>2. или не более двух недочетов.</w:t>
            </w:r>
          </w:p>
        </w:tc>
      </w:tr>
      <w:tr w:rsidR="00557597" w:rsidTr="00557597">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lang w:eastAsia="ru-RU"/>
              </w:rPr>
            </w:pP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color w:val="000000"/>
                <w:sz w:val="24"/>
                <w:szCs w:val="24"/>
              </w:rPr>
            </w:pPr>
            <w:r>
              <w:rPr>
                <w:rFonts w:ascii="Times New Roman" w:hAnsi="Times New Roman" w:cs="Times New Roman"/>
                <w:b/>
                <w:bCs/>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jc w:val="both"/>
            </w:pPr>
            <w:r>
              <w:rPr>
                <w:b/>
                <w:bCs/>
              </w:rPr>
              <w:t>Если ученик правильно выполнил не менее 2/3 работы или допустил:</w:t>
            </w:r>
          </w:p>
          <w:p w:rsidR="00557597" w:rsidRDefault="00557597">
            <w:pPr>
              <w:pStyle w:val="Default"/>
              <w:spacing w:line="276" w:lineRule="auto"/>
              <w:jc w:val="both"/>
            </w:pPr>
            <w:r>
              <w:t>1. не более двух грубых ошибок;</w:t>
            </w:r>
          </w:p>
          <w:p w:rsidR="00557597" w:rsidRDefault="00557597">
            <w:pPr>
              <w:pStyle w:val="Default"/>
              <w:spacing w:line="276" w:lineRule="auto"/>
              <w:jc w:val="both"/>
            </w:pPr>
            <w:r>
              <w:t xml:space="preserve">2. или не более одной грубой и </w:t>
            </w:r>
            <w:proofErr w:type="gramStart"/>
            <w:r>
              <w:t>одной негрубой ошибки</w:t>
            </w:r>
            <w:proofErr w:type="gramEnd"/>
            <w:r>
              <w:t xml:space="preserve"> и одного недочета;</w:t>
            </w:r>
          </w:p>
          <w:p w:rsidR="00557597" w:rsidRDefault="00557597">
            <w:pPr>
              <w:pStyle w:val="Default"/>
              <w:spacing w:line="276" w:lineRule="auto"/>
              <w:jc w:val="both"/>
            </w:pPr>
            <w:r>
              <w:t>3. или не более двух-трех негрубых ошибок;</w:t>
            </w:r>
          </w:p>
          <w:p w:rsidR="00557597" w:rsidRDefault="00557597">
            <w:pPr>
              <w:pStyle w:val="Default"/>
              <w:spacing w:line="276" w:lineRule="auto"/>
              <w:jc w:val="both"/>
            </w:pPr>
            <w:r>
              <w:t>4. или одной негрубой ошибки и трех недочетов;</w:t>
            </w:r>
          </w:p>
          <w:p w:rsidR="00557597" w:rsidRDefault="00557597">
            <w:pPr>
              <w:pStyle w:val="Default"/>
              <w:spacing w:line="276" w:lineRule="auto"/>
              <w:jc w:val="both"/>
            </w:pPr>
            <w:r>
              <w:t>5. или при отсутствии ошибок, но при наличии четырех-пяти недочетов.</w:t>
            </w:r>
          </w:p>
        </w:tc>
      </w:tr>
      <w:tr w:rsidR="00557597" w:rsidTr="00557597">
        <w:trPr>
          <w:trHeight w:val="1509"/>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lang w:eastAsia="ru-RU"/>
              </w:rPr>
            </w:pPr>
          </w:p>
        </w:tc>
        <w:tc>
          <w:tcPr>
            <w:tcW w:w="1313" w:type="dxa"/>
            <w:tcBorders>
              <w:top w:val="single" w:sz="4" w:space="0" w:color="auto"/>
              <w:left w:val="single" w:sz="4" w:space="0" w:color="auto"/>
              <w:bottom w:val="single" w:sz="4" w:space="0" w:color="auto"/>
              <w:right w:val="single" w:sz="4" w:space="0" w:color="auto"/>
            </w:tcBorders>
          </w:tcPr>
          <w:p w:rsidR="00557597" w:rsidRDefault="00557597">
            <w:pPr>
              <w:spacing w:line="294" w:lineRule="atLeast"/>
              <w:jc w:val="center"/>
              <w:rPr>
                <w:rFonts w:ascii="Times New Roman" w:hAnsi="Times New Roman" w:cs="Times New Roman"/>
                <w:color w:val="000000"/>
                <w:sz w:val="24"/>
                <w:szCs w:val="24"/>
              </w:rPr>
            </w:pPr>
            <w:r>
              <w:rPr>
                <w:rFonts w:ascii="Times New Roman" w:hAnsi="Times New Roman" w:cs="Times New Roman"/>
                <w:b/>
                <w:bCs/>
                <w:sz w:val="24"/>
                <w:szCs w:val="24"/>
              </w:rPr>
              <w:t>"2"</w:t>
            </w:r>
          </w:p>
          <w:p w:rsidR="00557597" w:rsidRDefault="00557597">
            <w:pPr>
              <w:pStyle w:val="Default"/>
              <w:spacing w:line="276" w:lineRule="auto"/>
              <w:ind w:firstLine="709"/>
              <w:jc w:val="center"/>
            </w:pPr>
          </w:p>
          <w:p w:rsidR="00557597" w:rsidRDefault="00557597">
            <w:pPr>
              <w:pStyle w:val="Default"/>
              <w:spacing w:line="276" w:lineRule="auto"/>
              <w:ind w:firstLine="709"/>
              <w:jc w:val="center"/>
            </w:pPr>
          </w:p>
          <w:p w:rsidR="00557597" w:rsidRDefault="00557597">
            <w:pPr>
              <w:ind w:firstLine="709"/>
              <w:jc w:val="center"/>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jc w:val="both"/>
            </w:pPr>
            <w:r>
              <w:rPr>
                <w:b/>
                <w:bCs/>
              </w:rPr>
              <w:t>Если ученик:</w:t>
            </w:r>
          </w:p>
          <w:p w:rsidR="00557597" w:rsidRDefault="00557597">
            <w:pPr>
              <w:pStyle w:val="Default"/>
              <w:spacing w:line="276" w:lineRule="auto"/>
              <w:jc w:val="both"/>
            </w:pPr>
            <w:r>
              <w:t xml:space="preserve">1. допустил </w:t>
            </w:r>
            <w:proofErr w:type="gramStart"/>
            <w:r>
              <w:t>число ошибок и недочетов</w:t>
            </w:r>
            <w:proofErr w:type="gramEnd"/>
            <w:r>
              <w:t xml:space="preserve"> превосходящее норму, при которой может быть выставлена оценка "3";</w:t>
            </w:r>
          </w:p>
          <w:p w:rsidR="00557597" w:rsidRDefault="00557597">
            <w:pPr>
              <w:rPr>
                <w:rFonts w:ascii="Times New Roman" w:hAnsi="Times New Roman" w:cs="Times New Roman"/>
                <w:sz w:val="24"/>
                <w:szCs w:val="24"/>
                <w:u w:val="single"/>
              </w:rPr>
            </w:pPr>
            <w:r>
              <w:rPr>
                <w:rFonts w:ascii="Times New Roman" w:hAnsi="Times New Roman" w:cs="Times New Roman"/>
                <w:sz w:val="24"/>
                <w:szCs w:val="24"/>
              </w:rPr>
              <w:t>2. или если правильно выполнил менее половины работы.</w:t>
            </w:r>
          </w:p>
        </w:tc>
      </w:tr>
    </w:tbl>
    <w:p w:rsidR="00557597" w:rsidRDefault="00557597" w:rsidP="00557597">
      <w:pPr>
        <w:shd w:val="clear" w:color="auto" w:fill="FFFFFF"/>
        <w:spacing w:line="294" w:lineRule="atLeast"/>
        <w:rPr>
          <w:rFonts w:ascii="Times New Roman" w:hAnsi="Times New Roman" w:cs="Times New Roman"/>
          <w:b/>
          <w:bCs/>
          <w:color w:val="000000"/>
          <w:sz w:val="24"/>
          <w:szCs w:val="24"/>
          <w:shd w:val="clear" w:color="auto" w:fill="FFFFFF"/>
          <w:lang w:eastAsia="ru-RU"/>
        </w:rPr>
      </w:pPr>
    </w:p>
    <w:p w:rsidR="00557597" w:rsidRDefault="00557597" w:rsidP="00557597">
      <w:pPr>
        <w:jc w:val="center"/>
        <w:rPr>
          <w:rFonts w:ascii="Times New Roman" w:hAnsi="Times New Roman" w:cs="Times New Roman"/>
          <w:b/>
          <w:bCs/>
          <w:sz w:val="24"/>
          <w:szCs w:val="24"/>
        </w:rPr>
      </w:pPr>
    </w:p>
    <w:p w:rsidR="00557597" w:rsidRDefault="00557597" w:rsidP="00557597">
      <w:pPr>
        <w:jc w:val="center"/>
        <w:rPr>
          <w:rFonts w:ascii="Times New Roman" w:hAnsi="Times New Roman" w:cs="Times New Roman"/>
          <w:b/>
          <w:bCs/>
          <w:sz w:val="24"/>
          <w:szCs w:val="24"/>
        </w:rPr>
      </w:pPr>
      <w:r>
        <w:rPr>
          <w:rFonts w:ascii="Times New Roman" w:hAnsi="Times New Roman" w:cs="Times New Roman"/>
          <w:b/>
          <w:bCs/>
          <w:sz w:val="24"/>
          <w:szCs w:val="24"/>
        </w:rPr>
        <w:t>Оценка тестовых работ по обществознанию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1353"/>
        <w:gridCol w:w="1492"/>
        <w:gridCol w:w="1492"/>
        <w:gridCol w:w="1075"/>
      </w:tblGrid>
      <w:tr w:rsidR="00557597" w:rsidTr="00557597">
        <w:tc>
          <w:tcPr>
            <w:tcW w:w="3985" w:type="dxa"/>
            <w:tcBorders>
              <w:top w:val="single" w:sz="4" w:space="0" w:color="auto"/>
              <w:left w:val="single" w:sz="4" w:space="0" w:color="auto"/>
              <w:bottom w:val="single" w:sz="4" w:space="0" w:color="auto"/>
              <w:right w:val="single" w:sz="4" w:space="0" w:color="auto"/>
            </w:tcBorders>
            <w:vAlign w:val="center"/>
            <w:hideMark/>
          </w:tcPr>
          <w:p w:rsidR="00557597" w:rsidRDefault="00557597">
            <w:pPr>
              <w:jc w:val="center"/>
              <w:rPr>
                <w:rFonts w:ascii="Times New Roman" w:hAnsi="Times New Roman" w:cs="Times New Roman"/>
                <w:sz w:val="24"/>
                <w:szCs w:val="24"/>
              </w:rPr>
            </w:pPr>
            <w:r>
              <w:rPr>
                <w:rFonts w:ascii="Times New Roman" w:hAnsi="Times New Roman" w:cs="Times New Roman"/>
                <w:sz w:val="24"/>
                <w:szCs w:val="24"/>
              </w:rPr>
              <w:t>Промежуточная и итоговая аттестация за учебный курс.</w:t>
            </w:r>
          </w:p>
        </w:tc>
        <w:tc>
          <w:tcPr>
            <w:tcW w:w="1367"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sz w:val="24"/>
                <w:szCs w:val="24"/>
              </w:rPr>
            </w:pPr>
            <w:r>
              <w:rPr>
                <w:rFonts w:ascii="Times New Roman" w:hAnsi="Times New Roman" w:cs="Times New Roman"/>
                <w:sz w:val="24"/>
                <w:szCs w:val="24"/>
              </w:rPr>
              <w:t>80-100%</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3"/>
              <w:jc w:val="center"/>
              <w:rPr>
                <w:rFonts w:ascii="Times New Roman" w:hAnsi="Times New Roman" w:cs="Times New Roman"/>
                <w:sz w:val="24"/>
                <w:szCs w:val="24"/>
              </w:rPr>
            </w:pPr>
            <w:r>
              <w:rPr>
                <w:rFonts w:ascii="Times New Roman" w:hAnsi="Times New Roman" w:cs="Times New Roman"/>
                <w:sz w:val="24"/>
                <w:szCs w:val="24"/>
              </w:rPr>
              <w:t>60-79%</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jc w:val="center"/>
              <w:rPr>
                <w:rFonts w:ascii="Times New Roman" w:hAnsi="Times New Roman" w:cs="Times New Roman"/>
                <w:sz w:val="24"/>
                <w:szCs w:val="24"/>
              </w:rPr>
            </w:pPr>
            <w:r>
              <w:rPr>
                <w:rFonts w:ascii="Times New Roman" w:hAnsi="Times New Roman" w:cs="Times New Roman"/>
                <w:sz w:val="24"/>
                <w:szCs w:val="24"/>
              </w:rPr>
              <w:t>40-59%</w:t>
            </w:r>
          </w:p>
        </w:tc>
        <w:tc>
          <w:tcPr>
            <w:tcW w:w="1086"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sz w:val="24"/>
                <w:szCs w:val="24"/>
              </w:rPr>
            </w:pPr>
            <w:r>
              <w:rPr>
                <w:rFonts w:ascii="Times New Roman" w:hAnsi="Times New Roman" w:cs="Times New Roman"/>
                <w:sz w:val="24"/>
                <w:szCs w:val="24"/>
              </w:rPr>
              <w:t>0-39%</w:t>
            </w:r>
          </w:p>
        </w:tc>
      </w:tr>
      <w:tr w:rsidR="00557597" w:rsidTr="00557597">
        <w:tc>
          <w:tcPr>
            <w:tcW w:w="3985" w:type="dxa"/>
            <w:tcBorders>
              <w:top w:val="single" w:sz="4" w:space="0" w:color="auto"/>
              <w:left w:val="single" w:sz="4" w:space="0" w:color="auto"/>
              <w:bottom w:val="single" w:sz="4" w:space="0" w:color="auto"/>
              <w:right w:val="single" w:sz="4" w:space="0" w:color="auto"/>
            </w:tcBorders>
            <w:vAlign w:val="center"/>
            <w:hideMark/>
          </w:tcPr>
          <w:p w:rsidR="00557597" w:rsidRDefault="00557597">
            <w:pPr>
              <w:jc w:val="center"/>
              <w:rPr>
                <w:rFonts w:ascii="Times New Roman" w:hAnsi="Times New Roman" w:cs="Times New Roman"/>
                <w:sz w:val="24"/>
                <w:szCs w:val="24"/>
              </w:rPr>
            </w:pPr>
            <w:r>
              <w:rPr>
                <w:rFonts w:ascii="Times New Roman" w:hAnsi="Times New Roman" w:cs="Times New Roman"/>
                <w:sz w:val="24"/>
                <w:szCs w:val="24"/>
              </w:rPr>
              <w:lastRenderedPageBreak/>
              <w:t>Нормативный тест (контрольный тест, контрольная работа по разделу, блоку))</w:t>
            </w:r>
          </w:p>
        </w:tc>
        <w:tc>
          <w:tcPr>
            <w:tcW w:w="1367"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sz w:val="24"/>
                <w:szCs w:val="24"/>
              </w:rPr>
            </w:pPr>
            <w:r>
              <w:rPr>
                <w:rFonts w:ascii="Times New Roman" w:hAnsi="Times New Roman" w:cs="Times New Roman"/>
                <w:sz w:val="24"/>
                <w:szCs w:val="24"/>
              </w:rPr>
              <w:t>85-100%</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3"/>
              <w:jc w:val="center"/>
              <w:rPr>
                <w:rFonts w:ascii="Times New Roman" w:hAnsi="Times New Roman" w:cs="Times New Roman"/>
                <w:sz w:val="24"/>
                <w:szCs w:val="24"/>
              </w:rPr>
            </w:pPr>
            <w:r>
              <w:rPr>
                <w:rFonts w:ascii="Times New Roman" w:hAnsi="Times New Roman" w:cs="Times New Roman"/>
                <w:sz w:val="24"/>
                <w:szCs w:val="24"/>
              </w:rPr>
              <w:t>66-84%</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jc w:val="center"/>
              <w:rPr>
                <w:rFonts w:ascii="Times New Roman" w:hAnsi="Times New Roman" w:cs="Times New Roman"/>
                <w:sz w:val="24"/>
                <w:szCs w:val="24"/>
              </w:rPr>
            </w:pPr>
            <w:r>
              <w:rPr>
                <w:rFonts w:ascii="Times New Roman" w:hAnsi="Times New Roman" w:cs="Times New Roman"/>
                <w:sz w:val="24"/>
                <w:szCs w:val="24"/>
              </w:rPr>
              <w:t>41-65%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sz w:val="24"/>
                <w:szCs w:val="24"/>
              </w:rPr>
            </w:pPr>
            <w:r>
              <w:rPr>
                <w:rFonts w:ascii="Times New Roman" w:hAnsi="Times New Roman" w:cs="Times New Roman"/>
                <w:sz w:val="24"/>
                <w:szCs w:val="24"/>
              </w:rPr>
              <w:t>0-40%</w:t>
            </w:r>
          </w:p>
        </w:tc>
      </w:tr>
      <w:tr w:rsidR="00557597" w:rsidTr="00557597">
        <w:tc>
          <w:tcPr>
            <w:tcW w:w="3985" w:type="dxa"/>
            <w:tcBorders>
              <w:top w:val="single" w:sz="4" w:space="0" w:color="auto"/>
              <w:left w:val="single" w:sz="4" w:space="0" w:color="auto"/>
              <w:bottom w:val="single" w:sz="4" w:space="0" w:color="auto"/>
              <w:right w:val="single" w:sz="4" w:space="0" w:color="auto"/>
            </w:tcBorders>
            <w:vAlign w:val="center"/>
            <w:hideMark/>
          </w:tcPr>
          <w:p w:rsidR="00557597" w:rsidRDefault="00557597">
            <w:pPr>
              <w:jc w:val="center"/>
              <w:rPr>
                <w:rFonts w:ascii="Times New Roman" w:hAnsi="Times New Roman" w:cs="Times New Roman"/>
                <w:sz w:val="24"/>
                <w:szCs w:val="24"/>
              </w:rPr>
            </w:pPr>
            <w:proofErr w:type="spellStart"/>
            <w:r>
              <w:rPr>
                <w:rFonts w:ascii="Times New Roman" w:hAnsi="Times New Roman" w:cs="Times New Roman"/>
                <w:sz w:val="24"/>
                <w:szCs w:val="24"/>
              </w:rPr>
              <w:t>Критериальный</w:t>
            </w:r>
            <w:proofErr w:type="spellEnd"/>
            <w:r>
              <w:rPr>
                <w:rFonts w:ascii="Times New Roman" w:hAnsi="Times New Roman" w:cs="Times New Roman"/>
                <w:sz w:val="24"/>
                <w:szCs w:val="24"/>
              </w:rPr>
              <w:t xml:space="preserve"> тест (тематическая работа)</w:t>
            </w:r>
          </w:p>
        </w:tc>
        <w:tc>
          <w:tcPr>
            <w:tcW w:w="1367"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sz w:val="24"/>
                <w:szCs w:val="24"/>
              </w:rPr>
            </w:pPr>
            <w:r>
              <w:rPr>
                <w:rFonts w:ascii="Times New Roman" w:hAnsi="Times New Roman" w:cs="Times New Roman"/>
                <w:sz w:val="24"/>
                <w:szCs w:val="24"/>
              </w:rPr>
              <w:t>90-100%</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3"/>
              <w:jc w:val="center"/>
              <w:rPr>
                <w:rFonts w:ascii="Times New Roman" w:hAnsi="Times New Roman" w:cs="Times New Roman"/>
                <w:sz w:val="24"/>
                <w:szCs w:val="24"/>
              </w:rPr>
            </w:pPr>
            <w:r>
              <w:rPr>
                <w:rFonts w:ascii="Times New Roman" w:hAnsi="Times New Roman" w:cs="Times New Roman"/>
                <w:sz w:val="24"/>
                <w:szCs w:val="24"/>
              </w:rPr>
              <w:t>70-89%</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jc w:val="center"/>
              <w:rPr>
                <w:rFonts w:ascii="Times New Roman" w:hAnsi="Times New Roman" w:cs="Times New Roman"/>
                <w:sz w:val="24"/>
                <w:szCs w:val="24"/>
              </w:rPr>
            </w:pPr>
            <w:r>
              <w:rPr>
                <w:rFonts w:ascii="Times New Roman" w:hAnsi="Times New Roman" w:cs="Times New Roman"/>
                <w:sz w:val="24"/>
                <w:szCs w:val="24"/>
              </w:rPr>
              <w:t>50-69%</w:t>
            </w:r>
          </w:p>
        </w:tc>
        <w:tc>
          <w:tcPr>
            <w:tcW w:w="1086"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sz w:val="24"/>
                <w:szCs w:val="24"/>
              </w:rPr>
            </w:pPr>
            <w:r>
              <w:rPr>
                <w:rFonts w:ascii="Times New Roman" w:hAnsi="Times New Roman" w:cs="Times New Roman"/>
                <w:sz w:val="24"/>
                <w:szCs w:val="24"/>
              </w:rPr>
              <w:t>0-49%</w:t>
            </w:r>
          </w:p>
        </w:tc>
      </w:tr>
      <w:tr w:rsidR="00557597" w:rsidTr="00557597">
        <w:tc>
          <w:tcPr>
            <w:tcW w:w="3985" w:type="dxa"/>
            <w:tcBorders>
              <w:top w:val="single" w:sz="4" w:space="0" w:color="auto"/>
              <w:left w:val="single" w:sz="4" w:space="0" w:color="auto"/>
              <w:bottom w:val="single" w:sz="4" w:space="0" w:color="auto"/>
              <w:right w:val="single" w:sz="4" w:space="0" w:color="auto"/>
            </w:tcBorders>
            <w:vAlign w:val="center"/>
            <w:hideMark/>
          </w:tcPr>
          <w:p w:rsidR="00557597" w:rsidRDefault="00557597">
            <w:pPr>
              <w:jc w:val="center"/>
              <w:rPr>
                <w:rFonts w:ascii="Times New Roman" w:hAnsi="Times New Roman" w:cs="Times New Roman"/>
                <w:sz w:val="24"/>
                <w:szCs w:val="24"/>
              </w:rPr>
            </w:pPr>
            <w:r>
              <w:rPr>
                <w:rFonts w:ascii="Times New Roman" w:hAnsi="Times New Roman" w:cs="Times New Roman"/>
                <w:sz w:val="24"/>
                <w:szCs w:val="24"/>
              </w:rPr>
              <w:t>Отметка</w:t>
            </w:r>
          </w:p>
        </w:tc>
        <w:tc>
          <w:tcPr>
            <w:tcW w:w="1367"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b/>
                <w:sz w:val="24"/>
                <w:szCs w:val="24"/>
              </w:rPr>
            </w:pPr>
            <w:r>
              <w:rPr>
                <w:rFonts w:ascii="Times New Roman" w:hAnsi="Times New Roman" w:cs="Times New Roman"/>
                <w:b/>
                <w:sz w:val="24"/>
                <w:szCs w:val="24"/>
              </w:rPr>
              <w:t>«5»</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3"/>
              <w:jc w:val="center"/>
              <w:rPr>
                <w:rFonts w:ascii="Times New Roman" w:hAnsi="Times New Roman" w:cs="Times New Roman"/>
                <w:b/>
                <w:sz w:val="24"/>
                <w:szCs w:val="24"/>
              </w:rPr>
            </w:pPr>
            <w:r>
              <w:rPr>
                <w:rFonts w:ascii="Times New Roman" w:hAnsi="Times New Roman" w:cs="Times New Roman"/>
                <w:b/>
                <w:sz w:val="24"/>
                <w:szCs w:val="24"/>
              </w:rPr>
              <w:t>«4»</w:t>
            </w:r>
          </w:p>
        </w:tc>
        <w:tc>
          <w:tcPr>
            <w:tcW w:w="1513"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3"/>
              <w:jc w:val="center"/>
              <w:rPr>
                <w:rFonts w:ascii="Times New Roman" w:hAnsi="Times New Roman" w:cs="Times New Roman"/>
                <w:b/>
                <w:sz w:val="24"/>
                <w:szCs w:val="24"/>
              </w:rPr>
            </w:pPr>
            <w:r>
              <w:rPr>
                <w:rFonts w:ascii="Times New Roman" w:hAnsi="Times New Roman" w:cs="Times New Roman"/>
                <w:b/>
                <w:sz w:val="24"/>
                <w:szCs w:val="24"/>
              </w:rPr>
              <w:t>«3»</w:t>
            </w:r>
          </w:p>
        </w:tc>
        <w:tc>
          <w:tcPr>
            <w:tcW w:w="1086" w:type="dxa"/>
            <w:tcBorders>
              <w:top w:val="single" w:sz="4" w:space="0" w:color="auto"/>
              <w:left w:val="single" w:sz="4" w:space="0" w:color="auto"/>
              <w:bottom w:val="single" w:sz="4" w:space="0" w:color="auto"/>
              <w:right w:val="single" w:sz="4" w:space="0" w:color="auto"/>
            </w:tcBorders>
            <w:vAlign w:val="center"/>
            <w:hideMark/>
          </w:tcPr>
          <w:p w:rsidR="00557597" w:rsidRDefault="00557597">
            <w:pPr>
              <w:ind w:firstLine="34"/>
              <w:jc w:val="center"/>
              <w:rPr>
                <w:rFonts w:ascii="Times New Roman" w:hAnsi="Times New Roman" w:cs="Times New Roman"/>
                <w:b/>
                <w:sz w:val="24"/>
                <w:szCs w:val="24"/>
              </w:rPr>
            </w:pPr>
            <w:r>
              <w:rPr>
                <w:rFonts w:ascii="Times New Roman" w:hAnsi="Times New Roman" w:cs="Times New Roman"/>
                <w:b/>
                <w:sz w:val="24"/>
                <w:szCs w:val="24"/>
              </w:rPr>
              <w:t>«2»</w:t>
            </w:r>
          </w:p>
        </w:tc>
      </w:tr>
    </w:tbl>
    <w:p w:rsidR="00557597" w:rsidRDefault="00557597" w:rsidP="00557597">
      <w:pPr>
        <w:shd w:val="clear" w:color="auto" w:fill="FFFFFF"/>
        <w:spacing w:line="294" w:lineRule="atLeast"/>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rPr>
        <w:t>Творческие работы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4961"/>
      </w:tblGrid>
      <w:tr w:rsidR="00557597" w:rsidTr="00557597">
        <w:tc>
          <w:tcPr>
            <w:tcW w:w="3190" w:type="dxa"/>
            <w:vMerge w:val="restart"/>
            <w:tcBorders>
              <w:top w:val="single" w:sz="4" w:space="0" w:color="auto"/>
              <w:left w:val="single" w:sz="4" w:space="0" w:color="auto"/>
              <w:bottom w:val="single" w:sz="4" w:space="0" w:color="auto"/>
              <w:right w:val="single" w:sz="4" w:space="0" w:color="auto"/>
            </w:tcBorders>
          </w:tcPr>
          <w:p w:rsidR="00557597" w:rsidRDefault="00557597">
            <w:pPr>
              <w:spacing w:line="294" w:lineRule="atLeast"/>
              <w:jc w:val="center"/>
              <w:rPr>
                <w:rFonts w:ascii="Times New Roman" w:hAnsi="Times New Roman" w:cs="Times New Roman"/>
                <w:b/>
                <w:color w:val="000000"/>
                <w:sz w:val="24"/>
                <w:szCs w:val="24"/>
              </w:rPr>
            </w:pPr>
          </w:p>
          <w:p w:rsidR="00557597" w:rsidRDefault="00557597">
            <w:pPr>
              <w:spacing w:line="294" w:lineRule="atLeast"/>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Проверяемые элементы</w:t>
            </w:r>
          </w:p>
        </w:tc>
        <w:tc>
          <w:tcPr>
            <w:tcW w:w="6274" w:type="dxa"/>
            <w:gridSpan w:val="2"/>
            <w:tcBorders>
              <w:top w:val="single" w:sz="4" w:space="0" w:color="auto"/>
              <w:left w:val="single" w:sz="4" w:space="0" w:color="auto"/>
              <w:bottom w:val="single" w:sz="4" w:space="0" w:color="auto"/>
              <w:right w:val="single" w:sz="4" w:space="0" w:color="auto"/>
            </w:tcBorders>
          </w:tcPr>
          <w:p w:rsidR="00557597" w:rsidRDefault="00557597">
            <w:pPr>
              <w:spacing w:line="294" w:lineRule="atLeast"/>
              <w:jc w:val="center"/>
              <w:rPr>
                <w:rFonts w:ascii="Times New Roman" w:hAnsi="Times New Roman" w:cs="Times New Roman"/>
                <w:color w:val="000000"/>
                <w:sz w:val="24"/>
                <w:szCs w:val="24"/>
              </w:rPr>
            </w:pPr>
          </w:p>
        </w:tc>
      </w:tr>
      <w:tr w:rsidR="00557597" w:rsidTr="00557597">
        <w:trPr>
          <w:trHeight w:val="562"/>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b/>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4961" w:type="dxa"/>
            <w:tcBorders>
              <w:top w:val="single" w:sz="4" w:space="0" w:color="auto"/>
              <w:left w:val="single" w:sz="4" w:space="0" w:color="auto"/>
              <w:bottom w:val="single" w:sz="4" w:space="0" w:color="auto"/>
              <w:right w:val="single" w:sz="4" w:space="0" w:color="auto"/>
            </w:tcBorders>
            <w:hideMark/>
          </w:tcPr>
          <w:p w:rsidR="00557597" w:rsidRDefault="00557597">
            <w:pPr>
              <w:pStyle w:val="Default"/>
              <w:spacing w:line="276" w:lineRule="auto"/>
              <w:ind w:firstLine="709"/>
              <w:jc w:val="both"/>
              <w:rPr>
                <w:lang w:eastAsia="ru-RU"/>
              </w:rPr>
            </w:pPr>
            <w:r>
              <w:rPr>
                <w:lang w:eastAsia="ru-RU"/>
              </w:rPr>
              <w:t>Критерии оценивания</w:t>
            </w:r>
          </w:p>
        </w:tc>
      </w:tr>
      <w:tr w:rsidR="00557597" w:rsidTr="00557597">
        <w:tc>
          <w:tcPr>
            <w:tcW w:w="3190" w:type="dxa"/>
            <w:vMerge w:val="restart"/>
            <w:tcBorders>
              <w:top w:val="single" w:sz="4" w:space="0" w:color="auto"/>
              <w:left w:val="single" w:sz="4" w:space="0" w:color="auto"/>
              <w:bottom w:val="single" w:sz="4" w:space="0" w:color="auto"/>
              <w:right w:val="single" w:sz="4" w:space="0" w:color="auto"/>
            </w:tcBorders>
            <w:hideMark/>
          </w:tcPr>
          <w:p w:rsidR="00557597" w:rsidRDefault="00557597">
            <w:pPr>
              <w:shd w:val="clear" w:color="auto" w:fill="FFFFFF"/>
              <w:spacing w:line="389" w:lineRule="atLeast"/>
              <w:rPr>
                <w:rFonts w:ascii="Times New Roman" w:hAnsi="Times New Roman" w:cs="Times New Roman"/>
                <w:color w:val="000000"/>
                <w:sz w:val="24"/>
                <w:szCs w:val="24"/>
              </w:rPr>
            </w:pPr>
            <w:r>
              <w:rPr>
                <w:rFonts w:ascii="Times New Roman" w:hAnsi="Times New Roman" w:cs="Times New Roman"/>
                <w:b/>
                <w:bCs/>
                <w:color w:val="000000"/>
                <w:sz w:val="24"/>
                <w:szCs w:val="24"/>
              </w:rPr>
              <w:t>Реферата/ проекта</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 глубина и полнота раскрытия темы;</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адекватность передачи содержания первоисточнику;</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логичность, аргументированность изложения и выводов;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структурная упорядоченность (наличие введения, основной части, заключения);</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оформление (наличие плана, списка литературы, правильное цитирование, сноски и </w:t>
            </w:r>
            <w:proofErr w:type="spellStart"/>
            <w:r>
              <w:rPr>
                <w:rFonts w:ascii="Times New Roman" w:hAnsi="Times New Roman" w:cs="Times New Roman"/>
                <w:color w:val="000000"/>
                <w:sz w:val="24"/>
                <w:szCs w:val="24"/>
              </w:rPr>
              <w:t>т.д</w:t>
            </w:r>
            <w:proofErr w:type="spellEnd"/>
            <w:r>
              <w:rPr>
                <w:rFonts w:ascii="Times New Roman" w:hAnsi="Times New Roman" w:cs="Times New Roman"/>
                <w:color w:val="000000"/>
                <w:sz w:val="24"/>
                <w:szCs w:val="24"/>
              </w:rPr>
              <w:t>), качество сопроводительных материалов;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личная позиция автора реферата, самостоятельность, оригинальность, обоснованность его суждений;</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sz w:val="24"/>
                <w:szCs w:val="24"/>
              </w:rPr>
              <w:t>- стилистическая, языковая грамотность.</w:t>
            </w:r>
          </w:p>
        </w:tc>
        <w:tc>
          <w:tcPr>
            <w:tcW w:w="1313"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4961" w:type="dxa"/>
            <w:tcBorders>
              <w:top w:val="single" w:sz="4" w:space="0" w:color="auto"/>
              <w:left w:val="single" w:sz="4" w:space="0" w:color="auto"/>
              <w:bottom w:val="single" w:sz="4" w:space="0" w:color="auto"/>
              <w:right w:val="single" w:sz="4" w:space="0" w:color="auto"/>
            </w:tcBorders>
          </w:tcPr>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p w:rsidR="00557597" w:rsidRDefault="00557597">
            <w:pPr>
              <w:pStyle w:val="Default"/>
              <w:spacing w:line="276" w:lineRule="auto"/>
              <w:jc w:val="both"/>
            </w:pPr>
          </w:p>
        </w:tc>
      </w:tr>
      <w:tr w:rsidR="00557597" w:rsidTr="00557597">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557597" w:rsidRDefault="00557597">
            <w:pPr>
              <w:pStyle w:val="Default"/>
              <w:spacing w:line="276" w:lineRule="auto"/>
              <w:jc w:val="both"/>
            </w:pPr>
            <w:r>
              <w:rPr>
                <w:b/>
                <w:bCs/>
              </w:rPr>
              <w:t xml:space="preserve">"4" </w:t>
            </w:r>
          </w:p>
          <w:p w:rsidR="00557597" w:rsidRDefault="00557597">
            <w:pPr>
              <w:spacing w:line="294" w:lineRule="atLeast"/>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p w:rsidR="00557597" w:rsidRDefault="00557597">
            <w:pPr>
              <w:pStyle w:val="Default"/>
              <w:spacing w:line="276" w:lineRule="auto"/>
              <w:jc w:val="both"/>
            </w:pPr>
          </w:p>
        </w:tc>
      </w:tr>
      <w:tr w:rsidR="00557597" w:rsidTr="00557597">
        <w:trPr>
          <w:trHeight w:val="2511"/>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557597" w:rsidRDefault="00557597">
            <w:pPr>
              <w:widowControl/>
              <w:suppressAutoHyphens w:val="0"/>
              <w:autoSpaceDN/>
              <w:spacing w:after="0" w:line="256" w:lineRule="auto"/>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557597" w:rsidRDefault="00557597">
            <w:pPr>
              <w:spacing w:line="294" w:lineRule="atLeast"/>
              <w:rPr>
                <w:rFonts w:ascii="Times New Roman" w:hAnsi="Times New Roman" w:cs="Times New Roman"/>
                <w:color w:val="000000"/>
                <w:sz w:val="24"/>
                <w:szCs w:val="24"/>
              </w:rPr>
            </w:pPr>
            <w:r>
              <w:rPr>
                <w:rFonts w:ascii="Times New Roman" w:hAnsi="Times New Roman" w:cs="Times New Roman"/>
                <w:b/>
                <w:bCs/>
                <w:sz w:val="24"/>
                <w:szCs w:val="24"/>
              </w:rPr>
              <w:t>"3"</w:t>
            </w:r>
          </w:p>
          <w:p w:rsidR="00557597" w:rsidRDefault="00557597">
            <w:pPr>
              <w:pStyle w:val="Default"/>
              <w:spacing w:line="276" w:lineRule="auto"/>
              <w:ind w:firstLine="709"/>
              <w:jc w:val="both"/>
            </w:pPr>
          </w:p>
          <w:p w:rsidR="00557597" w:rsidRDefault="00557597">
            <w:pPr>
              <w:pStyle w:val="Default"/>
              <w:spacing w:line="276" w:lineRule="auto"/>
              <w:ind w:firstLine="709"/>
              <w:jc w:val="both"/>
            </w:pPr>
          </w:p>
          <w:p w:rsidR="00557597" w:rsidRDefault="00557597">
            <w:pPr>
              <w:ind w:firstLine="709"/>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557597" w:rsidRDefault="00557597">
            <w:pPr>
              <w:pStyle w:val="Default"/>
              <w:spacing w:line="276" w:lineRule="auto"/>
              <w:jc w:val="both"/>
            </w:pPr>
          </w:p>
        </w:tc>
      </w:tr>
    </w:tbl>
    <w:p w:rsidR="00241CC1" w:rsidRDefault="00241CC1" w:rsidP="00557597">
      <w:pPr>
        <w:shd w:val="clear" w:color="auto" w:fill="FFFFFF"/>
        <w:spacing w:line="294" w:lineRule="atLeast"/>
        <w:jc w:val="center"/>
        <w:rPr>
          <w:rFonts w:ascii="Times New Roman" w:hAnsi="Times New Roman" w:cs="Times New Roman"/>
          <w:b/>
          <w:bCs/>
          <w:color w:val="000000"/>
          <w:sz w:val="24"/>
          <w:szCs w:val="24"/>
        </w:rPr>
      </w:pPr>
    </w:p>
    <w:p w:rsidR="00241CC1" w:rsidRDefault="00241CC1" w:rsidP="00557597">
      <w:pPr>
        <w:shd w:val="clear" w:color="auto" w:fill="FFFFFF"/>
        <w:spacing w:line="294" w:lineRule="atLeast"/>
        <w:jc w:val="center"/>
        <w:rPr>
          <w:rFonts w:ascii="Times New Roman" w:hAnsi="Times New Roman" w:cs="Times New Roman"/>
          <w:b/>
          <w:bCs/>
          <w:color w:val="000000"/>
          <w:sz w:val="24"/>
          <w:szCs w:val="24"/>
        </w:rPr>
      </w:pPr>
    </w:p>
    <w:p w:rsidR="00557597" w:rsidRDefault="00557597" w:rsidP="00557597">
      <w:pPr>
        <w:shd w:val="clear" w:color="auto" w:fill="FFFFFF"/>
        <w:spacing w:line="294" w:lineRule="atLeast"/>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lastRenderedPageBreak/>
        <w:t>Компьютерный продукт учащегося</w:t>
      </w:r>
    </w:p>
    <w:p w:rsidR="00557597" w:rsidRDefault="00557597" w:rsidP="00557597">
      <w:pPr>
        <w:shd w:val="clear" w:color="auto" w:fill="FFFFFF"/>
        <w:spacing w:line="294" w:lineRule="atLeast"/>
        <w:jc w:val="center"/>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3225"/>
        <w:gridCol w:w="2775"/>
      </w:tblGrid>
      <w:tr w:rsidR="00557597" w:rsidTr="00557597">
        <w:tc>
          <w:tcPr>
            <w:tcW w:w="3391"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Проверяемые элементы</w:t>
            </w:r>
          </w:p>
        </w:tc>
        <w:tc>
          <w:tcPr>
            <w:tcW w:w="3272" w:type="dxa"/>
            <w:tcBorders>
              <w:top w:val="single" w:sz="4" w:space="0" w:color="auto"/>
              <w:left w:val="single" w:sz="4" w:space="0" w:color="auto"/>
              <w:bottom w:val="single" w:sz="4" w:space="0" w:color="auto"/>
              <w:right w:val="single" w:sz="4" w:space="0" w:color="auto"/>
            </w:tcBorders>
            <w:hideMark/>
          </w:tcPr>
          <w:p w:rsidR="00557597" w:rsidRDefault="00557597">
            <w:pPr>
              <w:spacing w:line="294"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Критерии оценивания</w:t>
            </w:r>
          </w:p>
        </w:tc>
        <w:tc>
          <w:tcPr>
            <w:tcW w:w="2801" w:type="dxa"/>
            <w:tcBorders>
              <w:top w:val="single" w:sz="4" w:space="0" w:color="auto"/>
              <w:left w:val="single" w:sz="4" w:space="0" w:color="auto"/>
              <w:bottom w:val="single" w:sz="4" w:space="0" w:color="auto"/>
              <w:right w:val="single" w:sz="4" w:space="0" w:color="auto"/>
            </w:tcBorders>
          </w:tcPr>
          <w:p w:rsidR="00557597" w:rsidRDefault="00557597">
            <w:pPr>
              <w:shd w:val="clear" w:color="auto" w:fill="FFFFFF"/>
              <w:spacing w:line="294"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Форма оценивания:</w:t>
            </w:r>
          </w:p>
          <w:p w:rsidR="00557597" w:rsidRDefault="00557597">
            <w:pPr>
              <w:spacing w:line="294" w:lineRule="atLeast"/>
              <w:jc w:val="center"/>
              <w:rPr>
                <w:rFonts w:ascii="Times New Roman" w:hAnsi="Times New Roman" w:cs="Times New Roman"/>
                <w:b/>
                <w:color w:val="000000"/>
                <w:sz w:val="24"/>
                <w:szCs w:val="24"/>
              </w:rPr>
            </w:pPr>
          </w:p>
        </w:tc>
      </w:tr>
      <w:tr w:rsidR="00557597" w:rsidTr="00557597">
        <w:trPr>
          <w:trHeight w:val="1832"/>
        </w:trPr>
        <w:tc>
          <w:tcPr>
            <w:tcW w:w="3391" w:type="dxa"/>
            <w:tcBorders>
              <w:top w:val="single" w:sz="4" w:space="0" w:color="auto"/>
              <w:left w:val="single" w:sz="4" w:space="0" w:color="auto"/>
              <w:bottom w:val="single" w:sz="4" w:space="0" w:color="auto"/>
              <w:right w:val="single" w:sz="4" w:space="0" w:color="auto"/>
            </w:tcBorders>
          </w:tcPr>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степень самостоятельности</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актуальность представленной работы</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творческий подход к созданию презентации</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оригинальность представления информации и оформления материалов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достоверность и ценность представленной информации для окружающих</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эстетичность и оправданность различных эффектов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уровень освоения и использования новых информационных технологий (графика, анимация, видео и др.)</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качество выступления, глубина и широта владения темой представленной работы</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аргументированность выводов, умение отвечать на вопросы оппонентов.</w:t>
            </w:r>
          </w:p>
          <w:p w:rsidR="00557597" w:rsidRDefault="00557597">
            <w:pPr>
              <w:shd w:val="clear" w:color="auto" w:fill="FFFFFF"/>
              <w:spacing w:line="294" w:lineRule="atLeast"/>
              <w:rPr>
                <w:rFonts w:ascii="Times New Roman" w:hAnsi="Times New Roman" w:cs="Times New Roman"/>
                <w:color w:val="000000"/>
                <w:sz w:val="24"/>
                <w:szCs w:val="24"/>
              </w:rPr>
            </w:pPr>
          </w:p>
          <w:p w:rsidR="00557597" w:rsidRDefault="00557597">
            <w:pPr>
              <w:spacing w:line="294" w:lineRule="atLeast"/>
              <w:jc w:val="center"/>
              <w:rPr>
                <w:rFonts w:ascii="Times New Roman" w:hAnsi="Times New Roman" w:cs="Times New Roman"/>
                <w:color w:val="000000"/>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Титульный слайд с заголовком - 5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Минимальное количество – 10 слайдов, - 10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Использование дополнительных эффектов </w:t>
            </w:r>
            <w:proofErr w:type="spellStart"/>
            <w:r>
              <w:rPr>
                <w:rFonts w:ascii="Times New Roman" w:hAnsi="Times New Roman" w:cs="Times New Roman"/>
                <w:color w:val="000000"/>
                <w:sz w:val="24"/>
                <w:szCs w:val="24"/>
              </w:rPr>
              <w:t>PowerPoint</w:t>
            </w:r>
            <w:proofErr w:type="spellEnd"/>
            <w:r>
              <w:rPr>
                <w:rFonts w:ascii="Times New Roman" w:hAnsi="Times New Roman" w:cs="Times New Roman"/>
                <w:color w:val="000000"/>
                <w:sz w:val="24"/>
                <w:szCs w:val="24"/>
              </w:rPr>
              <w:t xml:space="preserve"> (смена слайдов, звук, графики) - 5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Библиография -10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u w:val="single"/>
              </w:rPr>
              <w:t>СОДЕРЖАНИЕ</w:t>
            </w:r>
            <w:r>
              <w:rPr>
                <w:rFonts w:ascii="Times New Roman" w:hAnsi="Times New Roman" w:cs="Times New Roman"/>
                <w:color w:val="000000"/>
                <w:sz w:val="24"/>
                <w:szCs w:val="24"/>
                <w:u w:val="single"/>
              </w:rPr>
              <w:br/>
            </w:r>
            <w:r>
              <w:rPr>
                <w:rFonts w:ascii="Times New Roman" w:hAnsi="Times New Roman" w:cs="Times New Roman"/>
                <w:color w:val="000000"/>
                <w:sz w:val="24"/>
                <w:szCs w:val="24"/>
              </w:rPr>
              <w:t>Использование эффектов анимации -10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Вставка графиков и таблиц -15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Грамотное создание и сохранение документов в папке рабочих материалов -5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u w:val="single"/>
              </w:rPr>
              <w:t>ОРГАНИЗАЦИЯ</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Текст хорошо написан, и сформированные идеи ясно изложены и структурированы -15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Слайды представлены в логической последовательности - 15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Красивое оформление презентации -10 баллов</w:t>
            </w:r>
          </w:p>
        </w:tc>
        <w:tc>
          <w:tcPr>
            <w:tcW w:w="2801" w:type="dxa"/>
            <w:tcBorders>
              <w:top w:val="single" w:sz="4" w:space="0" w:color="auto"/>
              <w:left w:val="single" w:sz="4" w:space="0" w:color="auto"/>
              <w:bottom w:val="single" w:sz="4" w:space="0" w:color="auto"/>
              <w:right w:val="single" w:sz="4" w:space="0" w:color="auto"/>
            </w:tcBorders>
            <w:hideMark/>
          </w:tcPr>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отличная работа = 100-90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хорошая работа = 89-80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удовлетворительная работа = 79-70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презентация нуждается в доработке = 69-60 баллов</w:t>
            </w:r>
          </w:p>
          <w:p w:rsidR="00557597" w:rsidRDefault="00557597">
            <w:pPr>
              <w:shd w:val="clear" w:color="auto" w:fill="FFFFFF"/>
              <w:spacing w:line="294" w:lineRule="atLeast"/>
              <w:rPr>
                <w:rFonts w:ascii="Times New Roman" w:hAnsi="Times New Roman" w:cs="Times New Roman"/>
                <w:color w:val="000000"/>
                <w:sz w:val="24"/>
                <w:szCs w:val="24"/>
              </w:rPr>
            </w:pPr>
            <w:r>
              <w:rPr>
                <w:rFonts w:ascii="Times New Roman" w:hAnsi="Times New Roman" w:cs="Times New Roman"/>
                <w:color w:val="000000"/>
                <w:sz w:val="24"/>
                <w:szCs w:val="24"/>
              </w:rPr>
              <w:t>слабая работа = 59 баллов.</w:t>
            </w:r>
          </w:p>
        </w:tc>
      </w:tr>
    </w:tbl>
    <w:p w:rsidR="00557597" w:rsidRDefault="00557597" w:rsidP="00557597">
      <w:pPr>
        <w:rPr>
          <w:rFonts w:ascii="Times New Roman" w:hAnsi="Times New Roman" w:cs="Times New Roman"/>
          <w:sz w:val="24"/>
          <w:szCs w:val="24"/>
          <w:u w:val="single"/>
        </w:rPr>
      </w:pPr>
    </w:p>
    <w:p w:rsidR="00557597" w:rsidRDefault="00557597" w:rsidP="00557597">
      <w:pPr>
        <w:rPr>
          <w:rFonts w:ascii="Times New Roman" w:hAnsi="Times New Roman" w:cs="Times New Roman"/>
          <w:sz w:val="24"/>
          <w:szCs w:val="24"/>
        </w:rPr>
      </w:pPr>
    </w:p>
    <w:p w:rsidR="00557597" w:rsidRDefault="00557597" w:rsidP="00557597">
      <w:pPr>
        <w:rPr>
          <w:rFonts w:ascii="Times New Roman" w:hAnsi="Times New Roman" w:cs="Times New Roman"/>
          <w:sz w:val="24"/>
          <w:szCs w:val="24"/>
        </w:rPr>
      </w:pPr>
    </w:p>
    <w:p w:rsidR="00557597" w:rsidRDefault="00557597" w:rsidP="00557597">
      <w:pPr>
        <w:rPr>
          <w:rFonts w:ascii="Times New Roman" w:hAnsi="Times New Roman" w:cs="Times New Roman"/>
          <w:sz w:val="24"/>
          <w:szCs w:val="24"/>
        </w:rPr>
      </w:pPr>
    </w:p>
    <w:p w:rsidR="00557597" w:rsidRDefault="00557597" w:rsidP="00557597">
      <w:pPr>
        <w:rPr>
          <w:rFonts w:ascii="Times New Roman" w:hAnsi="Times New Roman" w:cs="Times New Roman"/>
          <w:sz w:val="24"/>
          <w:szCs w:val="24"/>
        </w:rPr>
      </w:pPr>
    </w:p>
    <w:p w:rsidR="00557597" w:rsidRDefault="00557597" w:rsidP="0055759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i/>
          <w:sz w:val="28"/>
          <w:szCs w:val="28"/>
          <w:lang w:eastAsia="ru-RU"/>
        </w:rPr>
        <w:t xml:space="preserve">                     </w:t>
      </w:r>
      <w:r>
        <w:rPr>
          <w:rFonts w:ascii="Times New Roman" w:eastAsia="Times New Roman" w:hAnsi="Times New Roman" w:cs="Times New Roman"/>
          <w:b/>
          <w:bCs/>
          <w:sz w:val="24"/>
          <w:szCs w:val="24"/>
          <w:lang w:eastAsia="ru-RU"/>
        </w:rPr>
        <w:t xml:space="preserve">КАЛЕНДАРНО-ТЕМАТИЧЕСКОЕ ПЛАНИРОВАНИЕ  </w:t>
      </w:r>
    </w:p>
    <w:tbl>
      <w:tblPr>
        <w:tblStyle w:val="a7"/>
        <w:tblW w:w="0" w:type="auto"/>
        <w:tblInd w:w="0" w:type="dxa"/>
        <w:tblLook w:val="04A0" w:firstRow="1" w:lastRow="0" w:firstColumn="1" w:lastColumn="0" w:noHBand="0" w:noVBand="1"/>
      </w:tblPr>
      <w:tblGrid>
        <w:gridCol w:w="459"/>
        <w:gridCol w:w="4170"/>
        <w:gridCol w:w="2087"/>
        <w:gridCol w:w="1248"/>
        <w:gridCol w:w="1381"/>
      </w:tblGrid>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w:t>
            </w:r>
          </w:p>
        </w:tc>
        <w:tc>
          <w:tcPr>
            <w:tcW w:w="4170"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sz w:val="24"/>
                <w:szCs w:val="24"/>
                <w:lang w:eastAsia="ru-RU"/>
              </w:rPr>
              <w:t>Тема уроков</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sz w:val="24"/>
                <w:szCs w:val="24"/>
                <w:lang w:eastAsia="ru-RU"/>
              </w:rPr>
              <w:t xml:space="preserve">Домашнее задание </w:t>
            </w:r>
          </w:p>
          <w:p w:rsidR="00557597" w:rsidRDefault="00557597">
            <w:pPr>
              <w:spacing w:after="0" w:line="240" w:lineRule="auto"/>
              <w:rPr>
                <w:rFonts w:ascii="Times New Roman" w:eastAsia="Times New Roman" w:hAnsi="Times New Roman" w:cs="Times New Roman"/>
                <w:b/>
                <w:bCs/>
                <w:kern w:val="0"/>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sz w:val="24"/>
                <w:szCs w:val="24"/>
                <w:lang w:eastAsia="ru-RU"/>
              </w:rPr>
              <w:t>Дата план</w:t>
            </w:r>
          </w:p>
        </w:tc>
        <w:tc>
          <w:tcPr>
            <w:tcW w:w="1381"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sz w:val="24"/>
                <w:szCs w:val="24"/>
                <w:lang w:eastAsia="ru-RU"/>
              </w:rPr>
              <w:t>Дата факт.</w:t>
            </w: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spacing w:after="0" w:line="240" w:lineRule="auto"/>
              <w:rPr>
                <w:rFonts w:ascii="Times New Roman" w:eastAsia="Times New Roman" w:hAnsi="Times New Roman" w:cs="Times New Roman"/>
                <w:sz w:val="24"/>
                <w:szCs w:val="24"/>
                <w:lang w:eastAsia="ru-RU"/>
              </w:rPr>
            </w:pPr>
            <w:r w:rsidRPr="00557597">
              <w:rPr>
                <w:rFonts w:ascii="Times New Roman" w:hAnsi="Times New Roman" w:cs="Times New Roman"/>
                <w:spacing w:val="-1"/>
                <w:sz w:val="24"/>
                <w:szCs w:val="24"/>
              </w:rPr>
              <w:t>Введение</w:t>
            </w:r>
          </w:p>
        </w:tc>
        <w:tc>
          <w:tcPr>
            <w:tcW w:w="2087" w:type="dxa"/>
            <w:tcBorders>
              <w:top w:val="single" w:sz="4" w:space="0" w:color="auto"/>
              <w:left w:val="single" w:sz="4" w:space="0" w:color="auto"/>
              <w:bottom w:val="single" w:sz="4" w:space="0" w:color="auto"/>
              <w:right w:val="single" w:sz="4" w:space="0" w:color="auto"/>
            </w:tcBorders>
          </w:tcPr>
          <w:p w:rsidR="00557597" w:rsidRDefault="00557597"/>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b/>
                <w:bCs/>
                <w:kern w:val="0"/>
                <w:sz w:val="24"/>
                <w:szCs w:val="24"/>
                <w:lang w:eastAsia="ru-RU"/>
              </w:rPr>
            </w:pP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spacing w:after="0" w:line="240" w:lineRule="auto"/>
              <w:rPr>
                <w:rFonts w:ascii="Times New Roman" w:hAnsi="Times New Roman" w:cs="Times New Roman"/>
                <w:spacing w:val="-1"/>
                <w:sz w:val="24"/>
                <w:szCs w:val="24"/>
              </w:rPr>
            </w:pPr>
            <w:r w:rsidRPr="00557597">
              <w:rPr>
                <w:rFonts w:ascii="Times New Roman" w:hAnsi="Times New Roman" w:cs="Times New Roman"/>
                <w:b/>
                <w:spacing w:val="-1"/>
                <w:sz w:val="24"/>
                <w:szCs w:val="24"/>
              </w:rPr>
              <w:t>Глава 1. Экономическая жизнь общества (26 часов)</w:t>
            </w:r>
          </w:p>
        </w:tc>
        <w:tc>
          <w:tcPr>
            <w:tcW w:w="2087" w:type="dxa"/>
            <w:tcBorders>
              <w:top w:val="single" w:sz="4" w:space="0" w:color="auto"/>
              <w:left w:val="single" w:sz="4" w:space="0" w:color="auto"/>
              <w:bottom w:val="single" w:sz="4" w:space="0" w:color="auto"/>
              <w:right w:val="single" w:sz="4" w:space="0" w:color="auto"/>
            </w:tcBorders>
          </w:tcPr>
          <w:p w:rsidR="00557597" w:rsidRDefault="00557597"/>
        </w:tc>
        <w:tc>
          <w:tcPr>
            <w:tcW w:w="1248"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c>
          <w:tcPr>
            <w:tcW w:w="4170" w:type="dxa"/>
            <w:tcBorders>
              <w:top w:val="single" w:sz="4" w:space="0" w:color="auto"/>
              <w:left w:val="single" w:sz="4" w:space="0" w:color="auto"/>
              <w:bottom w:val="single" w:sz="4" w:space="0" w:color="auto"/>
              <w:right w:val="single" w:sz="4" w:space="0" w:color="auto"/>
            </w:tcBorders>
            <w:vAlign w:val="center"/>
          </w:tcPr>
          <w:p w:rsidR="00557597" w:rsidRPr="00557597" w:rsidRDefault="00557597">
            <w:pPr>
              <w:rPr>
                <w:rFonts w:ascii="Times New Roman" w:hAnsi="Times New Roman" w:cs="Times New Roman"/>
                <w:sz w:val="24"/>
                <w:szCs w:val="24"/>
              </w:rPr>
            </w:pPr>
            <w:r w:rsidRPr="00557597">
              <w:rPr>
                <w:rFonts w:ascii="Times New Roman" w:hAnsi="Times New Roman" w:cs="Times New Roman"/>
                <w:color w:val="000000"/>
                <w:sz w:val="24"/>
                <w:szCs w:val="24"/>
              </w:rPr>
              <w:t>Роль экономики в жизни общества.</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rPr>
          <w:trHeight w:val="523"/>
        </w:trPr>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rPr>
                <w:rFonts w:ascii="Times New Roman" w:eastAsia="Calibri" w:hAnsi="Times New Roman" w:cs="Times New Roman"/>
                <w:kern w:val="0"/>
                <w:sz w:val="24"/>
                <w:szCs w:val="24"/>
              </w:rPr>
            </w:pPr>
            <w:r w:rsidRPr="00557597">
              <w:rPr>
                <w:rFonts w:ascii="Times New Roman" w:hAnsi="Times New Roman" w:cs="Times New Roman"/>
                <w:color w:val="000000"/>
                <w:sz w:val="24"/>
                <w:szCs w:val="24"/>
              </w:rPr>
              <w:t>Экономика и социальная структура общества.</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rsidP="00557597">
            <w:pPr>
              <w:rPr>
                <w:rFonts w:ascii="Times New Roman" w:eastAsia="Times New Roman" w:hAnsi="Times New Roman" w:cs="Times New Roman"/>
                <w:color w:val="000000"/>
                <w:kern w:val="0"/>
                <w:sz w:val="24"/>
                <w:szCs w:val="24"/>
              </w:rPr>
            </w:pPr>
            <w:r w:rsidRPr="00557597">
              <w:rPr>
                <w:rFonts w:ascii="Times New Roman" w:hAnsi="Times New Roman" w:cs="Times New Roman"/>
                <w:color w:val="000000"/>
                <w:sz w:val="24"/>
                <w:szCs w:val="24"/>
              </w:rPr>
              <w:t>Экономика как наука.</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spacing w:after="0" w:line="240" w:lineRule="auto"/>
              <w:rPr>
                <w:rFonts w:ascii="Times New Roman" w:eastAsia="Times New Roman" w:hAnsi="Times New Roman" w:cs="Times New Roman"/>
                <w:sz w:val="24"/>
                <w:szCs w:val="24"/>
                <w:lang w:eastAsia="ru-RU"/>
              </w:rPr>
            </w:pPr>
            <w:r w:rsidRPr="00557597">
              <w:rPr>
                <w:rFonts w:ascii="Times New Roman" w:hAnsi="Times New Roman" w:cs="Times New Roman"/>
                <w:color w:val="000000"/>
                <w:sz w:val="24"/>
                <w:szCs w:val="24"/>
              </w:rPr>
              <w:t>Экономика как хозяйство.</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spacing w:after="0" w:line="240" w:lineRule="auto"/>
              <w:rPr>
                <w:rFonts w:ascii="Times New Roman" w:eastAsia="Times New Roman" w:hAnsi="Times New Roman" w:cs="Times New Roman"/>
                <w:sz w:val="24"/>
                <w:szCs w:val="24"/>
                <w:lang w:eastAsia="ru-RU"/>
              </w:rPr>
            </w:pPr>
            <w:r w:rsidRPr="00557597">
              <w:rPr>
                <w:rFonts w:ascii="Times New Roman" w:hAnsi="Times New Roman" w:cs="Times New Roman"/>
                <w:color w:val="000000"/>
                <w:sz w:val="24"/>
                <w:szCs w:val="24"/>
              </w:rPr>
              <w:t>Экономический рост.</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spacing w:after="0" w:line="240" w:lineRule="auto"/>
              <w:rPr>
                <w:rFonts w:ascii="Times New Roman" w:eastAsia="Times New Roman" w:hAnsi="Times New Roman" w:cs="Times New Roman"/>
                <w:sz w:val="24"/>
                <w:szCs w:val="24"/>
                <w:lang w:eastAsia="ru-RU"/>
              </w:rPr>
            </w:pPr>
            <w:r w:rsidRPr="00557597">
              <w:rPr>
                <w:rFonts w:ascii="Times New Roman" w:hAnsi="Times New Roman" w:cs="Times New Roman"/>
                <w:color w:val="000000"/>
                <w:sz w:val="24"/>
                <w:szCs w:val="24"/>
              </w:rPr>
              <w:t>Экономическое развитие.</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rsidP="00557597">
            <w:pPr>
              <w:rPr>
                <w:rFonts w:ascii="Times New Roman" w:eastAsia="Times New Roman" w:hAnsi="Times New Roman" w:cs="Times New Roman"/>
                <w:color w:val="000000"/>
                <w:kern w:val="0"/>
                <w:sz w:val="24"/>
                <w:szCs w:val="24"/>
              </w:rPr>
            </w:pPr>
            <w:r w:rsidRPr="00557597">
              <w:rPr>
                <w:rFonts w:ascii="Times New Roman" w:hAnsi="Times New Roman" w:cs="Times New Roman"/>
                <w:color w:val="000000"/>
                <w:sz w:val="24"/>
                <w:szCs w:val="24"/>
              </w:rPr>
              <w:t>Рыночные отношения в экономике.</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9</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rPr>
                <w:rFonts w:ascii="Times New Roman" w:hAnsi="Times New Roman" w:cs="Times New Roman"/>
                <w:spacing w:val="-5"/>
                <w:sz w:val="24"/>
                <w:szCs w:val="24"/>
              </w:rPr>
            </w:pPr>
            <w:r w:rsidRPr="00557597">
              <w:rPr>
                <w:rFonts w:ascii="Times New Roman" w:hAnsi="Times New Roman" w:cs="Times New Roman"/>
                <w:color w:val="000000"/>
                <w:sz w:val="24"/>
                <w:szCs w:val="24"/>
              </w:rPr>
              <w:t>Конкуренция и монополия.</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10</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rPr>
                <w:rFonts w:ascii="Times New Roman" w:eastAsia="Times New Roman" w:hAnsi="Times New Roman" w:cs="Times New Roman"/>
                <w:kern w:val="0"/>
                <w:sz w:val="24"/>
                <w:szCs w:val="24"/>
              </w:rPr>
            </w:pPr>
            <w:r w:rsidRPr="00557597">
              <w:rPr>
                <w:rFonts w:ascii="Times New Roman" w:hAnsi="Times New Roman" w:cs="Times New Roman"/>
                <w:color w:val="000000"/>
                <w:sz w:val="24"/>
                <w:szCs w:val="24"/>
              </w:rPr>
              <w:t>Фирма в экономике.</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11</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rPr>
                <w:rFonts w:ascii="Times New Roman" w:eastAsia="Times New Roman" w:hAnsi="Times New Roman" w:cs="Times New Roman"/>
                <w:kern w:val="0"/>
                <w:sz w:val="24"/>
                <w:szCs w:val="24"/>
              </w:rPr>
            </w:pPr>
            <w:r w:rsidRPr="00557597">
              <w:rPr>
                <w:rFonts w:ascii="Times New Roman" w:hAnsi="Times New Roman" w:cs="Times New Roman"/>
                <w:color w:val="000000"/>
                <w:sz w:val="24"/>
                <w:szCs w:val="24"/>
              </w:rPr>
              <w:t>Издержки и прибыль.</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12</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rPr>
                <w:rFonts w:ascii="Times New Roman" w:hAnsi="Times New Roman" w:cs="Times New Roman"/>
                <w:spacing w:val="-5"/>
                <w:sz w:val="24"/>
                <w:szCs w:val="24"/>
              </w:rPr>
            </w:pPr>
            <w:r w:rsidRPr="00557597">
              <w:rPr>
                <w:rFonts w:ascii="Times New Roman" w:hAnsi="Times New Roman" w:cs="Times New Roman"/>
                <w:color w:val="000000"/>
                <w:sz w:val="24"/>
                <w:szCs w:val="24"/>
              </w:rPr>
              <w:t>Правовые основы предпринимательской деятельности.</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13</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rPr>
                <w:rFonts w:ascii="Times New Roman" w:hAnsi="Times New Roman" w:cs="Times New Roman"/>
                <w:sz w:val="24"/>
                <w:szCs w:val="24"/>
              </w:rPr>
            </w:pPr>
            <w:r w:rsidRPr="00557597">
              <w:rPr>
                <w:rFonts w:ascii="Times New Roman" w:hAnsi="Times New Roman" w:cs="Times New Roman"/>
                <w:color w:val="000000"/>
                <w:sz w:val="24"/>
                <w:szCs w:val="24"/>
              </w:rPr>
              <w:t>Организационно-правовые формы предпринимательства.</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rPr>
          <w:trHeight w:val="219"/>
        </w:trPr>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14</w:t>
            </w:r>
          </w:p>
        </w:tc>
        <w:tc>
          <w:tcPr>
            <w:tcW w:w="4170" w:type="dxa"/>
            <w:tcBorders>
              <w:top w:val="single" w:sz="4" w:space="0" w:color="auto"/>
              <w:left w:val="single" w:sz="4" w:space="0" w:color="auto"/>
              <w:bottom w:val="single" w:sz="4" w:space="0" w:color="auto"/>
              <w:right w:val="single" w:sz="4" w:space="0" w:color="auto"/>
            </w:tcBorders>
          </w:tcPr>
          <w:p w:rsidR="00557597" w:rsidRPr="00557597" w:rsidRDefault="00557597">
            <w:pPr>
              <w:rPr>
                <w:rFonts w:ascii="Times New Roman" w:hAnsi="Times New Roman" w:cs="Times New Roman"/>
                <w:spacing w:val="-5"/>
                <w:sz w:val="24"/>
                <w:szCs w:val="24"/>
              </w:rPr>
            </w:pPr>
            <w:r w:rsidRPr="00557597">
              <w:rPr>
                <w:rFonts w:ascii="Times New Roman" w:hAnsi="Times New Roman" w:cs="Times New Roman"/>
                <w:color w:val="000000"/>
                <w:sz w:val="24"/>
                <w:szCs w:val="24"/>
              </w:rPr>
              <w:t>Слагаемые успеха в бизнесе.</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15</w:t>
            </w:r>
          </w:p>
        </w:tc>
        <w:tc>
          <w:tcPr>
            <w:tcW w:w="4170" w:type="dxa"/>
            <w:tcBorders>
              <w:top w:val="single" w:sz="4" w:space="0" w:color="auto"/>
              <w:left w:val="single" w:sz="4" w:space="0" w:color="auto"/>
              <w:bottom w:val="single" w:sz="4" w:space="0" w:color="auto"/>
              <w:right w:val="single" w:sz="4" w:space="0" w:color="auto"/>
            </w:tcBorders>
          </w:tcPr>
          <w:p w:rsidR="00557597" w:rsidRPr="00C502AB" w:rsidRDefault="00557597">
            <w:pPr>
              <w:rPr>
                <w:rFonts w:ascii="Times New Roman" w:hAnsi="Times New Roman" w:cs="Times New Roman"/>
                <w:sz w:val="24"/>
                <w:szCs w:val="24"/>
              </w:rPr>
            </w:pPr>
            <w:r w:rsidRPr="00C502AB">
              <w:rPr>
                <w:rFonts w:ascii="Times New Roman" w:hAnsi="Times New Roman" w:cs="Times New Roman"/>
                <w:color w:val="000000"/>
                <w:sz w:val="24"/>
                <w:szCs w:val="24"/>
              </w:rPr>
              <w:t>Менеджмент и маркетинг.</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16</w:t>
            </w:r>
          </w:p>
        </w:tc>
        <w:tc>
          <w:tcPr>
            <w:tcW w:w="4170" w:type="dxa"/>
            <w:tcBorders>
              <w:top w:val="single" w:sz="4" w:space="0" w:color="auto"/>
              <w:left w:val="single" w:sz="4" w:space="0" w:color="auto"/>
              <w:bottom w:val="single" w:sz="4" w:space="0" w:color="auto"/>
              <w:right w:val="single" w:sz="4" w:space="0" w:color="auto"/>
            </w:tcBorders>
          </w:tcPr>
          <w:p w:rsidR="00557597" w:rsidRPr="00C502AB" w:rsidRDefault="00557597">
            <w:pPr>
              <w:rPr>
                <w:rFonts w:ascii="Times New Roman" w:hAnsi="Times New Roman" w:cs="Times New Roman"/>
                <w:spacing w:val="-5"/>
                <w:sz w:val="24"/>
                <w:szCs w:val="24"/>
              </w:rPr>
            </w:pPr>
            <w:r w:rsidRPr="00C502AB">
              <w:rPr>
                <w:rFonts w:ascii="Times New Roman" w:hAnsi="Times New Roman" w:cs="Times New Roman"/>
                <w:color w:val="000000"/>
                <w:sz w:val="24"/>
                <w:szCs w:val="24"/>
              </w:rPr>
              <w:t>Экономика и государство.</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17</w:t>
            </w:r>
          </w:p>
        </w:tc>
        <w:tc>
          <w:tcPr>
            <w:tcW w:w="4170" w:type="dxa"/>
            <w:tcBorders>
              <w:top w:val="single" w:sz="4" w:space="0" w:color="auto"/>
              <w:left w:val="single" w:sz="4" w:space="0" w:color="auto"/>
              <w:bottom w:val="single" w:sz="4" w:space="0" w:color="auto"/>
              <w:right w:val="single" w:sz="4" w:space="0" w:color="auto"/>
            </w:tcBorders>
          </w:tcPr>
          <w:p w:rsidR="00557597" w:rsidRPr="00C502AB" w:rsidRDefault="00557597">
            <w:pPr>
              <w:rPr>
                <w:rFonts w:ascii="Times New Roman" w:eastAsia="Calibri" w:hAnsi="Times New Roman" w:cs="Times New Roman"/>
                <w:kern w:val="0"/>
                <w:sz w:val="24"/>
                <w:szCs w:val="24"/>
              </w:rPr>
            </w:pPr>
            <w:r w:rsidRPr="00C502AB">
              <w:rPr>
                <w:rFonts w:ascii="Times New Roman" w:hAnsi="Times New Roman" w:cs="Times New Roman"/>
                <w:color w:val="000000"/>
                <w:sz w:val="24"/>
                <w:szCs w:val="24"/>
              </w:rPr>
              <w:t>Монетарная и фискальная политика.</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18</w:t>
            </w:r>
          </w:p>
        </w:tc>
        <w:tc>
          <w:tcPr>
            <w:tcW w:w="4170" w:type="dxa"/>
            <w:tcBorders>
              <w:top w:val="single" w:sz="4" w:space="0" w:color="auto"/>
              <w:left w:val="single" w:sz="4" w:space="0" w:color="auto"/>
              <w:bottom w:val="single" w:sz="4" w:space="0" w:color="auto"/>
              <w:right w:val="single" w:sz="4" w:space="0" w:color="auto"/>
            </w:tcBorders>
          </w:tcPr>
          <w:p w:rsidR="00557597" w:rsidRPr="00C502AB" w:rsidRDefault="00557597">
            <w:pPr>
              <w:rPr>
                <w:rFonts w:ascii="Times New Roman" w:eastAsia="Times New Roman" w:hAnsi="Times New Roman" w:cs="Times New Roman"/>
                <w:color w:val="000000"/>
                <w:kern w:val="0"/>
                <w:sz w:val="24"/>
                <w:szCs w:val="24"/>
              </w:rPr>
            </w:pPr>
            <w:r w:rsidRPr="00C502AB">
              <w:rPr>
                <w:rFonts w:ascii="Times New Roman" w:hAnsi="Times New Roman" w:cs="Times New Roman"/>
                <w:color w:val="000000"/>
                <w:sz w:val="24"/>
                <w:szCs w:val="24"/>
              </w:rPr>
              <w:t>Финансы в экономике.</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19</w:t>
            </w:r>
          </w:p>
        </w:tc>
        <w:tc>
          <w:tcPr>
            <w:tcW w:w="4170" w:type="dxa"/>
            <w:tcBorders>
              <w:top w:val="single" w:sz="4" w:space="0" w:color="auto"/>
              <w:left w:val="single" w:sz="4" w:space="0" w:color="auto"/>
              <w:bottom w:val="single" w:sz="4" w:space="0" w:color="auto"/>
              <w:right w:val="single" w:sz="4" w:space="0" w:color="auto"/>
            </w:tcBorders>
          </w:tcPr>
          <w:p w:rsidR="00557597" w:rsidRPr="00C502AB" w:rsidRDefault="00557597">
            <w:pPr>
              <w:rPr>
                <w:rFonts w:ascii="Times New Roman" w:hAnsi="Times New Roman" w:cs="Times New Roman"/>
                <w:spacing w:val="-5"/>
                <w:sz w:val="24"/>
                <w:szCs w:val="24"/>
              </w:rPr>
            </w:pPr>
            <w:r w:rsidRPr="00C502AB">
              <w:rPr>
                <w:rFonts w:ascii="Times New Roman" w:hAnsi="Times New Roman" w:cs="Times New Roman"/>
                <w:color w:val="000000"/>
                <w:sz w:val="24"/>
                <w:szCs w:val="24"/>
              </w:rPr>
              <w:t>Инфляция: виды, причины и последствия.</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20</w:t>
            </w:r>
          </w:p>
        </w:tc>
        <w:tc>
          <w:tcPr>
            <w:tcW w:w="4170" w:type="dxa"/>
            <w:tcBorders>
              <w:top w:val="single" w:sz="4" w:space="0" w:color="auto"/>
              <w:left w:val="single" w:sz="4" w:space="0" w:color="auto"/>
              <w:bottom w:val="single" w:sz="4" w:space="0" w:color="auto"/>
              <w:right w:val="single" w:sz="4" w:space="0" w:color="auto"/>
            </w:tcBorders>
          </w:tcPr>
          <w:p w:rsidR="00557597" w:rsidRPr="00C502AB" w:rsidRDefault="00557597">
            <w:pPr>
              <w:rPr>
                <w:rFonts w:ascii="Times New Roman" w:hAnsi="Times New Roman" w:cs="Times New Roman"/>
                <w:spacing w:val="-5"/>
                <w:sz w:val="24"/>
                <w:szCs w:val="24"/>
              </w:rPr>
            </w:pPr>
            <w:r w:rsidRPr="00C502AB">
              <w:rPr>
                <w:rFonts w:ascii="Times New Roman" w:hAnsi="Times New Roman" w:cs="Times New Roman"/>
                <w:color w:val="000000"/>
                <w:sz w:val="24"/>
                <w:szCs w:val="24"/>
              </w:rPr>
              <w:t>Рынок труда.</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557597" w:rsidTr="00C502AB">
        <w:tc>
          <w:tcPr>
            <w:tcW w:w="459" w:type="dxa"/>
            <w:tcBorders>
              <w:top w:val="single" w:sz="4" w:space="0" w:color="auto"/>
              <w:left w:val="single" w:sz="4" w:space="0" w:color="auto"/>
              <w:bottom w:val="single" w:sz="4" w:space="0" w:color="auto"/>
              <w:right w:val="single" w:sz="4" w:space="0" w:color="auto"/>
            </w:tcBorders>
            <w:hideMark/>
          </w:tcPr>
          <w:p w:rsidR="00557597" w:rsidRDefault="0055759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21</w:t>
            </w:r>
          </w:p>
        </w:tc>
        <w:tc>
          <w:tcPr>
            <w:tcW w:w="4170" w:type="dxa"/>
            <w:tcBorders>
              <w:top w:val="single" w:sz="4" w:space="0" w:color="auto"/>
              <w:left w:val="single" w:sz="4" w:space="0" w:color="auto"/>
              <w:bottom w:val="single" w:sz="4" w:space="0" w:color="auto"/>
              <w:right w:val="single" w:sz="4" w:space="0" w:color="auto"/>
            </w:tcBorders>
          </w:tcPr>
          <w:p w:rsidR="00557597" w:rsidRPr="00C502AB" w:rsidRDefault="00557597">
            <w:pPr>
              <w:rPr>
                <w:rFonts w:ascii="Times New Roman" w:hAnsi="Times New Roman" w:cs="Times New Roman"/>
                <w:sz w:val="24"/>
                <w:szCs w:val="24"/>
              </w:rPr>
            </w:pPr>
            <w:r w:rsidRPr="00C502AB">
              <w:rPr>
                <w:rFonts w:ascii="Times New Roman" w:hAnsi="Times New Roman" w:cs="Times New Roman"/>
                <w:color w:val="000000"/>
                <w:sz w:val="24"/>
                <w:szCs w:val="24"/>
              </w:rPr>
              <w:t>Причины и виды безработицы.</w:t>
            </w:r>
          </w:p>
        </w:tc>
        <w:tc>
          <w:tcPr>
            <w:tcW w:w="2087"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557597" w:rsidRDefault="00B02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1381" w:type="dxa"/>
            <w:tcBorders>
              <w:top w:val="single" w:sz="4" w:space="0" w:color="auto"/>
              <w:left w:val="single" w:sz="4" w:space="0" w:color="auto"/>
              <w:bottom w:val="single" w:sz="4" w:space="0" w:color="auto"/>
              <w:right w:val="single" w:sz="4" w:space="0" w:color="auto"/>
            </w:tcBorders>
          </w:tcPr>
          <w:p w:rsidR="00557597" w:rsidRDefault="00557597">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22</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shd w:val="clear" w:color="auto" w:fill="FFFFFF"/>
              <w:spacing w:line="230" w:lineRule="exact"/>
              <w:ind w:left="5" w:right="-62"/>
              <w:rPr>
                <w:rFonts w:ascii="Times New Roman" w:eastAsia="Times New Roman" w:hAnsi="Times New Roman" w:cs="Times New Roman"/>
                <w:bCs/>
                <w:kern w:val="0"/>
                <w:sz w:val="24"/>
                <w:szCs w:val="24"/>
              </w:rPr>
            </w:pPr>
            <w:r w:rsidRPr="00C502AB">
              <w:rPr>
                <w:rFonts w:ascii="Times New Roman" w:hAnsi="Times New Roman" w:cs="Times New Roman"/>
                <w:color w:val="000000"/>
                <w:sz w:val="24"/>
                <w:szCs w:val="24"/>
              </w:rPr>
              <w:t>Мировая экономика.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lastRenderedPageBreak/>
              <w:t>23</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Глобальные проблемы экономики.</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24</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Экономическая культура: сущность и структура.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25</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Экономическая свобода и социальная ответственность.</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26</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eastAsia="Times New Roman" w:hAnsi="Times New Roman" w:cs="Times New Roman"/>
                <w:kern w:val="0"/>
                <w:sz w:val="24"/>
                <w:szCs w:val="24"/>
              </w:rPr>
            </w:pPr>
            <w:r w:rsidRPr="00C502AB">
              <w:rPr>
                <w:rFonts w:ascii="Times New Roman" w:hAnsi="Times New Roman" w:cs="Times New Roman"/>
                <w:color w:val="000000"/>
                <w:sz w:val="24"/>
                <w:szCs w:val="24"/>
              </w:rPr>
              <w:t>Практикум по теме «Экономическая жизнь общества».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27</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Тест по теме «Экономическая жизнь общества».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color w:val="000000"/>
                <w:sz w:val="24"/>
                <w:szCs w:val="24"/>
              </w:rPr>
            </w:pPr>
            <w:r w:rsidRPr="00C502AB">
              <w:rPr>
                <w:rFonts w:ascii="Times New Roman" w:eastAsia="Calibri" w:hAnsi="Times New Roman" w:cs="Times New Roman"/>
                <w:b/>
                <w:sz w:val="24"/>
                <w:szCs w:val="24"/>
              </w:rPr>
              <w:t>Глава 2. Социальная сфера</w:t>
            </w:r>
            <w:r w:rsidRPr="00C502AB">
              <w:rPr>
                <w:rFonts w:ascii="Times New Roman" w:eastAsia="Calibri" w:hAnsi="Times New Roman" w:cs="Times New Roman"/>
                <w:b/>
                <w:sz w:val="24"/>
                <w:szCs w:val="24"/>
              </w:rPr>
              <w:t xml:space="preserve"> (16 часов)</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28</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Социальная структура общества.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29</w:t>
            </w:r>
          </w:p>
        </w:tc>
        <w:tc>
          <w:tcPr>
            <w:tcW w:w="4170" w:type="dxa"/>
            <w:tcBorders>
              <w:top w:val="single" w:sz="4" w:space="0" w:color="auto"/>
              <w:left w:val="single" w:sz="4" w:space="0" w:color="auto"/>
              <w:bottom w:val="single" w:sz="4" w:space="0" w:color="auto"/>
              <w:right w:val="single" w:sz="4" w:space="0" w:color="auto"/>
            </w:tcBorders>
            <w:vAlign w:val="center"/>
          </w:tcPr>
          <w:p w:rsidR="00C502AB" w:rsidRPr="00C502AB" w:rsidRDefault="00C502AB" w:rsidP="00C502AB">
            <w:pPr>
              <w:rPr>
                <w:rFonts w:ascii="Times New Roman" w:hAnsi="Times New Roman" w:cs="Times New Roman"/>
                <w:sz w:val="24"/>
                <w:szCs w:val="24"/>
              </w:rPr>
            </w:pPr>
            <w:r w:rsidRPr="00C502AB">
              <w:rPr>
                <w:rFonts w:ascii="Times New Roman" w:hAnsi="Times New Roman" w:cs="Times New Roman"/>
                <w:color w:val="000000"/>
                <w:sz w:val="24"/>
                <w:szCs w:val="24"/>
              </w:rPr>
              <w:t>Социальная стратификация.</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30</w:t>
            </w:r>
          </w:p>
        </w:tc>
        <w:tc>
          <w:tcPr>
            <w:tcW w:w="4170" w:type="dxa"/>
            <w:tcBorders>
              <w:top w:val="single" w:sz="4" w:space="0" w:color="auto"/>
              <w:left w:val="single" w:sz="4" w:space="0" w:color="auto"/>
              <w:bottom w:val="single" w:sz="4" w:space="0" w:color="auto"/>
              <w:right w:val="single" w:sz="4" w:space="0" w:color="auto"/>
            </w:tcBorders>
            <w:vAlign w:val="center"/>
          </w:tcPr>
          <w:p w:rsidR="00C502AB" w:rsidRPr="00C502AB" w:rsidRDefault="00C502AB" w:rsidP="00C502AB">
            <w:pPr>
              <w:rPr>
                <w:rFonts w:ascii="Times New Roman" w:hAnsi="Times New Roman" w:cs="Times New Roman"/>
                <w:sz w:val="24"/>
                <w:szCs w:val="24"/>
              </w:rPr>
            </w:pPr>
            <w:r w:rsidRPr="00C502AB">
              <w:rPr>
                <w:rFonts w:ascii="Times New Roman" w:hAnsi="Times New Roman" w:cs="Times New Roman"/>
                <w:color w:val="000000"/>
                <w:sz w:val="24"/>
                <w:szCs w:val="24"/>
              </w:rPr>
              <w:t>Социальные нормы.</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31</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eastAsia="Times New Roman" w:hAnsi="Times New Roman" w:cs="Times New Roman"/>
                <w:kern w:val="0"/>
                <w:sz w:val="24"/>
                <w:szCs w:val="24"/>
              </w:rPr>
            </w:pPr>
            <w:r w:rsidRPr="00C502AB">
              <w:rPr>
                <w:rFonts w:ascii="Times New Roman" w:hAnsi="Times New Roman" w:cs="Times New Roman"/>
                <w:color w:val="000000"/>
                <w:sz w:val="24"/>
                <w:szCs w:val="24"/>
              </w:rPr>
              <w:t>Отклоняющееся поведение.</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32</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z w:val="24"/>
                <w:szCs w:val="24"/>
              </w:rPr>
            </w:pPr>
            <w:r w:rsidRPr="00C502AB">
              <w:rPr>
                <w:rFonts w:ascii="Times New Roman" w:hAnsi="Times New Roman" w:cs="Times New Roman"/>
                <w:color w:val="000000"/>
                <w:sz w:val="24"/>
                <w:szCs w:val="24"/>
              </w:rPr>
              <w:t>Нации и межнациональные отношения.</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33</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Межнациональные конфликты и пути их преодоления.</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34</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Семья как социальный институт.</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35</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Бытовые отношения.</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36</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Гендер – социальный пол.</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37</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Гендерные отношения в современном обществе.</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B02D30"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38</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eastAsia="Calibri" w:hAnsi="Times New Roman" w:cs="Times New Roman"/>
                <w:kern w:val="0"/>
                <w:sz w:val="24"/>
                <w:szCs w:val="24"/>
              </w:rPr>
            </w:pPr>
            <w:r w:rsidRPr="00C502AB">
              <w:rPr>
                <w:rFonts w:ascii="Times New Roman" w:hAnsi="Times New Roman" w:cs="Times New Roman"/>
                <w:color w:val="000000"/>
                <w:sz w:val="24"/>
                <w:szCs w:val="24"/>
              </w:rPr>
              <w:t>Молодёжь в современном обществе.</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39</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eastAsia="Calibri" w:hAnsi="Times New Roman" w:cs="Times New Roman"/>
                <w:kern w:val="0"/>
                <w:sz w:val="24"/>
                <w:szCs w:val="24"/>
              </w:rPr>
            </w:pPr>
            <w:r w:rsidRPr="00C502AB">
              <w:rPr>
                <w:rFonts w:ascii="Times New Roman" w:hAnsi="Times New Roman" w:cs="Times New Roman"/>
                <w:color w:val="000000"/>
                <w:sz w:val="24"/>
                <w:szCs w:val="24"/>
              </w:rPr>
              <w:t>Молодёжная субкультура.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40</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Демографическая ситуация в современной России.</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41</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eastAsia="Times New Roman" w:hAnsi="Times New Roman" w:cs="Times New Roman"/>
                <w:kern w:val="0"/>
                <w:sz w:val="24"/>
                <w:szCs w:val="24"/>
              </w:rPr>
            </w:pPr>
            <w:r w:rsidRPr="00C502AB">
              <w:rPr>
                <w:rFonts w:ascii="Times New Roman" w:hAnsi="Times New Roman" w:cs="Times New Roman"/>
                <w:color w:val="000000"/>
                <w:sz w:val="24"/>
                <w:szCs w:val="24"/>
              </w:rPr>
              <w:t>Рождаемость, смертность и миграции.</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42</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Практикум по теме «Социальная сфера».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lastRenderedPageBreak/>
              <w:t>43</w:t>
            </w:r>
          </w:p>
        </w:tc>
        <w:tc>
          <w:tcPr>
            <w:tcW w:w="4170" w:type="dxa"/>
            <w:tcBorders>
              <w:top w:val="single" w:sz="4" w:space="0" w:color="auto"/>
              <w:left w:val="single" w:sz="4" w:space="0" w:color="auto"/>
              <w:bottom w:val="single" w:sz="4" w:space="0" w:color="auto"/>
              <w:right w:val="single" w:sz="4" w:space="0" w:color="auto"/>
            </w:tcBorders>
          </w:tcPr>
          <w:p w:rsidR="00C502AB" w:rsidRPr="00C502AB" w:rsidRDefault="00C502AB" w:rsidP="00C502AB">
            <w:pPr>
              <w:rPr>
                <w:rFonts w:ascii="Times New Roman" w:hAnsi="Times New Roman" w:cs="Times New Roman"/>
                <w:spacing w:val="-5"/>
                <w:sz w:val="24"/>
                <w:szCs w:val="24"/>
              </w:rPr>
            </w:pPr>
            <w:r w:rsidRPr="00C502AB">
              <w:rPr>
                <w:rFonts w:ascii="Times New Roman" w:hAnsi="Times New Roman" w:cs="Times New Roman"/>
                <w:color w:val="000000"/>
                <w:sz w:val="24"/>
                <w:szCs w:val="24"/>
              </w:rPr>
              <w:t>Тест по теме «Социальная сфера».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C502AB" w:rsidP="00C502AB">
            <w:pPr>
              <w:rPr>
                <w:rFonts w:ascii="Times New Roman" w:hAnsi="Times New Roman" w:cs="Times New Roman"/>
                <w:color w:val="000000"/>
                <w:sz w:val="24"/>
                <w:szCs w:val="24"/>
              </w:rPr>
            </w:pPr>
            <w:r w:rsidRPr="0072446B">
              <w:rPr>
                <w:rFonts w:ascii="Times New Roman" w:eastAsia="Calibri" w:hAnsi="Times New Roman" w:cs="Times New Roman"/>
                <w:b/>
                <w:sz w:val="24"/>
                <w:szCs w:val="24"/>
              </w:rPr>
              <w:t>Глава 3. Политическая жизнь общества</w:t>
            </w:r>
            <w:r w:rsidRPr="0072446B">
              <w:rPr>
                <w:rFonts w:ascii="Times New Roman" w:eastAsia="Calibri" w:hAnsi="Times New Roman" w:cs="Times New Roman"/>
                <w:b/>
                <w:sz w:val="24"/>
                <w:szCs w:val="24"/>
              </w:rPr>
              <w:t xml:space="preserve"> (21 час)</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44</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hAnsi="Times New Roman" w:cs="Times New Roman"/>
                <w:spacing w:val="-5"/>
                <w:sz w:val="24"/>
                <w:szCs w:val="24"/>
              </w:rPr>
            </w:pPr>
            <w:r w:rsidRPr="0072446B">
              <w:rPr>
                <w:rFonts w:ascii="Times New Roman" w:hAnsi="Times New Roman" w:cs="Times New Roman"/>
                <w:color w:val="000000"/>
                <w:sz w:val="24"/>
                <w:szCs w:val="24"/>
              </w:rPr>
              <w:t>Политическая деятельность.</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45</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hAnsi="Times New Roman" w:cs="Times New Roman"/>
                <w:spacing w:val="-5"/>
                <w:sz w:val="24"/>
                <w:szCs w:val="24"/>
              </w:rPr>
            </w:pPr>
            <w:r w:rsidRPr="0072446B">
              <w:rPr>
                <w:rFonts w:ascii="Times New Roman" w:hAnsi="Times New Roman" w:cs="Times New Roman"/>
                <w:color w:val="000000"/>
                <w:sz w:val="24"/>
                <w:szCs w:val="24"/>
              </w:rPr>
              <w:t>Политическая власть.</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46</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hAnsi="Times New Roman" w:cs="Times New Roman"/>
                <w:sz w:val="24"/>
                <w:szCs w:val="24"/>
              </w:rPr>
            </w:pPr>
            <w:r w:rsidRPr="0072446B">
              <w:rPr>
                <w:rFonts w:ascii="Times New Roman" w:hAnsi="Times New Roman" w:cs="Times New Roman"/>
                <w:color w:val="000000"/>
                <w:sz w:val="24"/>
                <w:szCs w:val="24"/>
              </w:rPr>
              <w:t>Политическая система.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47</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hAnsi="Times New Roman" w:cs="Times New Roman"/>
                <w:sz w:val="24"/>
                <w:szCs w:val="24"/>
              </w:rPr>
            </w:pPr>
            <w:r w:rsidRPr="0072446B">
              <w:rPr>
                <w:rFonts w:ascii="Times New Roman" w:hAnsi="Times New Roman" w:cs="Times New Roman"/>
                <w:color w:val="000000"/>
                <w:sz w:val="24"/>
                <w:szCs w:val="24"/>
              </w:rPr>
              <w:t>Политический режим.</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48</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eastAsia="Times New Roman" w:hAnsi="Times New Roman" w:cs="Times New Roman"/>
                <w:color w:val="000000"/>
                <w:kern w:val="0"/>
                <w:sz w:val="24"/>
                <w:szCs w:val="24"/>
              </w:rPr>
            </w:pPr>
            <w:r w:rsidRPr="0072446B">
              <w:rPr>
                <w:rFonts w:ascii="Times New Roman" w:hAnsi="Times New Roman" w:cs="Times New Roman"/>
                <w:color w:val="000000"/>
                <w:sz w:val="24"/>
                <w:szCs w:val="24"/>
              </w:rPr>
              <w:t>Правовое государство.</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49</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eastAsia="Times New Roman" w:hAnsi="Times New Roman" w:cs="Times New Roman"/>
                <w:color w:val="000000"/>
                <w:kern w:val="0"/>
                <w:sz w:val="24"/>
                <w:szCs w:val="24"/>
              </w:rPr>
            </w:pPr>
            <w:r w:rsidRPr="0072446B">
              <w:rPr>
                <w:rFonts w:ascii="Times New Roman" w:hAnsi="Times New Roman" w:cs="Times New Roman"/>
                <w:color w:val="000000"/>
                <w:sz w:val="24"/>
                <w:szCs w:val="24"/>
              </w:rPr>
              <w:t>Правовое государство.</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50</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eastAsia="Times New Roman" w:hAnsi="Times New Roman" w:cs="Times New Roman"/>
                <w:color w:val="000000"/>
                <w:kern w:val="0"/>
                <w:sz w:val="24"/>
                <w:szCs w:val="24"/>
              </w:rPr>
            </w:pPr>
            <w:r w:rsidRPr="0072446B">
              <w:rPr>
                <w:rFonts w:ascii="Times New Roman" w:hAnsi="Times New Roman" w:cs="Times New Roman"/>
                <w:color w:val="000000"/>
                <w:sz w:val="24"/>
                <w:szCs w:val="24"/>
              </w:rPr>
              <w:t>Избирательная система.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51</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hAnsi="Times New Roman" w:cs="Times New Roman"/>
                <w:sz w:val="24"/>
                <w:szCs w:val="24"/>
              </w:rPr>
            </w:pPr>
            <w:r w:rsidRPr="0072446B">
              <w:rPr>
                <w:rFonts w:ascii="Times New Roman" w:hAnsi="Times New Roman" w:cs="Times New Roman"/>
                <w:color w:val="000000"/>
                <w:sz w:val="24"/>
                <w:szCs w:val="24"/>
              </w:rPr>
              <w:t>Избирательная кампания.</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52</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54656D" w:rsidP="00C502AB">
            <w:pPr>
              <w:rPr>
                <w:rFonts w:ascii="Times New Roman" w:hAnsi="Times New Roman" w:cs="Times New Roman"/>
                <w:sz w:val="24"/>
                <w:szCs w:val="24"/>
              </w:rPr>
            </w:pPr>
            <w:r w:rsidRPr="0072446B">
              <w:rPr>
                <w:rFonts w:ascii="Times New Roman" w:hAnsi="Times New Roman" w:cs="Times New Roman"/>
                <w:color w:val="000000"/>
                <w:sz w:val="24"/>
                <w:szCs w:val="24"/>
              </w:rPr>
              <w:t>Политические партии.</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53</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72446B" w:rsidP="00C502AB">
            <w:pPr>
              <w:rPr>
                <w:rFonts w:ascii="Times New Roman" w:hAnsi="Times New Roman" w:cs="Times New Roman"/>
                <w:sz w:val="24"/>
                <w:szCs w:val="24"/>
              </w:rPr>
            </w:pPr>
            <w:r w:rsidRPr="0072446B">
              <w:rPr>
                <w:rFonts w:ascii="Times New Roman" w:hAnsi="Times New Roman" w:cs="Times New Roman"/>
                <w:color w:val="000000"/>
                <w:sz w:val="24"/>
                <w:szCs w:val="24"/>
              </w:rPr>
              <w:t>Партийные системы.</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rPr>
          <w:trHeight w:val="258"/>
        </w:trPr>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54</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72446B" w:rsidP="00C502AB">
            <w:pPr>
              <w:rPr>
                <w:rFonts w:ascii="Times New Roman" w:hAnsi="Times New Roman" w:cs="Times New Roman"/>
                <w:sz w:val="24"/>
                <w:szCs w:val="24"/>
              </w:rPr>
            </w:pPr>
            <w:r w:rsidRPr="0072446B">
              <w:rPr>
                <w:rFonts w:ascii="Times New Roman" w:hAnsi="Times New Roman" w:cs="Times New Roman"/>
                <w:color w:val="000000"/>
                <w:sz w:val="24"/>
                <w:szCs w:val="24"/>
              </w:rPr>
              <w:t>Политическая элита.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55</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72446B" w:rsidP="00C502AB">
            <w:pPr>
              <w:rPr>
                <w:rFonts w:ascii="Times New Roman" w:hAnsi="Times New Roman" w:cs="Times New Roman"/>
                <w:sz w:val="24"/>
                <w:szCs w:val="24"/>
              </w:rPr>
            </w:pPr>
            <w:r w:rsidRPr="0072446B">
              <w:rPr>
                <w:rFonts w:ascii="Times New Roman" w:hAnsi="Times New Roman" w:cs="Times New Roman"/>
                <w:color w:val="000000"/>
                <w:sz w:val="24"/>
                <w:szCs w:val="24"/>
              </w:rPr>
              <w:t>Политическое лидерство.</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56</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72446B" w:rsidP="00C502AB">
            <w:pPr>
              <w:rPr>
                <w:rFonts w:ascii="Times New Roman" w:hAnsi="Times New Roman" w:cs="Times New Roman"/>
                <w:sz w:val="24"/>
                <w:szCs w:val="24"/>
              </w:rPr>
            </w:pPr>
            <w:r w:rsidRPr="0072446B">
              <w:rPr>
                <w:rFonts w:ascii="Times New Roman" w:hAnsi="Times New Roman" w:cs="Times New Roman"/>
                <w:color w:val="000000"/>
                <w:sz w:val="24"/>
                <w:szCs w:val="24"/>
              </w:rPr>
              <w:t>Политическое сознание.</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57</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72446B" w:rsidP="00C502AB">
            <w:pPr>
              <w:rPr>
                <w:rFonts w:ascii="Times New Roman" w:hAnsi="Times New Roman" w:cs="Times New Roman"/>
                <w:sz w:val="24"/>
                <w:szCs w:val="24"/>
              </w:rPr>
            </w:pPr>
            <w:r w:rsidRPr="0072446B">
              <w:rPr>
                <w:rFonts w:ascii="Times New Roman" w:hAnsi="Times New Roman" w:cs="Times New Roman"/>
                <w:color w:val="000000"/>
                <w:sz w:val="24"/>
                <w:szCs w:val="24"/>
              </w:rPr>
              <w:t>Итоговая контрольная работа.</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58</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72446B" w:rsidP="00C502AB">
            <w:pPr>
              <w:rPr>
                <w:rFonts w:ascii="Times New Roman" w:eastAsia="Times New Roman" w:hAnsi="Times New Roman" w:cs="Times New Roman"/>
                <w:color w:val="000000"/>
                <w:kern w:val="0"/>
                <w:sz w:val="24"/>
                <w:szCs w:val="24"/>
              </w:rPr>
            </w:pPr>
            <w:r w:rsidRPr="0072446B">
              <w:rPr>
                <w:rFonts w:ascii="Times New Roman" w:hAnsi="Times New Roman" w:cs="Times New Roman"/>
                <w:color w:val="000000"/>
                <w:sz w:val="24"/>
                <w:szCs w:val="24"/>
              </w:rPr>
              <w:t>Современные политические идеологии.</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Tr="00C502AB">
        <w:tc>
          <w:tcPr>
            <w:tcW w:w="459" w:type="dxa"/>
            <w:tcBorders>
              <w:top w:val="single" w:sz="4" w:space="0" w:color="auto"/>
              <w:left w:val="single" w:sz="4" w:space="0" w:color="auto"/>
              <w:bottom w:val="single" w:sz="4" w:space="0" w:color="auto"/>
              <w:right w:val="single" w:sz="4" w:space="0" w:color="auto"/>
            </w:tcBorders>
            <w:hideMark/>
          </w:tcPr>
          <w:p w:rsidR="00C502AB" w:rsidRDefault="00C502AB" w:rsidP="00C502AB">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59</w:t>
            </w:r>
          </w:p>
        </w:tc>
        <w:tc>
          <w:tcPr>
            <w:tcW w:w="4170" w:type="dxa"/>
            <w:tcBorders>
              <w:top w:val="single" w:sz="4" w:space="0" w:color="auto"/>
              <w:left w:val="single" w:sz="4" w:space="0" w:color="auto"/>
              <w:bottom w:val="single" w:sz="4" w:space="0" w:color="auto"/>
              <w:right w:val="single" w:sz="4" w:space="0" w:color="auto"/>
            </w:tcBorders>
          </w:tcPr>
          <w:p w:rsidR="00C502AB" w:rsidRPr="0072446B" w:rsidRDefault="0072446B" w:rsidP="00C502AB">
            <w:pPr>
              <w:rPr>
                <w:rFonts w:ascii="Times New Roman" w:hAnsi="Times New Roman" w:cs="Times New Roman"/>
                <w:sz w:val="24"/>
                <w:szCs w:val="24"/>
              </w:rPr>
            </w:pPr>
            <w:r w:rsidRPr="0072446B">
              <w:rPr>
                <w:rFonts w:ascii="Times New Roman" w:hAnsi="Times New Roman" w:cs="Times New Roman"/>
                <w:color w:val="000000"/>
                <w:sz w:val="24"/>
                <w:szCs w:val="24"/>
              </w:rPr>
              <w:t>Политическое поведение.</w:t>
            </w:r>
          </w:p>
        </w:tc>
        <w:tc>
          <w:tcPr>
            <w:tcW w:w="2087"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1381" w:type="dxa"/>
            <w:tcBorders>
              <w:top w:val="single" w:sz="4" w:space="0" w:color="auto"/>
              <w:left w:val="single" w:sz="4" w:space="0" w:color="auto"/>
              <w:bottom w:val="single" w:sz="4" w:space="0" w:color="auto"/>
              <w:right w:val="single" w:sz="4" w:space="0" w:color="auto"/>
            </w:tcBorders>
          </w:tcPr>
          <w:p w:rsidR="00C502AB"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t>60</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72446B" w:rsidP="00C502AB">
            <w:pPr>
              <w:rPr>
                <w:rFonts w:ascii="Times New Roman" w:eastAsia="Times New Roman" w:hAnsi="Times New Roman" w:cs="Times New Roman"/>
                <w:color w:val="000000"/>
                <w:kern w:val="0"/>
                <w:sz w:val="24"/>
                <w:szCs w:val="24"/>
              </w:rPr>
            </w:pPr>
            <w:r w:rsidRPr="00B02D30">
              <w:rPr>
                <w:rFonts w:ascii="Times New Roman" w:hAnsi="Times New Roman" w:cs="Times New Roman"/>
                <w:color w:val="000000"/>
                <w:sz w:val="24"/>
                <w:szCs w:val="24"/>
              </w:rPr>
              <w:t>Регулирование политического поведения.</w:t>
            </w:r>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t>61</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D4123B" w:rsidP="00C502AB">
            <w:pPr>
              <w:rPr>
                <w:rFonts w:ascii="Times New Roman" w:hAnsi="Times New Roman" w:cs="Times New Roman"/>
                <w:sz w:val="24"/>
                <w:szCs w:val="24"/>
              </w:rPr>
            </w:pPr>
            <w:r w:rsidRPr="00B02D30">
              <w:rPr>
                <w:rFonts w:ascii="Times New Roman" w:hAnsi="Times New Roman" w:cs="Times New Roman"/>
                <w:color w:val="000000"/>
                <w:sz w:val="24"/>
                <w:szCs w:val="24"/>
              </w:rPr>
              <w:t>Политический процесс.</w:t>
            </w:r>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t>62</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D4123B" w:rsidP="00C502AB">
            <w:pPr>
              <w:rPr>
                <w:rFonts w:ascii="Times New Roman" w:eastAsia="Times New Roman" w:hAnsi="Times New Roman" w:cs="Times New Roman"/>
                <w:kern w:val="0"/>
                <w:sz w:val="24"/>
                <w:szCs w:val="24"/>
              </w:rPr>
            </w:pPr>
            <w:r w:rsidRPr="00B02D30">
              <w:rPr>
                <w:rFonts w:ascii="Times New Roman" w:hAnsi="Times New Roman" w:cs="Times New Roman"/>
                <w:color w:val="000000"/>
                <w:sz w:val="24"/>
                <w:szCs w:val="24"/>
              </w:rPr>
              <w:t>Культура политического участия.</w:t>
            </w:r>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06.05</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t>63</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D4123B" w:rsidP="00C502AB">
            <w:pPr>
              <w:rPr>
                <w:rFonts w:ascii="Times New Roman" w:eastAsia="Times New Roman" w:hAnsi="Times New Roman" w:cs="Times New Roman"/>
                <w:kern w:val="0"/>
                <w:sz w:val="24"/>
                <w:szCs w:val="24"/>
              </w:rPr>
            </w:pPr>
            <w:r w:rsidRPr="00B02D30">
              <w:rPr>
                <w:rFonts w:ascii="Times New Roman" w:hAnsi="Times New Roman" w:cs="Times New Roman"/>
                <w:color w:val="000000"/>
                <w:sz w:val="24"/>
                <w:szCs w:val="24"/>
              </w:rPr>
              <w:t>Практикум по теме «Политическая жизнь общества».</w:t>
            </w:r>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rPr>
          <w:trHeight w:val="70"/>
        </w:trPr>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t>64</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D4123B" w:rsidP="00C502AB">
            <w:pPr>
              <w:rPr>
                <w:rFonts w:ascii="Times New Roman" w:hAnsi="Times New Roman" w:cs="Times New Roman"/>
                <w:sz w:val="24"/>
                <w:szCs w:val="24"/>
              </w:rPr>
            </w:pPr>
            <w:r w:rsidRPr="00B02D30">
              <w:rPr>
                <w:rFonts w:ascii="Times New Roman" w:hAnsi="Times New Roman" w:cs="Times New Roman"/>
                <w:color w:val="000000"/>
                <w:sz w:val="24"/>
                <w:szCs w:val="24"/>
              </w:rPr>
              <w:t>Тест по теме «Политическая жизнь общества».</w:t>
            </w:r>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t>65</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D4123B" w:rsidP="00C502AB">
            <w:pPr>
              <w:rPr>
                <w:rFonts w:ascii="Times New Roman" w:hAnsi="Times New Roman" w:cs="Times New Roman"/>
                <w:sz w:val="24"/>
                <w:szCs w:val="24"/>
              </w:rPr>
            </w:pPr>
            <w:bookmarkStart w:id="1" w:name="RANGE!E69"/>
            <w:r w:rsidRPr="00B02D30">
              <w:rPr>
                <w:rFonts w:ascii="Times New Roman" w:hAnsi="Times New Roman" w:cs="Times New Roman"/>
                <w:color w:val="000000"/>
                <w:sz w:val="24"/>
                <w:szCs w:val="24"/>
              </w:rPr>
              <w:t>Взгляд в будущее.</w:t>
            </w:r>
            <w:bookmarkEnd w:id="1"/>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lastRenderedPageBreak/>
              <w:t>66</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D4123B" w:rsidP="00C502AB">
            <w:pPr>
              <w:rPr>
                <w:rFonts w:ascii="Times New Roman" w:hAnsi="Times New Roman" w:cs="Times New Roman"/>
                <w:sz w:val="24"/>
                <w:szCs w:val="24"/>
              </w:rPr>
            </w:pPr>
            <w:r w:rsidRPr="00B02D30">
              <w:rPr>
                <w:rFonts w:ascii="Times New Roman" w:hAnsi="Times New Roman" w:cs="Times New Roman"/>
                <w:color w:val="000000"/>
                <w:sz w:val="24"/>
                <w:szCs w:val="24"/>
              </w:rPr>
              <w:t>Повторение по курсу «Обществознание 11 класс».</w:t>
            </w:r>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r w:rsidR="00C502AB" w:rsidRPr="00B02D30" w:rsidTr="00C502AB">
        <w:tc>
          <w:tcPr>
            <w:tcW w:w="459" w:type="dxa"/>
            <w:tcBorders>
              <w:top w:val="single" w:sz="4" w:space="0" w:color="auto"/>
              <w:left w:val="single" w:sz="4" w:space="0" w:color="auto"/>
              <w:bottom w:val="single" w:sz="4" w:space="0" w:color="auto"/>
              <w:right w:val="single" w:sz="4" w:space="0" w:color="auto"/>
            </w:tcBorders>
            <w:hideMark/>
          </w:tcPr>
          <w:p w:rsidR="00C502AB" w:rsidRPr="00B02D30" w:rsidRDefault="00C502AB" w:rsidP="00C502AB">
            <w:pPr>
              <w:spacing w:after="0" w:line="240" w:lineRule="auto"/>
              <w:rPr>
                <w:rFonts w:ascii="Times New Roman" w:eastAsia="Times New Roman" w:hAnsi="Times New Roman" w:cs="Times New Roman"/>
                <w:b/>
                <w:bCs/>
                <w:kern w:val="0"/>
                <w:sz w:val="24"/>
                <w:szCs w:val="24"/>
                <w:lang w:eastAsia="ru-RU"/>
              </w:rPr>
            </w:pPr>
            <w:r w:rsidRPr="00B02D30">
              <w:rPr>
                <w:rFonts w:ascii="Times New Roman" w:eastAsia="Times New Roman" w:hAnsi="Times New Roman" w:cs="Times New Roman"/>
                <w:b/>
                <w:bCs/>
                <w:kern w:val="0"/>
                <w:sz w:val="24"/>
                <w:szCs w:val="24"/>
                <w:lang w:eastAsia="ru-RU"/>
              </w:rPr>
              <w:t>67</w:t>
            </w:r>
          </w:p>
        </w:tc>
        <w:tc>
          <w:tcPr>
            <w:tcW w:w="4170" w:type="dxa"/>
            <w:tcBorders>
              <w:top w:val="single" w:sz="4" w:space="0" w:color="auto"/>
              <w:left w:val="single" w:sz="4" w:space="0" w:color="auto"/>
              <w:bottom w:val="single" w:sz="4" w:space="0" w:color="auto"/>
              <w:right w:val="single" w:sz="4" w:space="0" w:color="auto"/>
            </w:tcBorders>
          </w:tcPr>
          <w:p w:rsidR="00C502AB" w:rsidRPr="00B02D30" w:rsidRDefault="00D4123B" w:rsidP="00C502AB">
            <w:pPr>
              <w:rPr>
                <w:rFonts w:ascii="Times New Roman" w:hAnsi="Times New Roman" w:cs="Times New Roman"/>
                <w:sz w:val="24"/>
                <w:szCs w:val="24"/>
              </w:rPr>
            </w:pPr>
            <w:r w:rsidRPr="00B02D30">
              <w:rPr>
                <w:rFonts w:ascii="Times New Roman" w:hAnsi="Times New Roman" w:cs="Times New Roman"/>
                <w:color w:val="000000"/>
                <w:sz w:val="24"/>
                <w:szCs w:val="24"/>
              </w:rPr>
              <w:t>Повторение по курсу «Обществознание 11 класс».</w:t>
            </w:r>
          </w:p>
        </w:tc>
        <w:tc>
          <w:tcPr>
            <w:tcW w:w="2087"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C502AB" w:rsidRPr="00B02D30" w:rsidRDefault="00E77608" w:rsidP="00C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1381" w:type="dxa"/>
            <w:tcBorders>
              <w:top w:val="single" w:sz="4" w:space="0" w:color="auto"/>
              <w:left w:val="single" w:sz="4" w:space="0" w:color="auto"/>
              <w:bottom w:val="single" w:sz="4" w:space="0" w:color="auto"/>
              <w:right w:val="single" w:sz="4" w:space="0" w:color="auto"/>
            </w:tcBorders>
          </w:tcPr>
          <w:p w:rsidR="00C502AB" w:rsidRPr="00B02D30" w:rsidRDefault="00C502AB" w:rsidP="00C502AB">
            <w:pPr>
              <w:spacing w:after="0" w:line="240" w:lineRule="auto"/>
              <w:rPr>
                <w:rFonts w:ascii="Times New Roman" w:eastAsia="Times New Roman" w:hAnsi="Times New Roman" w:cs="Times New Roman"/>
                <w:sz w:val="24"/>
                <w:szCs w:val="24"/>
                <w:lang w:eastAsia="ru-RU"/>
              </w:rPr>
            </w:pPr>
          </w:p>
        </w:tc>
      </w:tr>
    </w:tbl>
    <w:p w:rsidR="00557597" w:rsidRPr="00B02D30" w:rsidRDefault="00557597" w:rsidP="00557597">
      <w:pPr>
        <w:rPr>
          <w:rFonts w:ascii="Times New Roman" w:hAnsi="Times New Roman" w:cs="Times New Roman"/>
          <w:sz w:val="24"/>
          <w:szCs w:val="24"/>
        </w:rPr>
      </w:pPr>
    </w:p>
    <w:p w:rsidR="00557597" w:rsidRDefault="00557597" w:rsidP="00557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B02D30">
        <w:rPr>
          <w:rFonts w:ascii="Times New Roman" w:eastAsia="Times New Roman" w:hAnsi="Times New Roman" w:cs="Times New Roman"/>
          <w:sz w:val="24"/>
          <w:szCs w:val="24"/>
        </w:rPr>
        <w:t xml:space="preserve">СОГЛАСОВАНО                                                                       </w:t>
      </w:r>
      <w:proofErr w:type="spellStart"/>
      <w:r>
        <w:rPr>
          <w:rFonts w:ascii="Times New Roman" w:eastAsia="Times New Roman" w:hAnsi="Times New Roman" w:cs="Times New Roman"/>
          <w:sz w:val="24"/>
          <w:szCs w:val="24"/>
        </w:rPr>
        <w:t>СОГЛАСОВАНО</w:t>
      </w:r>
      <w:proofErr w:type="spellEnd"/>
    </w:p>
    <w:p w:rsidR="00557597" w:rsidRDefault="00557597" w:rsidP="00557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 заседания                                                                   зам. директора по УВР</w:t>
      </w:r>
    </w:p>
    <w:p w:rsidR="00557597" w:rsidRDefault="00557597" w:rsidP="00557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 гуманитарного цикла                                                          Савушкина Т.Р.</w:t>
      </w:r>
    </w:p>
    <w:p w:rsidR="00557597" w:rsidRDefault="00557597" w:rsidP="00557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«Лицей № </w:t>
      </w:r>
      <w:proofErr w:type="gramStart"/>
      <w:r>
        <w:rPr>
          <w:rFonts w:ascii="Times New Roman" w:eastAsia="Times New Roman" w:hAnsi="Times New Roman" w:cs="Times New Roman"/>
          <w:sz w:val="24"/>
          <w:szCs w:val="24"/>
        </w:rPr>
        <w:t xml:space="preserve">51»   </w:t>
      </w:r>
      <w:proofErr w:type="gramEnd"/>
      <w:r>
        <w:rPr>
          <w:rFonts w:ascii="Times New Roman" w:eastAsia="Times New Roman" w:hAnsi="Times New Roman" w:cs="Times New Roman"/>
          <w:sz w:val="24"/>
          <w:szCs w:val="24"/>
        </w:rPr>
        <w:t xml:space="preserve">                                                               ___________________</w:t>
      </w:r>
    </w:p>
    <w:p w:rsidR="00557597" w:rsidRDefault="00557597" w:rsidP="00557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 № 1                                                                   _______________2021г.</w:t>
      </w:r>
    </w:p>
    <w:p w:rsidR="00557597" w:rsidRDefault="00557597" w:rsidP="00557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w:t>
      </w:r>
    </w:p>
    <w:p w:rsidR="00557597" w:rsidRDefault="00557597" w:rsidP="005575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Кошевая О.В.                                                                                        </w:t>
      </w:r>
    </w:p>
    <w:p w:rsidR="00557597" w:rsidRDefault="00557597" w:rsidP="00557597">
      <w:pPr>
        <w:pStyle w:val="Standard"/>
        <w:spacing w:after="0" w:line="240" w:lineRule="auto"/>
        <w:jc w:val="both"/>
        <w:rPr>
          <w:rFonts w:ascii="Times New Roman" w:hAnsi="Times New Roman" w:cs="Times New Roman"/>
          <w:sz w:val="24"/>
          <w:szCs w:val="24"/>
        </w:rPr>
      </w:pPr>
    </w:p>
    <w:p w:rsidR="00557597" w:rsidRDefault="00557597" w:rsidP="00557597">
      <w:pPr>
        <w:rPr>
          <w:rFonts w:ascii="Times New Roman" w:hAnsi="Times New Roman" w:cs="Times New Roman"/>
          <w:sz w:val="24"/>
          <w:szCs w:val="24"/>
        </w:rPr>
      </w:pPr>
    </w:p>
    <w:p w:rsidR="00557597" w:rsidRDefault="00557597" w:rsidP="00557597">
      <w:pPr>
        <w:rPr>
          <w:rFonts w:ascii="Times New Roman" w:hAnsi="Times New Roman" w:cs="Times New Roman"/>
          <w:sz w:val="24"/>
          <w:szCs w:val="24"/>
        </w:rPr>
      </w:pPr>
    </w:p>
    <w:p w:rsidR="00557597" w:rsidRPr="00A4101B" w:rsidRDefault="00557597" w:rsidP="00A4101B">
      <w:pPr>
        <w:rPr>
          <w:rFonts w:ascii="Times New Roman" w:hAnsi="Times New Roman" w:cs="Times New Roman"/>
          <w:sz w:val="24"/>
          <w:szCs w:val="24"/>
        </w:rPr>
      </w:pPr>
    </w:p>
    <w:p w:rsidR="00A4101B" w:rsidRPr="00A4101B" w:rsidRDefault="00A4101B">
      <w:pPr>
        <w:rPr>
          <w:rFonts w:ascii="Times New Roman" w:hAnsi="Times New Roman" w:cs="Times New Roman"/>
          <w:sz w:val="24"/>
          <w:szCs w:val="24"/>
        </w:rPr>
      </w:pPr>
    </w:p>
    <w:sectPr w:rsidR="00A4101B" w:rsidRPr="00A41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25pt;height:11.25pt" o:bullet="t">
        <v:imagedata r:id="rId1" o:title="clip_image001"/>
      </v:shape>
    </w:pict>
  </w:numPicBullet>
  <w:abstractNum w:abstractNumId="0" w15:restartNumberingAfterBreak="0">
    <w:nsid w:val="359C7026"/>
    <w:multiLevelType w:val="multilevel"/>
    <w:tmpl w:val="442CD54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7F2103B"/>
    <w:multiLevelType w:val="multilevel"/>
    <w:tmpl w:val="8CE83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126A9"/>
    <w:multiLevelType w:val="multilevel"/>
    <w:tmpl w:val="2A86CB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3394F"/>
    <w:multiLevelType w:val="hybridMultilevel"/>
    <w:tmpl w:val="BA225C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7ED0EC2"/>
    <w:multiLevelType w:val="hybridMultilevel"/>
    <w:tmpl w:val="CB46D6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4DFF64EA"/>
    <w:multiLevelType w:val="hybridMultilevel"/>
    <w:tmpl w:val="67A82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894767D"/>
    <w:multiLevelType w:val="multilevel"/>
    <w:tmpl w:val="B80669DC"/>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7" w15:restartNumberingAfterBreak="0">
    <w:nsid w:val="62FB790F"/>
    <w:multiLevelType w:val="multilevel"/>
    <w:tmpl w:val="A2CA8A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7D7F4745"/>
    <w:multiLevelType w:val="multilevel"/>
    <w:tmpl w:val="C86A156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D7"/>
    <w:rsid w:val="00241CC1"/>
    <w:rsid w:val="0054656D"/>
    <w:rsid w:val="00557597"/>
    <w:rsid w:val="006204D8"/>
    <w:rsid w:val="0072446B"/>
    <w:rsid w:val="00A4101B"/>
    <w:rsid w:val="00A564D7"/>
    <w:rsid w:val="00A948FF"/>
    <w:rsid w:val="00B02D30"/>
    <w:rsid w:val="00C502AB"/>
    <w:rsid w:val="00C67832"/>
    <w:rsid w:val="00D4123B"/>
    <w:rsid w:val="00E7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12A2"/>
  <w15:chartTrackingRefBased/>
  <w15:docId w15:val="{A78FA7B7-616F-4069-8ECF-7E7C1A48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8FF"/>
    <w:pPr>
      <w:widowControl w:val="0"/>
      <w:suppressAutoHyphens/>
      <w:autoSpaceDN w:val="0"/>
      <w:spacing w:after="200" w:line="276" w:lineRule="auto"/>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948FF"/>
    <w:pPr>
      <w:suppressAutoHyphens/>
      <w:autoSpaceDN w:val="0"/>
      <w:spacing w:after="200" w:line="276" w:lineRule="auto"/>
    </w:pPr>
    <w:rPr>
      <w:rFonts w:ascii="Calibri" w:eastAsia="SimSun" w:hAnsi="Calibri" w:cs="Tahoma"/>
      <w:kern w:val="3"/>
    </w:rPr>
  </w:style>
  <w:style w:type="paragraph" w:styleId="a3">
    <w:name w:val="List Paragraph"/>
    <w:basedOn w:val="Standard"/>
    <w:link w:val="a4"/>
    <w:uiPriority w:val="34"/>
    <w:qFormat/>
    <w:rsid w:val="00A948FF"/>
    <w:pPr>
      <w:ind w:left="720"/>
    </w:pPr>
  </w:style>
  <w:style w:type="character" w:customStyle="1" w:styleId="a4">
    <w:name w:val="Абзац списка Знак"/>
    <w:link w:val="a3"/>
    <w:uiPriority w:val="34"/>
    <w:locked/>
    <w:rsid w:val="00A948FF"/>
    <w:rPr>
      <w:rFonts w:ascii="Calibri" w:eastAsia="SimSun" w:hAnsi="Calibri" w:cs="Tahoma"/>
      <w:kern w:val="3"/>
    </w:rPr>
  </w:style>
  <w:style w:type="character" w:customStyle="1" w:styleId="a5">
    <w:name w:val="Без интервала Знак"/>
    <w:link w:val="a6"/>
    <w:uiPriority w:val="1"/>
    <w:locked/>
    <w:rsid w:val="006204D8"/>
    <w:rPr>
      <w:rFonts w:ascii="Calibri" w:eastAsia="Calibri" w:hAnsi="Calibri" w:cs="Calibri"/>
    </w:rPr>
  </w:style>
  <w:style w:type="paragraph" w:styleId="a6">
    <w:name w:val="No Spacing"/>
    <w:link w:val="a5"/>
    <w:uiPriority w:val="1"/>
    <w:qFormat/>
    <w:rsid w:val="006204D8"/>
    <w:pPr>
      <w:spacing w:after="0" w:line="240" w:lineRule="auto"/>
    </w:pPr>
    <w:rPr>
      <w:rFonts w:ascii="Calibri" w:eastAsia="Calibri" w:hAnsi="Calibri" w:cs="Calibri"/>
    </w:rPr>
  </w:style>
  <w:style w:type="paragraph" w:customStyle="1" w:styleId="2">
    <w:name w:val="стиль2"/>
    <w:basedOn w:val="a"/>
    <w:uiPriority w:val="99"/>
    <w:rsid w:val="006204D8"/>
    <w:pPr>
      <w:widowControl/>
      <w:suppressAutoHyphens w:val="0"/>
      <w:autoSpaceDE w:val="0"/>
      <w:adjustRightInd w:val="0"/>
      <w:spacing w:before="100" w:after="100" w:line="240" w:lineRule="auto"/>
    </w:pPr>
    <w:rPr>
      <w:rFonts w:ascii="Tahoma" w:eastAsia="Times New Roman" w:hAnsi="Tahoma"/>
      <w:kern w:val="0"/>
      <w:sz w:val="20"/>
      <w:szCs w:val="20"/>
      <w:lang w:eastAsia="ru-RU"/>
    </w:rPr>
  </w:style>
  <w:style w:type="paragraph" w:customStyle="1" w:styleId="Default">
    <w:name w:val="Default"/>
    <w:uiPriority w:val="99"/>
    <w:rsid w:val="00557597"/>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c30">
    <w:name w:val="c30"/>
    <w:basedOn w:val="a"/>
    <w:rsid w:val="00557597"/>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a7">
    <w:name w:val="Table Grid"/>
    <w:basedOn w:val="a1"/>
    <w:uiPriority w:val="39"/>
    <w:rsid w:val="005575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9756">
      <w:bodyDiv w:val="1"/>
      <w:marLeft w:val="0"/>
      <w:marRight w:val="0"/>
      <w:marTop w:val="0"/>
      <w:marBottom w:val="0"/>
      <w:divBdr>
        <w:top w:val="none" w:sz="0" w:space="0" w:color="auto"/>
        <w:left w:val="none" w:sz="0" w:space="0" w:color="auto"/>
        <w:bottom w:val="none" w:sz="0" w:space="0" w:color="auto"/>
        <w:right w:val="none" w:sz="0" w:space="0" w:color="auto"/>
      </w:divBdr>
    </w:div>
    <w:div w:id="128133279">
      <w:bodyDiv w:val="1"/>
      <w:marLeft w:val="0"/>
      <w:marRight w:val="0"/>
      <w:marTop w:val="0"/>
      <w:marBottom w:val="0"/>
      <w:divBdr>
        <w:top w:val="none" w:sz="0" w:space="0" w:color="auto"/>
        <w:left w:val="none" w:sz="0" w:space="0" w:color="auto"/>
        <w:bottom w:val="none" w:sz="0" w:space="0" w:color="auto"/>
        <w:right w:val="none" w:sz="0" w:space="0" w:color="auto"/>
      </w:divBdr>
    </w:div>
    <w:div w:id="144517699">
      <w:bodyDiv w:val="1"/>
      <w:marLeft w:val="0"/>
      <w:marRight w:val="0"/>
      <w:marTop w:val="0"/>
      <w:marBottom w:val="0"/>
      <w:divBdr>
        <w:top w:val="none" w:sz="0" w:space="0" w:color="auto"/>
        <w:left w:val="none" w:sz="0" w:space="0" w:color="auto"/>
        <w:bottom w:val="none" w:sz="0" w:space="0" w:color="auto"/>
        <w:right w:val="none" w:sz="0" w:space="0" w:color="auto"/>
      </w:divBdr>
    </w:div>
    <w:div w:id="161087628">
      <w:bodyDiv w:val="1"/>
      <w:marLeft w:val="0"/>
      <w:marRight w:val="0"/>
      <w:marTop w:val="0"/>
      <w:marBottom w:val="0"/>
      <w:divBdr>
        <w:top w:val="none" w:sz="0" w:space="0" w:color="auto"/>
        <w:left w:val="none" w:sz="0" w:space="0" w:color="auto"/>
        <w:bottom w:val="none" w:sz="0" w:space="0" w:color="auto"/>
        <w:right w:val="none" w:sz="0" w:space="0" w:color="auto"/>
      </w:divBdr>
    </w:div>
    <w:div w:id="241375619">
      <w:bodyDiv w:val="1"/>
      <w:marLeft w:val="0"/>
      <w:marRight w:val="0"/>
      <w:marTop w:val="0"/>
      <w:marBottom w:val="0"/>
      <w:divBdr>
        <w:top w:val="none" w:sz="0" w:space="0" w:color="auto"/>
        <w:left w:val="none" w:sz="0" w:space="0" w:color="auto"/>
        <w:bottom w:val="none" w:sz="0" w:space="0" w:color="auto"/>
        <w:right w:val="none" w:sz="0" w:space="0" w:color="auto"/>
      </w:divBdr>
    </w:div>
    <w:div w:id="247082708">
      <w:bodyDiv w:val="1"/>
      <w:marLeft w:val="0"/>
      <w:marRight w:val="0"/>
      <w:marTop w:val="0"/>
      <w:marBottom w:val="0"/>
      <w:divBdr>
        <w:top w:val="none" w:sz="0" w:space="0" w:color="auto"/>
        <w:left w:val="none" w:sz="0" w:space="0" w:color="auto"/>
        <w:bottom w:val="none" w:sz="0" w:space="0" w:color="auto"/>
        <w:right w:val="none" w:sz="0" w:space="0" w:color="auto"/>
      </w:divBdr>
    </w:div>
    <w:div w:id="517356397">
      <w:bodyDiv w:val="1"/>
      <w:marLeft w:val="0"/>
      <w:marRight w:val="0"/>
      <w:marTop w:val="0"/>
      <w:marBottom w:val="0"/>
      <w:divBdr>
        <w:top w:val="none" w:sz="0" w:space="0" w:color="auto"/>
        <w:left w:val="none" w:sz="0" w:space="0" w:color="auto"/>
        <w:bottom w:val="none" w:sz="0" w:space="0" w:color="auto"/>
        <w:right w:val="none" w:sz="0" w:space="0" w:color="auto"/>
      </w:divBdr>
    </w:div>
    <w:div w:id="591548343">
      <w:bodyDiv w:val="1"/>
      <w:marLeft w:val="0"/>
      <w:marRight w:val="0"/>
      <w:marTop w:val="0"/>
      <w:marBottom w:val="0"/>
      <w:divBdr>
        <w:top w:val="none" w:sz="0" w:space="0" w:color="auto"/>
        <w:left w:val="none" w:sz="0" w:space="0" w:color="auto"/>
        <w:bottom w:val="none" w:sz="0" w:space="0" w:color="auto"/>
        <w:right w:val="none" w:sz="0" w:space="0" w:color="auto"/>
      </w:divBdr>
    </w:div>
    <w:div w:id="1054084516">
      <w:bodyDiv w:val="1"/>
      <w:marLeft w:val="0"/>
      <w:marRight w:val="0"/>
      <w:marTop w:val="0"/>
      <w:marBottom w:val="0"/>
      <w:divBdr>
        <w:top w:val="none" w:sz="0" w:space="0" w:color="auto"/>
        <w:left w:val="none" w:sz="0" w:space="0" w:color="auto"/>
        <w:bottom w:val="none" w:sz="0" w:space="0" w:color="auto"/>
        <w:right w:val="none" w:sz="0" w:space="0" w:color="auto"/>
      </w:divBdr>
    </w:div>
    <w:div w:id="1123234435">
      <w:bodyDiv w:val="1"/>
      <w:marLeft w:val="0"/>
      <w:marRight w:val="0"/>
      <w:marTop w:val="0"/>
      <w:marBottom w:val="0"/>
      <w:divBdr>
        <w:top w:val="none" w:sz="0" w:space="0" w:color="auto"/>
        <w:left w:val="none" w:sz="0" w:space="0" w:color="auto"/>
        <w:bottom w:val="none" w:sz="0" w:space="0" w:color="auto"/>
        <w:right w:val="none" w:sz="0" w:space="0" w:color="auto"/>
      </w:divBdr>
    </w:div>
    <w:div w:id="1228423013">
      <w:bodyDiv w:val="1"/>
      <w:marLeft w:val="0"/>
      <w:marRight w:val="0"/>
      <w:marTop w:val="0"/>
      <w:marBottom w:val="0"/>
      <w:divBdr>
        <w:top w:val="none" w:sz="0" w:space="0" w:color="auto"/>
        <w:left w:val="none" w:sz="0" w:space="0" w:color="auto"/>
        <w:bottom w:val="none" w:sz="0" w:space="0" w:color="auto"/>
        <w:right w:val="none" w:sz="0" w:space="0" w:color="auto"/>
      </w:divBdr>
    </w:div>
    <w:div w:id="1250886147">
      <w:bodyDiv w:val="1"/>
      <w:marLeft w:val="0"/>
      <w:marRight w:val="0"/>
      <w:marTop w:val="0"/>
      <w:marBottom w:val="0"/>
      <w:divBdr>
        <w:top w:val="none" w:sz="0" w:space="0" w:color="auto"/>
        <w:left w:val="none" w:sz="0" w:space="0" w:color="auto"/>
        <w:bottom w:val="none" w:sz="0" w:space="0" w:color="auto"/>
        <w:right w:val="none" w:sz="0" w:space="0" w:color="auto"/>
      </w:divBdr>
    </w:div>
    <w:div w:id="1470054789">
      <w:bodyDiv w:val="1"/>
      <w:marLeft w:val="0"/>
      <w:marRight w:val="0"/>
      <w:marTop w:val="0"/>
      <w:marBottom w:val="0"/>
      <w:divBdr>
        <w:top w:val="none" w:sz="0" w:space="0" w:color="auto"/>
        <w:left w:val="none" w:sz="0" w:space="0" w:color="auto"/>
        <w:bottom w:val="none" w:sz="0" w:space="0" w:color="auto"/>
        <w:right w:val="none" w:sz="0" w:space="0" w:color="auto"/>
      </w:divBdr>
    </w:div>
    <w:div w:id="1559894725">
      <w:bodyDiv w:val="1"/>
      <w:marLeft w:val="0"/>
      <w:marRight w:val="0"/>
      <w:marTop w:val="0"/>
      <w:marBottom w:val="0"/>
      <w:divBdr>
        <w:top w:val="none" w:sz="0" w:space="0" w:color="auto"/>
        <w:left w:val="none" w:sz="0" w:space="0" w:color="auto"/>
        <w:bottom w:val="none" w:sz="0" w:space="0" w:color="auto"/>
        <w:right w:val="none" w:sz="0" w:space="0" w:color="auto"/>
      </w:divBdr>
    </w:div>
    <w:div w:id="1682312028">
      <w:bodyDiv w:val="1"/>
      <w:marLeft w:val="0"/>
      <w:marRight w:val="0"/>
      <w:marTop w:val="0"/>
      <w:marBottom w:val="0"/>
      <w:divBdr>
        <w:top w:val="none" w:sz="0" w:space="0" w:color="auto"/>
        <w:left w:val="none" w:sz="0" w:space="0" w:color="auto"/>
        <w:bottom w:val="none" w:sz="0" w:space="0" w:color="auto"/>
        <w:right w:val="none" w:sz="0" w:space="0" w:color="auto"/>
      </w:divBdr>
    </w:div>
    <w:div w:id="19627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24</Pages>
  <Words>6055</Words>
  <Characters>34519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cp:revision>
  <dcterms:created xsi:type="dcterms:W3CDTF">2021-12-19T17:09:00Z</dcterms:created>
  <dcterms:modified xsi:type="dcterms:W3CDTF">2021-12-19T19:29:00Z</dcterms:modified>
</cp:coreProperties>
</file>