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DD" w:rsidRDefault="00C340DD" w:rsidP="00C340DD">
      <w:pPr>
        <w:overflowPunct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40DD" w:rsidRDefault="00C340DD" w:rsidP="00C340DD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ГОРОДА РОСТОВА-НА-ДОНУ                                                     </w:t>
      </w:r>
    </w:p>
    <w:p w:rsidR="00C340DD" w:rsidRDefault="00C340DD" w:rsidP="00C340DD">
      <w:pPr>
        <w:ind w:left="-630" w:righ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ЛИЦЕЙ № 51 ИМЕНИ КАПУСТИНА БОРИСА ВЛАДИСЛАВОВИЧА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C340DD" w:rsidRDefault="00C340DD" w:rsidP="00C340DD">
      <w:pPr>
        <w:ind w:right="-990"/>
        <w:rPr>
          <w:rFonts w:ascii="Century Schoolbook" w:hAnsi="Century Schoolbook"/>
          <w:b/>
          <w:sz w:val="24"/>
          <w:szCs w:val="24"/>
        </w:rPr>
      </w:pP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«Утверждаю»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Директор МБОУ «Лицей №51»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Приказ_____ от   .08.2021 г.№__    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 __________________ </w:t>
      </w:r>
      <w:proofErr w:type="spellStart"/>
      <w:r>
        <w:rPr>
          <w:rFonts w:ascii="Century Schoolbook" w:hAnsi="Century Schoolbook"/>
          <w:b/>
          <w:sz w:val="24"/>
          <w:szCs w:val="24"/>
        </w:rPr>
        <w:t>З.Т.Ермаков</w:t>
      </w:r>
      <w:proofErr w:type="spellEnd"/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C340DD" w:rsidRDefault="00C340DD" w:rsidP="00C340DD">
      <w:pPr>
        <w:ind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</w:t>
      </w:r>
    </w:p>
    <w:p w:rsidR="00C340DD" w:rsidRDefault="00C340DD" w:rsidP="00C340DD">
      <w:pPr>
        <w:ind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РАБОЧАЯ ПРОГРАММА 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ПО ИСТОРИИ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на 2021-2022 учебный год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Уровень общего образования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Основное общее 10 А класс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</w:t>
      </w:r>
      <w:r w:rsidR="00B92CFC">
        <w:rPr>
          <w:rFonts w:ascii="Century Schoolbook" w:hAnsi="Century Schoolbook"/>
          <w:b/>
          <w:sz w:val="24"/>
          <w:szCs w:val="24"/>
        </w:rPr>
        <w:t xml:space="preserve">             Количество часов:67</w:t>
      </w:r>
      <w:r>
        <w:rPr>
          <w:rFonts w:ascii="Century Schoolbook" w:hAnsi="Century Schoolbook"/>
          <w:b/>
          <w:sz w:val="24"/>
          <w:szCs w:val="24"/>
        </w:rPr>
        <w:t xml:space="preserve"> ч.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Учитель: </w:t>
      </w:r>
      <w:proofErr w:type="spellStart"/>
      <w:r>
        <w:rPr>
          <w:rFonts w:ascii="Century Schoolbook" w:hAnsi="Century Schoolbook"/>
          <w:b/>
          <w:sz w:val="24"/>
          <w:szCs w:val="24"/>
        </w:rPr>
        <w:t>Мацько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Татьяна Ростиславовна.</w:t>
      </w:r>
    </w:p>
    <w:p w:rsidR="00C340DD" w:rsidRDefault="00C340DD" w:rsidP="00C340DD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Программа разработана на основе:</w:t>
      </w:r>
    </w:p>
    <w:p w:rsidR="00C340DD" w:rsidRPr="00C876DE" w:rsidRDefault="00C340DD" w:rsidP="00C340DD">
      <w:pPr>
        <w:ind w:left="-630" w:right="-990"/>
        <w:rPr>
          <w:rFonts w:ascii="Times New Roman" w:hAnsi="Times New Roman" w:cs="Times New Roman"/>
          <w:b/>
          <w:sz w:val="24"/>
          <w:szCs w:val="24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6DE">
        <w:rPr>
          <w:rFonts w:ascii="Times New Roman" w:hAnsi="Times New Roman" w:cs="Times New Roman"/>
          <w:b/>
          <w:sz w:val="24"/>
          <w:szCs w:val="24"/>
        </w:rPr>
        <w:t xml:space="preserve">Примерной программы основного общего образования по истории и </w:t>
      </w:r>
    </w:p>
    <w:p w:rsidR="00C340DD" w:rsidRPr="00C340DD" w:rsidRDefault="00C340DD" w:rsidP="00C340DD">
      <w:pPr>
        <w:pStyle w:val="a3"/>
        <w:spacing w:before="0" w:after="0"/>
        <w:jc w:val="both"/>
        <w:rPr>
          <w:rFonts w:hAnsi="Times New Roman"/>
          <w:color w:val="000000"/>
        </w:rPr>
      </w:pPr>
      <w:r>
        <w:rPr>
          <w:rFonts w:hAnsi="Times New Roman"/>
        </w:rPr>
        <w:t>Авторской программы</w:t>
      </w:r>
      <w:r w:rsidRPr="00C340DD">
        <w:rPr>
          <w:rFonts w:hAnsi="Times New Roman"/>
        </w:rPr>
        <w:t>:</w:t>
      </w:r>
      <w:r w:rsidRPr="00C340DD">
        <w:rPr>
          <w:rFonts w:hAnsi="Times New Roman"/>
          <w:color w:val="000000"/>
        </w:rPr>
        <w:t xml:space="preserve"> по учебному предмету «История. Всеобщая история. Новейшая история» для 10 класса к учебнику под редакцией А.А. </w:t>
      </w:r>
      <w:proofErr w:type="spellStart"/>
      <w:r w:rsidRPr="00C340DD">
        <w:rPr>
          <w:rFonts w:hAnsi="Times New Roman"/>
          <w:color w:val="000000"/>
        </w:rPr>
        <w:t>Искендерова</w:t>
      </w:r>
      <w:proofErr w:type="spellEnd"/>
      <w:r w:rsidRPr="00C340DD">
        <w:rPr>
          <w:rFonts w:hAnsi="Times New Roman"/>
          <w:color w:val="000000"/>
        </w:rPr>
        <w:t xml:space="preserve"> издательства «Просвещение»</w:t>
      </w:r>
      <w:r>
        <w:rPr>
          <w:rFonts w:hAnsi="Times New Roman"/>
          <w:color w:val="000000"/>
        </w:rPr>
        <w:t>, 2017.</w:t>
      </w:r>
    </w:p>
    <w:p w:rsidR="00C340DD" w:rsidRPr="00C340DD" w:rsidRDefault="00C340DD" w:rsidP="00C340DD">
      <w:pPr>
        <w:ind w:left="-630" w:right="-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DD" w:rsidRPr="00C876DE" w:rsidRDefault="00C340DD" w:rsidP="00C340D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6DE">
        <w:rPr>
          <w:rFonts w:ascii="Times New Roman" w:hAnsi="Times New Roman" w:cs="Times New Roman"/>
          <w:sz w:val="24"/>
          <w:szCs w:val="24"/>
        </w:rPr>
        <w:t xml:space="preserve">авторской программы «История России». 6―10 классы: учеб. пособие для </w:t>
      </w:r>
      <w:proofErr w:type="spellStart"/>
      <w:r w:rsidRPr="00C876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876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6DE">
        <w:rPr>
          <w:rFonts w:ascii="Times New Roman" w:hAnsi="Times New Roman" w:cs="Times New Roman"/>
          <w:sz w:val="24"/>
          <w:szCs w:val="24"/>
        </w:rPr>
        <w:t xml:space="preserve">организаций / А. А. Данилов, О. Н. Журавлева, И. Е. Барыкина. — М.: Просвещение, 2017. </w:t>
      </w:r>
    </w:p>
    <w:p w:rsidR="00C340DD" w:rsidRDefault="00C340DD" w:rsidP="00C340DD">
      <w:pPr>
        <w:rPr>
          <w:rFonts w:ascii="Times New Roman" w:hAnsi="Times New Roman" w:cs="Times New Roman"/>
          <w:b/>
          <w:sz w:val="24"/>
          <w:szCs w:val="24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340DD" w:rsidRPr="00C876DE" w:rsidRDefault="00C340DD" w:rsidP="00C34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876DE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C340DD" w:rsidRDefault="00C340DD" w:rsidP="00C340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C340DD" w:rsidRDefault="00C340DD" w:rsidP="00C340D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</w:p>
    <w:p w:rsidR="00C340DD" w:rsidRDefault="00C340DD" w:rsidP="00C340D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Пояснительная записка.</w:t>
      </w:r>
    </w:p>
    <w:p w:rsidR="00C340DD" w:rsidRDefault="00C340DD" w:rsidP="00C340D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hAnsi="Times New Roman"/>
          <w:sz w:val="24"/>
          <w:szCs w:val="24"/>
        </w:rPr>
        <w:t>Рабочая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предназначена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10 </w:t>
      </w:r>
      <w:r>
        <w:rPr>
          <w:rFonts w:hAnsi="Times New Roman"/>
          <w:sz w:val="24"/>
          <w:szCs w:val="24"/>
        </w:rPr>
        <w:t>классе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составлена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Концепции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отечественной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истории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включающей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Историко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культурный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стандарт</w:t>
      </w:r>
      <w:r>
        <w:rPr>
          <w:rFonts w:hAnsi="Times New Roman"/>
          <w:sz w:val="24"/>
          <w:szCs w:val="24"/>
        </w:rPr>
        <w:t xml:space="preserve"> 2013 </w:t>
      </w:r>
      <w:r>
        <w:rPr>
          <w:rFonts w:hAnsi="Times New Roman"/>
          <w:sz w:val="24"/>
          <w:szCs w:val="24"/>
        </w:rPr>
        <w:t>г</w:t>
      </w:r>
      <w:r>
        <w:rPr>
          <w:rFonts w:hAnsi="Times New Roman"/>
          <w:sz w:val="24"/>
          <w:szCs w:val="24"/>
        </w:rPr>
        <w:t>.),</w:t>
      </w:r>
    </w:p>
    <w:p w:rsidR="00C340DD" w:rsidRDefault="00C340DD" w:rsidP="00C340D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Истории 10 А класса разработана на основании:</w:t>
      </w:r>
    </w:p>
    <w:p w:rsidR="00C340DD" w:rsidRDefault="00C340DD" w:rsidP="00C340D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-273 «Об образовании в РФ» (статья №28) от 29.12.2012</w:t>
      </w:r>
    </w:p>
    <w:p w:rsidR="00C340DD" w:rsidRDefault="00C340DD" w:rsidP="00C340D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МБОУ «Лицей№51 имени Капустина Бориса Владиславовича».</w:t>
      </w:r>
    </w:p>
    <w:p w:rsidR="00C340DD" w:rsidRDefault="00C340DD" w:rsidP="00C34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 (приказ Минобрнауки № 1897 от 17.12.2010 с изменениями согласно приказу № 1577 от 31.12.15 г);</w:t>
      </w:r>
    </w:p>
    <w:p w:rsidR="00C340DD" w:rsidRDefault="00C340DD" w:rsidP="00C340D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«Лицей№51 имени Капустина Бориса Владиславовича»</w:t>
      </w:r>
    </w:p>
    <w:p w:rsidR="00C340DD" w:rsidRDefault="00C340DD" w:rsidP="00C340D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C340DD" w:rsidRDefault="00C340DD" w:rsidP="00C340D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«Лицей№51 имени Капустина Бориса Владиславовича»  </w:t>
      </w:r>
    </w:p>
    <w:p w:rsidR="00C340DD" w:rsidRDefault="00C340DD" w:rsidP="00C34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Концепции преподавания отечественной истории, историко-культурного стандарта.</w:t>
      </w:r>
    </w:p>
    <w:p w:rsidR="00C340DD" w:rsidRDefault="00C340DD" w:rsidP="00C340D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основе рабочей программы лежит авторская программа:</w:t>
      </w:r>
    </w:p>
    <w:p w:rsidR="00C340DD" w:rsidRDefault="00C340DD" w:rsidP="00C340DD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примерной рабочей программой по учебному предмету «История. Всеобщая история. Новейшая история» для 10 класса к учебнику под редакцией А.А.</w:t>
      </w:r>
      <w:r w:rsidR="00B92CFC">
        <w:rPr>
          <w:rFonts w:hAnsi="Times New Roman"/>
          <w:color w:val="000000"/>
        </w:rPr>
        <w:t xml:space="preserve"> </w:t>
      </w:r>
      <w:proofErr w:type="spellStart"/>
      <w:r w:rsidRPr="001E1155">
        <w:rPr>
          <w:rFonts w:hAnsi="Times New Roman"/>
          <w:color w:val="000000"/>
        </w:rPr>
        <w:t>Искендерова</w:t>
      </w:r>
      <w:proofErr w:type="spellEnd"/>
      <w:r w:rsidRPr="001E1155">
        <w:rPr>
          <w:rFonts w:hAnsi="Times New Roman"/>
          <w:color w:val="000000"/>
        </w:rPr>
        <w:t xml:space="preserve"> издательства «Просвещение»</w:t>
      </w:r>
      <w:r w:rsidR="001E1155">
        <w:rPr>
          <w:rFonts w:hAnsi="Times New Roman"/>
          <w:color w:val="000000"/>
        </w:rPr>
        <w:t>,2017.</w:t>
      </w:r>
    </w:p>
    <w:p w:rsidR="001E1155" w:rsidRPr="001E1155" w:rsidRDefault="001E1155" w:rsidP="001E1155">
      <w:pPr>
        <w:pStyle w:val="a3"/>
        <w:spacing w:before="0" w:after="0"/>
        <w:ind w:firstLine="709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Программа предполагает использование следующих учебников по предмету «История», включенных в Федеральный перечень учебников (Приказ Министерства просвещения Российской Федерации от 28.12.2018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1. «История России. 10 класс. В 3 ч.» / М.М. </w:t>
      </w:r>
      <w:proofErr w:type="spellStart"/>
      <w:r w:rsidRPr="001E1155">
        <w:rPr>
          <w:rFonts w:hAnsi="Times New Roman"/>
          <w:color w:val="000000"/>
        </w:rPr>
        <w:t>Горинов</w:t>
      </w:r>
      <w:proofErr w:type="spellEnd"/>
      <w:r w:rsidRPr="001E1155">
        <w:rPr>
          <w:rFonts w:hAnsi="Times New Roman"/>
          <w:color w:val="000000"/>
        </w:rPr>
        <w:t xml:space="preserve">, А.А. Данилов, М.Ю. </w:t>
      </w:r>
      <w:proofErr w:type="spellStart"/>
      <w:r w:rsidRPr="001E1155">
        <w:rPr>
          <w:rFonts w:hAnsi="Times New Roman"/>
          <w:color w:val="000000"/>
        </w:rPr>
        <w:t>Моруков</w:t>
      </w:r>
      <w:proofErr w:type="spellEnd"/>
      <w:r w:rsidRPr="001E1155">
        <w:rPr>
          <w:rFonts w:hAnsi="Times New Roman"/>
          <w:color w:val="000000"/>
        </w:rPr>
        <w:t xml:space="preserve"> и др.; под ред. А.В. </w:t>
      </w:r>
      <w:proofErr w:type="spellStart"/>
      <w:proofErr w:type="gramStart"/>
      <w:r w:rsidRPr="001E1155">
        <w:rPr>
          <w:rFonts w:hAnsi="Times New Roman"/>
          <w:color w:val="000000"/>
        </w:rPr>
        <w:t>Торкунова</w:t>
      </w:r>
      <w:proofErr w:type="spellEnd"/>
      <w:r w:rsidRPr="001E1155">
        <w:rPr>
          <w:rFonts w:hAnsi="Times New Roman"/>
          <w:color w:val="000000"/>
        </w:rPr>
        <w:t>.-</w:t>
      </w:r>
      <w:proofErr w:type="gramEnd"/>
      <w:r w:rsidRPr="001E1155">
        <w:rPr>
          <w:rFonts w:hAnsi="Times New Roman"/>
          <w:color w:val="000000"/>
        </w:rPr>
        <w:t xml:space="preserve"> М.: Просвещение, 201</w:t>
      </w:r>
      <w:r>
        <w:rPr>
          <w:rFonts w:hAnsi="Times New Roman"/>
          <w:color w:val="000000"/>
        </w:rPr>
        <w:t>9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2. «История. Всеобщая история. Новейшая история. 10 класс» / О.С. </w:t>
      </w:r>
      <w:proofErr w:type="spellStart"/>
      <w:r w:rsidRPr="001E1155">
        <w:rPr>
          <w:rFonts w:hAnsi="Times New Roman"/>
          <w:color w:val="000000"/>
        </w:rPr>
        <w:t>Сороко</w:t>
      </w:r>
      <w:proofErr w:type="spellEnd"/>
      <w:r w:rsidRPr="001E1155">
        <w:rPr>
          <w:rFonts w:hAnsi="Times New Roman"/>
          <w:color w:val="000000"/>
        </w:rPr>
        <w:t xml:space="preserve">-Цюпа, А.О. </w:t>
      </w:r>
      <w:proofErr w:type="spellStart"/>
      <w:r w:rsidRPr="001E1155">
        <w:rPr>
          <w:rFonts w:hAnsi="Times New Roman"/>
          <w:color w:val="000000"/>
        </w:rPr>
        <w:t>Сороко</w:t>
      </w:r>
      <w:proofErr w:type="spellEnd"/>
      <w:r w:rsidRPr="001E1155">
        <w:rPr>
          <w:rFonts w:hAnsi="Times New Roman"/>
          <w:color w:val="000000"/>
        </w:rPr>
        <w:t xml:space="preserve">-Цюпа; под ред. А.А. </w:t>
      </w:r>
      <w:proofErr w:type="spellStart"/>
      <w:proofErr w:type="gramStart"/>
      <w:r w:rsidRPr="001E1155">
        <w:rPr>
          <w:rFonts w:hAnsi="Times New Roman"/>
          <w:color w:val="000000"/>
        </w:rPr>
        <w:t>Искендерова</w:t>
      </w:r>
      <w:proofErr w:type="spellEnd"/>
      <w:r w:rsidRPr="001E1155">
        <w:rPr>
          <w:rFonts w:hAnsi="Times New Roman"/>
          <w:color w:val="000000"/>
        </w:rPr>
        <w:t>.-</w:t>
      </w:r>
      <w:proofErr w:type="gramEnd"/>
      <w:r w:rsidRPr="001E1155">
        <w:rPr>
          <w:rFonts w:hAnsi="Times New Roman"/>
          <w:color w:val="000000"/>
        </w:rPr>
        <w:t xml:space="preserve"> М.: Просвещение, 2019.</w:t>
      </w:r>
    </w:p>
    <w:p w:rsidR="00C340DD" w:rsidRDefault="00C340DD" w:rsidP="00C340D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0DD" w:rsidRDefault="00C340DD" w:rsidP="00C340DD">
      <w:pPr>
        <w:pStyle w:val="Standar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основе рабочей программы лежит авторская программа;</w:t>
      </w:r>
      <w:r>
        <w:rPr>
          <w:sz w:val="24"/>
          <w:szCs w:val="24"/>
        </w:rPr>
        <w:t xml:space="preserve"> Рабочая программа и тематическое планирование курса «История России». 6―10 классы: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 / А. А. Данилов, О. Н. Журавлева, И. Е. Барыкина. — М.: Просвещение, 2017. </w:t>
      </w:r>
    </w:p>
    <w:p w:rsidR="001E1155" w:rsidRPr="001E1155" w:rsidRDefault="00C340DD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762F31">
        <w:rPr>
          <w:rFonts w:hAnsi="Times New Roman"/>
        </w:rPr>
        <w:t>Основной учебник для работы по программе;</w:t>
      </w:r>
      <w:r w:rsidR="001E1155" w:rsidRPr="001E1155">
        <w:rPr>
          <w:rFonts w:hAnsi="Times New Roman"/>
          <w:color w:val="000000"/>
        </w:rPr>
        <w:t xml:space="preserve"> «История России. 10 класс. В 3 ч.» / М.М. </w:t>
      </w:r>
      <w:proofErr w:type="spellStart"/>
      <w:r w:rsidR="001E1155" w:rsidRPr="001E1155">
        <w:rPr>
          <w:rFonts w:hAnsi="Times New Roman"/>
          <w:color w:val="000000"/>
        </w:rPr>
        <w:t>Горинов</w:t>
      </w:r>
      <w:proofErr w:type="spellEnd"/>
      <w:r w:rsidR="001E1155" w:rsidRPr="001E1155">
        <w:rPr>
          <w:rFonts w:hAnsi="Times New Roman"/>
          <w:color w:val="000000"/>
        </w:rPr>
        <w:t xml:space="preserve">, А.А. Данилов, М.Ю. </w:t>
      </w:r>
      <w:proofErr w:type="spellStart"/>
      <w:r w:rsidR="001E1155" w:rsidRPr="001E1155">
        <w:rPr>
          <w:rFonts w:hAnsi="Times New Roman"/>
          <w:color w:val="000000"/>
        </w:rPr>
        <w:t>Моруков</w:t>
      </w:r>
      <w:proofErr w:type="spellEnd"/>
      <w:r w:rsidR="001E1155" w:rsidRPr="001E1155">
        <w:rPr>
          <w:rFonts w:hAnsi="Times New Roman"/>
          <w:color w:val="000000"/>
        </w:rPr>
        <w:t xml:space="preserve"> и др.; под ред. А.В. </w:t>
      </w:r>
      <w:proofErr w:type="spellStart"/>
      <w:proofErr w:type="gramStart"/>
      <w:r w:rsidR="001E1155" w:rsidRPr="001E1155">
        <w:rPr>
          <w:rFonts w:hAnsi="Times New Roman"/>
          <w:color w:val="000000"/>
        </w:rPr>
        <w:t>Торкунова</w:t>
      </w:r>
      <w:proofErr w:type="spellEnd"/>
      <w:r w:rsidR="001E1155" w:rsidRPr="001E1155">
        <w:rPr>
          <w:rFonts w:hAnsi="Times New Roman"/>
          <w:color w:val="000000"/>
        </w:rPr>
        <w:t>.-</w:t>
      </w:r>
      <w:proofErr w:type="gramEnd"/>
      <w:r w:rsidR="001E1155" w:rsidRPr="001E1155">
        <w:rPr>
          <w:rFonts w:hAnsi="Times New Roman"/>
          <w:color w:val="000000"/>
        </w:rPr>
        <w:t xml:space="preserve"> М.: Просвещение, 201</w:t>
      </w:r>
      <w:r w:rsidR="001E1155">
        <w:rPr>
          <w:rFonts w:hAnsi="Times New Roman"/>
          <w:color w:val="000000"/>
        </w:rPr>
        <w:t>9</w:t>
      </w:r>
    </w:p>
    <w:p w:rsidR="00C340DD" w:rsidRDefault="00C340DD" w:rsidP="00C340DD">
      <w:pPr>
        <w:pStyle w:val="Standard"/>
        <w:spacing w:after="0"/>
        <w:ind w:firstLine="708"/>
        <w:jc w:val="both"/>
        <w:rPr>
          <w:sz w:val="24"/>
          <w:szCs w:val="24"/>
        </w:rPr>
      </w:pPr>
      <w:r w:rsidRPr="0076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DD" w:rsidRDefault="00C340DD" w:rsidP="00C340D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«Лицей№51 имени Капустина Бориса Владиславовича» на 2021-2022 учебный год для изучения предмета История   в </w:t>
      </w:r>
      <w:r w:rsidR="001E11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 (6</w:t>
      </w:r>
      <w:r w:rsidR="00B92C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в год).  </w:t>
      </w:r>
    </w:p>
    <w:p w:rsidR="00C340DD" w:rsidRDefault="00C340DD" w:rsidP="00C340DD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учебному графику, учебному плану и расписанию занятий   на изучение предмета История в </w:t>
      </w:r>
      <w:r w:rsidR="001E11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 (6</w:t>
      </w:r>
      <w:r w:rsidR="00B92C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в год). Программа будет выполнена за счет уроков обобщения и повторения.</w:t>
      </w:r>
    </w:p>
    <w:p w:rsidR="00C340DD" w:rsidRDefault="00C340DD" w:rsidP="00C340DD">
      <w:pPr>
        <w:spacing w:after="0" w:line="240" w:lineRule="auto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B050"/>
          <w:sz w:val="24"/>
          <w:szCs w:val="24"/>
        </w:rPr>
        <w:t xml:space="preserve">      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«История»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курсов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«История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«Всеобщая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история»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Вначале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«Всеобщая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история»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России»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  <w:r w:rsidRPr="001E1155">
        <w:rPr>
          <w:rFonts w:hAnsi="Times New Roman"/>
          <w:b/>
          <w:color w:val="000000"/>
        </w:rPr>
        <w:t>Описание места учебного предмета «История» в учебном плане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Предмет «История» в соответствии с требованиями ФГОС СОО изучается в 10–11-х классах в качестве обязательного учебного предмета на базовом или углублённом уровне.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В соответствии с ПООП СОО структурно предмет «История» на базовом уровне в 10 классе включает учебные курсы всеобщей (Новейшей) истории и отечественной истории периода 1914—2012 гг. («История России»), логически завершая учебный предмет «История» основной школы в соответствии с линейным принципом изучения.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На изучение </w:t>
      </w:r>
      <w:r w:rsidR="00B92CFC">
        <w:rPr>
          <w:rFonts w:hAnsi="Times New Roman"/>
          <w:color w:val="000000"/>
        </w:rPr>
        <w:t>истории в 10 классе отводится 67</w:t>
      </w:r>
      <w:r w:rsidRPr="001E1155">
        <w:rPr>
          <w:rFonts w:hAnsi="Times New Roman"/>
          <w:color w:val="000000"/>
        </w:rPr>
        <w:t xml:space="preserve"> часов (2 часа в неделю): история России -</w:t>
      </w:r>
      <w:proofErr w:type="gramStart"/>
      <w:r w:rsidRPr="001E1155">
        <w:rPr>
          <w:rFonts w:hAnsi="Times New Roman"/>
          <w:color w:val="000000"/>
        </w:rPr>
        <w:t xml:space="preserve"> ..</w:t>
      </w:r>
      <w:proofErr w:type="gramEnd"/>
      <w:r w:rsidRPr="001E1155">
        <w:rPr>
          <w:rFonts w:hAnsi="Times New Roman"/>
          <w:color w:val="000000"/>
        </w:rPr>
        <w:t xml:space="preserve"> часов, Всеобщая история - .. часов. Предметы «История России» и Всеобщая история изучаются последовательно: сначала всеобщая история, а затем отечественная история.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Программа позволяет дать учащимся целостное интегрированное представление о всемирно-историческом развитии, о пути человечества к современному </w:t>
      </w:r>
      <w:proofErr w:type="spellStart"/>
      <w:r w:rsidRPr="001E1155">
        <w:rPr>
          <w:rFonts w:hAnsi="Times New Roman"/>
          <w:color w:val="000000"/>
        </w:rPr>
        <w:t>глобализирующемуся</w:t>
      </w:r>
      <w:proofErr w:type="spellEnd"/>
      <w:r w:rsidRPr="001E1155">
        <w:rPr>
          <w:rFonts w:hAnsi="Times New Roman"/>
          <w:color w:val="000000"/>
        </w:rPr>
        <w:t xml:space="preserve"> миру; помогает выработать у учащихся навыки исторического мышления, сформировать у них историко-политическую и гуманитарную культуру. Рабочая программа содействует реализации единой концепции исторического образования.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  <w:r w:rsidRPr="001E1155">
        <w:rPr>
          <w:rFonts w:hAnsi="Times New Roman"/>
          <w:b/>
          <w:color w:val="000000"/>
        </w:rPr>
        <w:t>Планируемые результаты изучения учебного предмета «История»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В результате изучения учебного предмета «История» на уровне среднего общего образования выпускник научится: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·рассматривать историю России как неотъемлемую часть мирового исторического процесса;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знать основные даты и временные периоды всеобщей и отечественной истории из раздела дидактических единиц;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·определять последовательность и длительность исторических событий, явлений, процессов;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характеризовать место, обстоятельства, участников, результаты важнейших исторических событий;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представлять культурное наследие России и других стран;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работать с историческими документами;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сравнивать различные исторические документы, давать им общую характеристику;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критически анализировать информацию из различных источников;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·соотносить иллюстративный материал с историческими событиями, явлениями, процессами, персоналиями;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·использовать статистическую (информационную) таблицу, график, диаграмму как источники информации;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использовать аудиовизуальный ряд как источник информации;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составлять описание исторических объектов и памятников на основе текста, иллюстраций, макетов, интернет-ресурсов;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работать с хронологическими таблицами, картами и схемами;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читать легенду исторической карты;</w:t>
      </w:r>
    </w:p>
    <w:p w:rsidR="001E1155" w:rsidRPr="001E1155" w:rsidRDefault="00B92CFC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·</w:t>
      </w:r>
      <w:r w:rsidR="001E1155" w:rsidRPr="001E1155">
        <w:rPr>
          <w:rFonts w:hAnsi="Times New Roman"/>
          <w:color w:val="000000"/>
        </w:rPr>
        <w:t>владеть основной современной терминологией исторической науки, предусмотренной программой;</w:t>
      </w:r>
    </w:p>
    <w:p w:rsidR="001E1155" w:rsidRPr="001E1155" w:rsidRDefault="00B92CFC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·</w:t>
      </w:r>
      <w:r w:rsidR="001E1155" w:rsidRPr="001E1155">
        <w:rPr>
          <w:rFonts w:hAnsi="Times New Roman"/>
          <w:color w:val="000000"/>
        </w:rPr>
        <w:t>демонстрировать умение вести диалог, участвовать в дискуссии по исторической тематике;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оценивать роль личности в отечественной истории ХХ века;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73077E" w:rsidRDefault="0073077E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  <w:r w:rsidRPr="001E1155">
        <w:rPr>
          <w:rFonts w:hAnsi="Times New Roman"/>
          <w:b/>
          <w:color w:val="000000"/>
        </w:rPr>
        <w:t>Выпускник получит возможность научиться: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устанавливать аналогии и оценивать вклад разных стран в сокровищницу мировой культуры;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определять место и время создания исторических документов;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характеризовать современные версии и трактовки важнейших проблем отечественной и всемирной истории;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представлять историческую информацию в виде таблиц, схем, графиков и др., заполнять контурную карту;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соотносить историческое время, исторические события, действия и поступки исторических личностей ХХ века;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анализировать и оценивать исторические события местного масштаба в контексте общероссийской и мировой истории ХХ века;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приводить аргументы и примеры в защиту своей точки зрения;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применять полученные знания при анализе современной политики России;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владеть элементами проектной деятельности.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b/>
          <w:color w:val="000000"/>
        </w:rPr>
      </w:pPr>
      <w:r w:rsidRPr="001E1155">
        <w:rPr>
          <w:rFonts w:hAnsi="Times New Roman"/>
          <w:color w:val="000000"/>
        </w:rPr>
        <w:t xml:space="preserve">Программа обеспечивает формирование </w:t>
      </w:r>
      <w:r w:rsidRPr="001E1155">
        <w:rPr>
          <w:rFonts w:hAnsi="Times New Roman"/>
          <w:b/>
          <w:color w:val="000000"/>
        </w:rPr>
        <w:t>личностных, метапредметных, предметных результатов.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Важнейшими </w:t>
      </w:r>
      <w:r w:rsidRPr="001E1155">
        <w:rPr>
          <w:rFonts w:hAnsi="Times New Roman"/>
          <w:b/>
          <w:color w:val="000000"/>
        </w:rPr>
        <w:t>личностными результатами</w:t>
      </w:r>
      <w:r w:rsidRPr="001E1155">
        <w:rPr>
          <w:rFonts w:hAnsi="Times New Roman"/>
          <w:color w:val="000000"/>
        </w:rPr>
        <w:t xml:space="preserve"> изучения истории на данном этапе обучения являются: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· становление </w:t>
      </w:r>
      <w:proofErr w:type="spellStart"/>
      <w:r w:rsidRPr="001E1155">
        <w:rPr>
          <w:rFonts w:hAnsi="Times New Roman"/>
          <w:color w:val="000000"/>
        </w:rPr>
        <w:t>смыслообразования</w:t>
      </w:r>
      <w:proofErr w:type="spellEnd"/>
      <w:r w:rsidRPr="001E1155">
        <w:rPr>
          <w:rFonts w:hAnsi="Times New Roman"/>
          <w:color w:val="000000"/>
        </w:rPr>
        <w:t>, т. е. установление учащимися связи между целью учебной деятельности и её мотивом;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общности российского народа и судьбе России, патриотизма, готовности к служению Отечеству, его защите;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воспитание уважения к культуре, языкам, традициям и обычаям народов, проживающих в Российской Федерации.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b/>
          <w:color w:val="000000"/>
        </w:rPr>
        <w:t>Метапредметные результаты</w:t>
      </w:r>
      <w:r w:rsidRPr="001E1155">
        <w:rPr>
          <w:rFonts w:hAnsi="Times New Roman"/>
          <w:color w:val="000000"/>
        </w:rPr>
        <w:t xml:space="preserve"> изучения истории предполагают формирование следующих умений: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формирование межпредметных понятий, таких как факт, система, закономерность, анализ;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учёт разных мнений и стремление к координации различных позиций в сотрудничестве;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установление и сравнение различных точек зрения перед выбором и принятием решения;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умение задавать вопросы, необходимые для организации собственной деятельности и сотрудничества с партнёром;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владение основами коммуникативной рефлексии;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реализация проектно-исследовательской деятельности;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построение логического рассуждения и установление причинно</w:t>
      </w:r>
      <w:r w:rsidR="0073077E">
        <w:rPr>
          <w:rFonts w:hAnsi="Times New Roman"/>
          <w:color w:val="000000"/>
        </w:rPr>
        <w:t>-</w:t>
      </w:r>
      <w:r w:rsidRPr="001E1155">
        <w:rPr>
          <w:rFonts w:hAnsi="Times New Roman"/>
          <w:color w:val="000000"/>
        </w:rPr>
        <w:t>следственных связей;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сравнение,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объяснение явлений, процессов, связей и отношений, выявляемых в ходе исследования;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оценивать ресурсы, в том числе время и другие нематериальные ресурсы, необходимые для достижения поставленной ранее цели;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сопоставлять имеющиеся возможности и необходимые для достижения цели ресурсы;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организовывать эффективный поиск ресурсов, необходимых для достижения поставленной цели;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определять несколько путей достижения поставленной цели;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критически оценивать и интерпретировать информацию с разных позиций;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распознавать и фиксировать противоречия в информационных источниках;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осуществлять развёрнутый информационный поиск и ставить на его основе новые (учебные и познавательные) задачи;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искать и находить обобщённые способы решения задач;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приводить критические аргументы как в отношении собственного суждения, так и в отношении действий и суждений другого;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анализировать и преобразовывать проблемно-противоречивые ситуации;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развёрнуто, логично и точно излагать свою точку зрения с использованием адекватных (устных и письменных) языковых средств;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b/>
          <w:color w:val="000000"/>
        </w:rPr>
        <w:t>Предметные результаты</w:t>
      </w:r>
      <w:r w:rsidRPr="001E1155">
        <w:rPr>
          <w:rFonts w:hAnsi="Times New Roman"/>
          <w:color w:val="000000"/>
        </w:rPr>
        <w:t xml:space="preserve"> изучения курса включают: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знания о социально-политическом устройстве крупнейших государств и регионов в XX в.;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установление синхронистических связей истории стран Европы, Америки и Азии с историей России;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рассматривать историю России как неотъемлемую часть мирового исторического процесса;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определять последовательность и длительность исторических событий, явлений, процессов;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характеризовать место, обстоятельства, участников, результаты важнейших исторических событий;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представлять культурное наследие России и других стран;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работать с историческими документами;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сравнивать различные исторические документы, давать им общую характеристику;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критически анализировать информацию из различных источников;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соотносить иллюстративный материал с историческими событиями, явлениями, процессами, персоналиями;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использовать статистическую (информационную) таблицу, график, диаграмму как источники информации;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использовать аудиовизуальный ряд как источник информации;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составлять описание исторических объектов и памятников на основе текста, иллюстраций, макетов, интернет-ресурсов;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работать с хронологическими таблицами, картами и схемами, читать легенду исторической карты;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владеть основной современной терминологией исторической науки, предусмотренной программой;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демонстрировать умение вести диалог, участвовать в дискуссии по исторической тематике;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· оценивать роль личности в отечественной истории ХХ в;</w:t>
      </w:r>
    </w:p>
    <w:p w:rsidR="001E1155" w:rsidRPr="001E1155" w:rsidRDefault="001E1155" w:rsidP="001E1155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C340DD" w:rsidRDefault="00C340DD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Default="0073077E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73077E" w:rsidRPr="0073077E" w:rsidRDefault="0073077E" w:rsidP="0073077E">
      <w:pPr>
        <w:pStyle w:val="a3"/>
        <w:spacing w:before="0" w:after="0"/>
        <w:jc w:val="both"/>
        <w:rPr>
          <w:rFonts w:hAnsi="Times New Roman"/>
          <w:color w:val="000000"/>
        </w:rPr>
      </w:pP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jc w:val="center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color w:val="000000"/>
        </w:rPr>
        <w:t>Критерии к оцениванию устных и письменных ответов по истории</w:t>
      </w:r>
      <w:r w:rsidRPr="0073077E">
        <w:rPr>
          <w:rFonts w:hAnsi="Times New Roman"/>
          <w:color w:val="000000"/>
        </w:rPr>
        <w:t>: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«5»</w:t>
      </w:r>
      <w:r w:rsidRPr="0073077E">
        <w:rPr>
          <w:rFonts w:hAnsi="Times New Roman"/>
          <w:b/>
          <w:bCs/>
          <w:color w:val="000000"/>
        </w:rPr>
        <w:t> </w:t>
      </w:r>
      <w:r w:rsidRPr="0073077E">
        <w:rPr>
          <w:rFonts w:hAnsi="Times New Roman"/>
          <w:color w:val="000000"/>
        </w:rPr>
        <w:t>ставится в том случае, если ученик в целом: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раскрыл содержание материала в объёме, предусмотренном программой;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изложил материал грамотным языком в определённой логической последовательности, точно используя терминологию, факты и аргументы, даты, определения и др.;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продемонстрировал усвоение ранее изученных вопросов, сформированность и устойчивость используемых умений и навыков;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отвечал самостоятельно (без наводящих вопросов учителя). Возможны одна-две погрешности, неточности при освещении второстепенных вопросов или несущественные ошибки, которые ученик легко исправил после замечания учителя.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Такая же отметка ставится за краткий точный ответ на особенно сложный вопрос или за подробное дополнение и исправление ответа другого ученика, особенно в ходе групповой работы, участия в проектной деятельности, семинаре и т. д.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i/>
          <w:iCs/>
          <w:color w:val="000000"/>
        </w:rPr>
        <w:t>О</w:t>
      </w:r>
      <w:r w:rsidRPr="0073077E">
        <w:rPr>
          <w:rFonts w:hAnsi="Times New Roman"/>
          <w:b/>
          <w:bCs/>
          <w:i/>
          <w:iCs/>
          <w:color w:val="000000"/>
        </w:rPr>
        <w:t>тметка «4»</w:t>
      </w:r>
      <w:r w:rsidRPr="0073077E">
        <w:rPr>
          <w:rFonts w:hAnsi="Times New Roman"/>
          <w:color w:val="000000"/>
        </w:rPr>
        <w:t> ставится в том случае</w:t>
      </w:r>
      <w:r w:rsidRPr="0073077E">
        <w:rPr>
          <w:rFonts w:hAnsi="Times New Roman"/>
          <w:b/>
          <w:bCs/>
          <w:color w:val="000000"/>
        </w:rPr>
        <w:t>,</w:t>
      </w:r>
      <w:r w:rsidRPr="0073077E">
        <w:rPr>
          <w:rFonts w:hAnsi="Times New Roman"/>
          <w:color w:val="000000"/>
        </w:rPr>
        <w:t> если ответ удовлетворяет в основном требованиям на отметку «5», но при этом имеет один из недостатков: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в изложении допущены незначительные пробелы, не исказившие содержание ответа; - применялись не все требуемые теоретические знания, умения;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допущены несущественная ошибка, один-два недочёта при освещении основного содержания ответа, исправленные после замечания учителя;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допущены несущественная ошибка или более двух недочётов при освещении второстепенных вопросов или в суждениях, легко исправленных по замечанию учителя.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«3»</w:t>
      </w:r>
      <w:r w:rsidRPr="0073077E">
        <w:rPr>
          <w:rFonts w:hAnsi="Times New Roman"/>
          <w:color w:val="000000"/>
        </w:rPr>
        <w:t> ставится в одном из следующих случаев: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изложение материала было недостаточно самостоятельным (простой пересказ учебника), несистематизированным, аргументация слабая, речь бедная;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материал частично усвоен, но умения не проявлены в полной мере, ученик не справился с применением знаний при выполнении задания в новой ситуации.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«2»</w:t>
      </w:r>
      <w:r w:rsidRPr="0073077E">
        <w:rPr>
          <w:rFonts w:hAnsi="Times New Roman"/>
          <w:color w:val="000000"/>
        </w:rPr>
        <w:t> ставится в следующих случаях: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не раскрыто главное содержание учебного материала;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обнаружено незнание или непонимание учеником большей или наиболее важной части учебного материала;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-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учителя.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jc w:val="center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color w:val="000000"/>
        </w:rPr>
        <w:t>Критерии к оцениванию работы с историческим источником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«5»</w:t>
      </w:r>
      <w:r w:rsidRPr="0073077E">
        <w:rPr>
          <w:rFonts w:hAnsi="Times New Roman"/>
          <w:color w:val="000000"/>
        </w:rPr>
        <w:t> 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установил тип источника и время (дату) его появления;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сопоставил факты нескольких исторических источников;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дал теоретическое обоснование информации источника и прокомментировал ее с использованием научной терминологии;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привел собственную точку зрения на рассматриваемую проблему;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аргументировал свою позицию с опорой на исторические факты и собственный жизненный опыт.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«4»</w:t>
      </w:r>
      <w:r w:rsidRPr="0073077E">
        <w:rPr>
          <w:rFonts w:hAnsi="Times New Roman"/>
          <w:color w:val="000000"/>
        </w:rPr>
        <w:t> 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определил тип источника и историческую эпоху его появления;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извлек из источника историческую информацию, на основе которой обозначил и пояснил поднятую в тексте проблему;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сопоставил факты нескольких исторических источников;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применил контекстные знания для объяснения содержания исторического источника;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прокомментировал информацию источника с использованием научной терминологии;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привел собственную точку зрения на рассматриваемую проблему, но затруднился с аргументацией свою позиции.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«3»</w:t>
      </w:r>
      <w:r w:rsidRPr="0073077E">
        <w:rPr>
          <w:rFonts w:hAnsi="Times New Roman"/>
          <w:i/>
          <w:iCs/>
          <w:color w:val="000000"/>
        </w:rPr>
        <w:t> </w:t>
      </w:r>
      <w:r w:rsidRPr="0073077E">
        <w:rPr>
          <w:rFonts w:hAnsi="Times New Roman"/>
          <w:color w:val="000000"/>
        </w:rPr>
        <w:t>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узнал тип источника, но указал примерное время его появления;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на основе информации источника увидел проблему, но не смог ее сформулировать;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попытался раскрыть проблему, пользуясь общими рассуждениями при слабой опоре на информацию источника;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сформулировал собственную точку зрения (позицию, отношение) при ответе на вопросы и задания к тексту источника.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«2»</w:t>
      </w:r>
      <w:r w:rsidRPr="0073077E">
        <w:rPr>
          <w:rFonts w:hAnsi="Times New Roman"/>
          <w:i/>
          <w:iCs/>
          <w:color w:val="000000"/>
        </w:rPr>
        <w:t> </w:t>
      </w:r>
      <w:r w:rsidRPr="0073077E">
        <w:rPr>
          <w:rFonts w:hAnsi="Times New Roman"/>
          <w:color w:val="000000"/>
        </w:rPr>
        <w:t>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указал тип источника, но сделал попытку ответить на поставленные вопросы;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увидел проблему и не смог ее сформулировать;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пересказал не текст источника без его комментирования;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или дал ответ не в контексте задания.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jc w:val="center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color w:val="000000"/>
        </w:rPr>
        <w:t>Критерии оценки при работе с исторической картой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«5»</w:t>
      </w:r>
      <w:r w:rsidRPr="0073077E">
        <w:rPr>
          <w:rFonts w:hAnsi="Times New Roman"/>
          <w:color w:val="000000"/>
        </w:rPr>
        <w:t> 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читает легенду карты;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правильно описывает расположение стран (государств), используя соответствующую терминологию;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раскрывает сущность исторических процессов и явлений (войн, революций и пр.), пользуясь языком карты;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правильно и в полном объеме выполняет задания по контурной карте.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«4»</w:t>
      </w:r>
      <w:r w:rsidRPr="0073077E">
        <w:rPr>
          <w:rFonts w:hAnsi="Times New Roman"/>
          <w:color w:val="000000"/>
        </w:rPr>
        <w:t> 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допускает неточности при чтении легенды карты;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описывает расположение стран (государств), искажая или не в полном объеме используя картографические термины;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затрудняется в применении карты при анализе сущности исторических процессов и явлений;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в полном объеме выполняет задания по контурной карте.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«3»</w:t>
      </w:r>
      <w:r w:rsidRPr="0073077E">
        <w:rPr>
          <w:rFonts w:hAnsi="Times New Roman"/>
          <w:i/>
          <w:iCs/>
          <w:color w:val="000000"/>
        </w:rPr>
        <w:t> </w:t>
      </w:r>
      <w:r w:rsidRPr="0073077E">
        <w:rPr>
          <w:rFonts w:hAnsi="Times New Roman"/>
          <w:color w:val="000000"/>
        </w:rPr>
        <w:t>выставляется в том случае, если учащийся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допускает ошибки при чтении легенды карты, искажающие смысл исторической информации;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соотносит историческую информацию с картой;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может обозначить изучаемые исторические объекты (явления) на контурной карте.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b/>
          <w:bCs/>
          <w:i/>
          <w:iCs/>
          <w:color w:val="000000"/>
        </w:rPr>
        <w:t>Отметка «2»</w:t>
      </w:r>
      <w:r w:rsidRPr="0073077E">
        <w:rPr>
          <w:rFonts w:hAnsi="Times New Roman"/>
          <w:color w:val="000000"/>
        </w:rPr>
        <w:t> выставляется в том случае, если учащийся или экзаменующийся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умеет читать легенду карты;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не распознает историческую информацию, представленную на карте;</w:t>
      </w:r>
    </w:p>
    <w:p w:rsidR="0073077E" w:rsidRPr="0073077E" w:rsidRDefault="0073077E" w:rsidP="0073077E">
      <w:pPr>
        <w:pStyle w:val="a3"/>
        <w:shd w:val="clear" w:color="auto" w:fill="FFFFFF"/>
        <w:spacing w:before="0" w:after="0" w:line="294" w:lineRule="atLeast"/>
        <w:rPr>
          <w:rFonts w:hAnsi="Times New Roman"/>
          <w:color w:val="000000"/>
        </w:rPr>
      </w:pPr>
      <w:r w:rsidRPr="0073077E">
        <w:rPr>
          <w:rFonts w:hAnsi="Times New Roman"/>
          <w:color w:val="000000"/>
        </w:rPr>
        <w:t>• отказался работать с контурной картой.</w:t>
      </w:r>
    </w:p>
    <w:p w:rsidR="0073077E" w:rsidRP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P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77E" w:rsidRPr="0073077E" w:rsidRDefault="0073077E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077E">
        <w:rPr>
          <w:rFonts w:ascii="Times New Roman" w:hAnsi="Times New Roman" w:cs="Times New Roman"/>
          <w:b/>
          <w:caps/>
          <w:sz w:val="24"/>
          <w:szCs w:val="24"/>
        </w:rPr>
        <w:t>Основное содержание</w:t>
      </w:r>
    </w:p>
    <w:p w:rsidR="0073077E" w:rsidRPr="0073077E" w:rsidRDefault="00B92CFC" w:rsidP="0073077E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 класс (67</w:t>
      </w:r>
      <w:r w:rsidR="0073077E" w:rsidRPr="0073077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3077E" w:rsidRPr="0073077E">
        <w:rPr>
          <w:rFonts w:ascii="Times New Roman" w:hAnsi="Times New Roman" w:cs="Times New Roman"/>
          <w:b/>
          <w:sz w:val="24"/>
          <w:szCs w:val="24"/>
        </w:rPr>
        <w:t>ч</w:t>
      </w:r>
      <w:r w:rsidR="0073077E" w:rsidRPr="0073077E">
        <w:rPr>
          <w:rFonts w:ascii="Times New Roman" w:hAnsi="Times New Roman" w:cs="Times New Roman"/>
          <w:b/>
          <w:caps/>
          <w:sz w:val="24"/>
          <w:szCs w:val="24"/>
        </w:rPr>
        <w:t>.)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ТЕМА 1.</w:t>
      </w:r>
      <w:r w:rsidRPr="0073077E">
        <w:rPr>
          <w:rStyle w:val="c18c3c8"/>
          <w:rFonts w:ascii="Times New Roman" w:hAnsi="Times New Roman" w:cs="Times New Roman"/>
          <w:b/>
          <w:sz w:val="24"/>
          <w:szCs w:val="24"/>
        </w:rPr>
        <w:t> 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Мир в начале ХХ в. Первая мировая война (8 ч)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Мир накануне Первой мировой войны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Первая мировая война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Гельголанде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Ютландское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ТЕМА 2.</w:t>
      </w:r>
      <w:r w:rsidRPr="0073077E">
        <w:rPr>
          <w:rStyle w:val="c18c3c8"/>
          <w:rFonts w:ascii="Times New Roman" w:hAnsi="Times New Roman" w:cs="Times New Roman"/>
          <w:b/>
          <w:sz w:val="24"/>
          <w:szCs w:val="24"/>
        </w:rPr>
        <w:t> 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Мир в межвоенный период (13 ч)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Революционная волна после Первой мировой войны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Версальско-Вашингтонская система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и Юнга.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договоры. Пацифистское движение. 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Страны Запада в 1920-е гг.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Нарастание агрессии. Германский нацизм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"Народный фронт" и Гражданская война в Испании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Политика "умиротворения" агрессора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 Политическое развитие стран Южной и Восточной Азии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Культура и </w:t>
      </w:r>
      <w:proofErr w:type="gramStart"/>
      <w:r w:rsidRPr="0073077E">
        <w:rPr>
          <w:rFonts w:ascii="Times New Roman" w:hAnsi="Times New Roman" w:cs="Times New Roman"/>
          <w:sz w:val="24"/>
          <w:szCs w:val="24"/>
        </w:rPr>
        <w:t>искусство  в</w:t>
      </w:r>
      <w:proofErr w:type="gramEnd"/>
      <w:r w:rsidRPr="0073077E">
        <w:rPr>
          <w:rFonts w:ascii="Times New Roman" w:hAnsi="Times New Roman" w:cs="Times New Roman"/>
          <w:sz w:val="24"/>
          <w:szCs w:val="24"/>
        </w:rPr>
        <w:t xml:space="preserve"> первой половине ХХ в. Литература «потерянного поколения». Основные жанры – модернизм, авангард, их течения.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ТЕМА 3.</w:t>
      </w:r>
      <w:r w:rsidRPr="0073077E">
        <w:rPr>
          <w:rStyle w:val="c18c3c8"/>
          <w:rFonts w:ascii="Times New Roman" w:hAnsi="Times New Roman" w:cs="Times New Roman"/>
          <w:b/>
          <w:sz w:val="24"/>
          <w:szCs w:val="24"/>
        </w:rPr>
        <w:t> 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Вторая мировая война (6 ч)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Начало Второй мировой войны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Начало Великой Отечественной войны и войны на Тихом океане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Нападение Германии на СССР. Нападение Японии на США и его причины. Перл-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Коренной перелом в войне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Жизнь во время войны. Сопротивление оккупантам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Разгром Германии, Японии и их союзников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ТЕМА 4.</w:t>
      </w:r>
      <w:r w:rsidRPr="0073077E">
        <w:rPr>
          <w:rStyle w:val="c18c3c8"/>
          <w:rFonts w:ascii="Times New Roman" w:hAnsi="Times New Roman" w:cs="Times New Roman"/>
          <w:b/>
          <w:sz w:val="24"/>
          <w:szCs w:val="24"/>
        </w:rPr>
        <w:t> 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Россия в годы «великих потрясений» (13 ч)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Первые революционные преобразования большевиков.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"Декрет о земле" и принципы наделения крестьян землей. Отделение церкви от государства и школы от церкви.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Созыв и разгон Учредительного собрания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Гражданская война и ее последствия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Идеология и культура периода Гражданской войны и "военного коммунизма"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ТЕМА 5.</w:t>
      </w:r>
      <w:r w:rsidRPr="0073077E">
        <w:rPr>
          <w:rStyle w:val="c18c3"/>
          <w:rFonts w:ascii="Times New Roman" w:hAnsi="Times New Roman" w:cs="Times New Roman"/>
          <w:b/>
          <w:sz w:val="24"/>
          <w:szCs w:val="24"/>
        </w:rPr>
        <w:t> 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 xml:space="preserve">СССР в 1920е – 30е </w:t>
      </w:r>
      <w:proofErr w:type="spellStart"/>
      <w:proofErr w:type="gramStart"/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14 ч)</w:t>
      </w:r>
      <w:r w:rsidRPr="00730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. Отходничество. Сдача земли в аренду.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73077E" w:rsidRPr="0073077E" w:rsidRDefault="0073077E" w:rsidP="0073077E">
      <w:pPr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:rsidR="0073077E" w:rsidRPr="0073077E" w:rsidRDefault="0073077E" w:rsidP="0073077E">
      <w:pPr>
        <w:ind w:firstLine="709"/>
        <w:jc w:val="both"/>
        <w:rPr>
          <w:rStyle w:val="c6c3"/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предприним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ательства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. Кризис снабжения и введение карточной системы.    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proofErr w:type="gramStart"/>
      <w:r w:rsidRPr="0073077E">
        <w:rPr>
          <w:rFonts w:ascii="Times New Roman" w:hAnsi="Times New Roman" w:cs="Times New Roman"/>
          <w:sz w:val="24"/>
          <w:szCs w:val="24"/>
        </w:rPr>
        <w:t>патриотизма.Общественный</w:t>
      </w:r>
      <w:proofErr w:type="spellEnd"/>
      <w:proofErr w:type="gramEnd"/>
      <w:r w:rsidRPr="0073077E">
        <w:rPr>
          <w:rFonts w:ascii="Times New Roman" w:hAnsi="Times New Roman" w:cs="Times New Roman"/>
          <w:sz w:val="24"/>
          <w:szCs w:val="24"/>
        </w:rPr>
        <w:t xml:space="preserve">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"Зимняя война" с Финляндией.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ТЕМА 6.</w:t>
      </w:r>
      <w:r w:rsidRPr="0073077E">
        <w:rPr>
          <w:rStyle w:val="c18c3c8"/>
          <w:rFonts w:ascii="Times New Roman" w:hAnsi="Times New Roman" w:cs="Times New Roman"/>
          <w:b/>
          <w:sz w:val="24"/>
          <w:szCs w:val="24"/>
        </w:rPr>
        <w:t> 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>Великая О</w:t>
      </w:r>
      <w:r w:rsidR="00B92CFC">
        <w:rPr>
          <w:rStyle w:val="c6c3c8"/>
          <w:rFonts w:ascii="Times New Roman" w:hAnsi="Times New Roman" w:cs="Times New Roman"/>
          <w:b/>
          <w:sz w:val="24"/>
          <w:szCs w:val="24"/>
        </w:rPr>
        <w:t>течественная война 1941-45гг (11</w:t>
      </w:r>
      <w:r w:rsidRPr="0073077E">
        <w:rPr>
          <w:rStyle w:val="c6c3c8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Вторжение Германии и ее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73077E" w:rsidRPr="0073077E" w:rsidRDefault="0073077E" w:rsidP="007307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73077E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73077E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73077E" w:rsidRPr="0073077E" w:rsidRDefault="0073077E" w:rsidP="00730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73077E" w:rsidRDefault="0073077E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3077E">
        <w:rPr>
          <w:rFonts w:ascii="Times New Roman" w:hAnsi="Times New Roman" w:cs="Times New Roman"/>
          <w:b/>
          <w:sz w:val="24"/>
          <w:szCs w:val="24"/>
        </w:rPr>
        <w:t>Итоговое обобщение (2ч).</w:t>
      </w: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615A" w:rsidRPr="0073077E" w:rsidRDefault="0061615A" w:rsidP="0073077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077E" w:rsidRPr="0073077E" w:rsidRDefault="0073077E" w:rsidP="007307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3077E" w:rsidRPr="0073077E" w:rsidRDefault="0073077E" w:rsidP="0073077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6"/>
        <w:gridCol w:w="3253"/>
      </w:tblGrid>
      <w:tr w:rsidR="0073077E" w:rsidRP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077E" w:rsidRPr="0073077E" w:rsidTr="0073077E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3077E" w:rsidRP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Мир в начале ХХ в. Первая мировая война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73077E" w:rsidRP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Мир в межвоенный период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73077E" w:rsidRP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Pr="0073077E" w:rsidRDefault="0073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Итоговое обобщение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pPr>
              <w:jc w:val="center"/>
            </w:pPr>
            <w:r>
              <w:t>1 час</w:t>
            </w:r>
          </w:p>
        </w:tc>
      </w:tr>
      <w:tr w:rsid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rPr>
                <w:rStyle w:val="c6c3c8"/>
              </w:rPr>
              <w:t>Россия в годы «великих потрясений»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pPr>
              <w:jc w:val="center"/>
            </w:pPr>
            <w:r>
              <w:t>13 часов</w:t>
            </w:r>
          </w:p>
        </w:tc>
      </w:tr>
      <w:tr w:rsid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rPr>
                <w:rStyle w:val="c6c3c8"/>
              </w:rPr>
              <w:t xml:space="preserve">СССР в 1920е – 30е </w:t>
            </w:r>
            <w:proofErr w:type="spellStart"/>
            <w:r>
              <w:rPr>
                <w:rStyle w:val="c6c3c8"/>
              </w:rPr>
              <w:t>гг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pPr>
              <w:jc w:val="center"/>
            </w:pPr>
            <w:r>
              <w:t>14 часов</w:t>
            </w:r>
          </w:p>
        </w:tc>
      </w:tr>
      <w:tr w:rsid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rPr>
                <w:rStyle w:val="c6c3c8"/>
              </w:rPr>
              <w:t>Великая Отечественная война 1941-45гг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B92CFC">
            <w:pPr>
              <w:jc w:val="center"/>
            </w:pPr>
            <w:r>
              <w:t>11</w:t>
            </w:r>
            <w:r w:rsidR="0073077E">
              <w:t xml:space="preserve"> часов</w:t>
            </w:r>
          </w:p>
        </w:tc>
      </w:tr>
      <w:tr w:rsid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r>
              <w:t>Итоговое обобщение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pPr>
              <w:jc w:val="center"/>
            </w:pPr>
            <w:r>
              <w:t>1 час</w:t>
            </w:r>
          </w:p>
        </w:tc>
      </w:tr>
      <w:tr w:rsidR="0073077E" w:rsidTr="007307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7E" w:rsidRDefault="0073077E"/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73077E">
            <w:pPr>
              <w:jc w:val="right"/>
            </w:pPr>
            <w:r>
              <w:t>Итого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7E" w:rsidRDefault="00B92CFC">
            <w:pPr>
              <w:jc w:val="center"/>
            </w:pPr>
            <w:r>
              <w:t>67</w:t>
            </w:r>
            <w:r w:rsidR="0073077E">
              <w:t xml:space="preserve"> часов</w:t>
            </w:r>
          </w:p>
        </w:tc>
      </w:tr>
    </w:tbl>
    <w:p w:rsidR="004947F8" w:rsidRDefault="004947F8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4947F8" w:rsidRPr="001E1155" w:rsidRDefault="004947F8" w:rsidP="00C340DD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4947F8" w:rsidRPr="00B92C20" w:rsidRDefault="004947F8" w:rsidP="00494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</w:t>
      </w:r>
      <w:r w:rsidRPr="00B9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1275"/>
        <w:gridCol w:w="1412"/>
      </w:tblGrid>
      <w:tr w:rsidR="004947F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8" w:rsidRPr="00B92C20" w:rsidRDefault="004947F8" w:rsidP="00AD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8" w:rsidRPr="00B92C20" w:rsidRDefault="004947F8" w:rsidP="00AD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F8" w:rsidRPr="00B92C20" w:rsidRDefault="004947F8" w:rsidP="00AD7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4947F8" w:rsidRPr="00B92C20" w:rsidRDefault="004947F8" w:rsidP="00AD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8" w:rsidRPr="00B92C20" w:rsidRDefault="004947F8" w:rsidP="00AD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F8" w:rsidRPr="00B92C20" w:rsidRDefault="004947F8" w:rsidP="00AD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Мир накануне Первой мировой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126B6A" w:rsidRDefault="009F5C18" w:rsidP="009F5C18">
            <w:r w:rsidRPr="00126B6A">
              <w:t>§1.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F5C18"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Мир накануне Первой мировой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Новый </w:t>
            </w:r>
            <w:proofErr w:type="gramStart"/>
            <w:r>
              <w:t>империализм .</w:t>
            </w:r>
            <w:proofErr w:type="gramEnd"/>
            <w:r>
              <w:t xml:space="preserve"> Происхождение Первой мировой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Первая мировая война. 1914-1918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§3-4.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Первая мировая война. 1914-1918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§3-4.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Последствия войны: революции и распад империй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5"/>
              </w:rPr>
              <w:t>Версальско</w:t>
            </w:r>
            <w:proofErr w:type="spellEnd"/>
            <w:r>
              <w:rPr>
                <w:spacing w:val="-5"/>
              </w:rPr>
              <w:t>–Вашингтонская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spacing w:val="-5"/>
              </w:rPr>
            </w:pPr>
            <w:r>
              <w:t>Обобщающий урок: «Мир в начале ХХ 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93612E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Страны Запада в 1920-е гг. США. Великобритания. Франция. Германия. Авторитарные режимы в Европе в 1920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§7-8.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93612E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spacing w:val="-5"/>
              </w:rPr>
              <w:t>Страны Запада в 1920-е гг. США. Великобритания. Франция. Германия. Авторитарные режимы в Европе в 1920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§7-8.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93612E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spacing w:val="-5"/>
              </w:rPr>
              <w:t>Мировой экономический кризис 1929 – 1933 гг. «Великая депрессия». Пути выхода.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Страны Запада в 1930-е гг. США: «Новый курс» Ф. Рузвельта. Великобритания: «национальное правительство»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Страны Запада в 1930-е гг. США: «Новый курс» Ф. Рузвельта. Великобритания: «национальное правительство»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Нарастание агрессии в мире. Фашистский режим в Италии.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Нарастание агрессии в мире. Установление нацистской диктатуры в Германии.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pStyle w:val="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Борьба с фашизмом. Народный фронт во Франции и Испании. </w:t>
            </w:r>
          </w:p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Гражданская война в Испании. Австрия: от демократии к авторитарному режиму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8C6964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spacing w:val="-5"/>
              </w:rPr>
              <w:t>Международные отношения в 1930 – гг. Политика умиротворения агрессора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 xml:space="preserve">Восток в первой половине </w:t>
            </w:r>
            <w:r>
              <w:rPr>
                <w:spacing w:val="-5"/>
                <w:lang w:val="en-US"/>
              </w:rPr>
              <w:t>XX</w:t>
            </w:r>
            <w:r>
              <w:rPr>
                <w:spacing w:val="-5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 xml:space="preserve">Восток в первой половине </w:t>
            </w:r>
            <w:r>
              <w:rPr>
                <w:spacing w:val="-5"/>
                <w:lang w:val="en-US"/>
              </w:rPr>
              <w:t>XX</w:t>
            </w:r>
            <w:r>
              <w:rPr>
                <w:spacing w:val="-5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 xml:space="preserve">Культура и искусство в первой половине </w:t>
            </w:r>
            <w:r>
              <w:rPr>
                <w:spacing w:val="-5"/>
                <w:lang w:val="en-US"/>
              </w:rPr>
              <w:t>XX</w:t>
            </w:r>
            <w:r>
              <w:rPr>
                <w:spacing w:val="-5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Обобщающий урок: «Мир в межвоенный период»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Вторая мировая война. Начальный период 1939-1941гг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Вторая мировая война. Великая Отечественная война Советского Союза. От нападения Германии на СССР до начала коренного перелома 1941-1942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Вторая мировая война. Великая Отечественная война Советского Союза. Коренной перелом и завершающий этап войны 1942-1945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§19-20.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Вторая мировая война. Великая Отечественная война Советского Союза. Коренной перелом и завершающий этап войны 1942-1945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§19-20.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519B3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Итоги Второй мировой войны. Послевоенное урегулирование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44465D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§21-22.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Обобщающий урок «Вторая мировая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Итоговое обобщение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rPr>
                <w:rFonts w:eastAsia="TimesNewRomanPSMT"/>
              </w:rPr>
              <w:t>Россия и мир накануне Первой мировой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§1.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6C11A8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Российская империя в Первой мировой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§2.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6C11A8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Российская империя в Первой мировой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§2.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rPr>
                <w:spacing w:val="-5"/>
              </w:rPr>
              <w:t>Великая российская революция: Февраль 1917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§3.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Великая российская революция: Октябрь 1917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Первые революционные преобразования большевиков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§5.</w:t>
            </w:r>
          </w:p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Экономическая политика большевиков. Военный коммунизм.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C03CF0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Гражданская война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§7.</w:t>
            </w:r>
          </w:p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Гражданская война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§7.</w:t>
            </w:r>
          </w:p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Революция и Гражданская война на национальных окраинах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rPr>
                <w:spacing w:val="-5"/>
              </w:rPr>
              <w:t>Идеология и культура периода Гражданской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Обобщающий урок: «Россия в годы великих потрясений»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1D5F77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Экономический и политический кризис начала 1920-х гг. Переход к НЭПу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Экономика НЭПа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>Образование СССР и национальная политика в 1920-е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rFonts w:ascii="Times New Roman" w:eastAsia="Times New Roman" w:hAnsi="Times New Roman" w:cs="Times New Roman"/>
                <w:kern w:val="0"/>
              </w:rPr>
            </w:pPr>
            <w:r>
              <w:t>§11.</w:t>
            </w:r>
          </w:p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 xml:space="preserve">Политическое развитие в 1920-е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rPr>
                <w:spacing w:val="-5"/>
              </w:rPr>
            </w:pPr>
            <w:r>
              <w:t xml:space="preserve">Международное положение и внешняя политика СССР в 1920-е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Международное положение и внешняя политика СССР в 1920-е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Культурное пространство советского общества в 1920-е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Обобщающий урок: «СССР в 1920-е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>Великий перелом. Индустриализация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>Коллективизация сельского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Политическая система в 1930-е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Советская национальная политика в 1930-е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Культурное пространство советского общества в 1930-е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СССР и мировое сообщество в 1929-1939 </w:t>
            </w:r>
            <w:proofErr w:type="spellStart"/>
            <w: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 xml:space="preserve">Обобщающий урок: «СССР в 1930-е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>СССР накануне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>Начало Великой Отечественной войны. Начальный период войны (22 июня 1941 – ноябрь 1942)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>
              <w:t>Начало Великой Отечественной войны. Начальный период войны (22 июня 1941 – ноябрь 1942)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§21.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Поражения и п</w:t>
            </w:r>
            <w:r w:rsidRPr="00126B6A">
              <w:t>о</w:t>
            </w:r>
            <w:r w:rsidRPr="00126B6A">
              <w:t xml:space="preserve">беды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26B6A">
                <w:t>1942 г</w:t>
              </w:r>
            </w:smartTag>
            <w:r w:rsidRPr="00126B6A">
              <w:t>. Предп</w:t>
            </w:r>
            <w:r w:rsidRPr="00126B6A">
              <w:t>о</w:t>
            </w:r>
            <w:r w:rsidRPr="00126B6A">
              <w:t>сылки  коре</w:t>
            </w:r>
            <w:r w:rsidRPr="00126B6A">
              <w:t>н</w:t>
            </w:r>
            <w:r w:rsidRPr="00126B6A">
              <w:t>ного перел</w:t>
            </w:r>
            <w:r w:rsidRPr="00126B6A">
              <w:t>о</w:t>
            </w:r>
            <w:r w:rsidRPr="00126B6A">
              <w:t>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 w:rsidRPr="00126B6A">
              <w:t>§22.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Человек и война: еди</w:t>
            </w:r>
            <w:r w:rsidRPr="00126B6A">
              <w:t>н</w:t>
            </w:r>
            <w:r w:rsidRPr="00126B6A">
              <w:t>ство фронта и тыла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 w:rsidRPr="00126B6A">
              <w:t>§23.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Второй пер</w:t>
            </w:r>
            <w:r w:rsidRPr="00126B6A">
              <w:t>и</w:t>
            </w:r>
            <w:r w:rsidRPr="00126B6A">
              <w:t>од войны. Коренной п</w:t>
            </w:r>
            <w:r w:rsidRPr="00126B6A">
              <w:t>е</w:t>
            </w:r>
            <w:r w:rsidRPr="00126B6A">
              <w:t>релом в ходе ВОВ (н</w:t>
            </w:r>
            <w:r w:rsidRPr="00126B6A">
              <w:t>о</w:t>
            </w:r>
            <w:r w:rsidRPr="00126B6A">
              <w:t>ябрь 1942 -1943).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 w:rsidRPr="00126B6A">
              <w:t>§24.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126B6A" w:rsidRDefault="009F5C18" w:rsidP="009F5C18">
            <w:r w:rsidRPr="00126B6A">
              <w:t>Ростов-на-Дону в г</w:t>
            </w:r>
            <w:r w:rsidRPr="00126B6A">
              <w:t>о</w:t>
            </w:r>
            <w:r w:rsidRPr="00126B6A">
              <w:t>ды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>
              <w:t>Подготовить презентации по теме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Народы СССР в бор</w:t>
            </w:r>
            <w:r w:rsidRPr="00126B6A">
              <w:t>ь</w:t>
            </w:r>
            <w:r w:rsidRPr="00126B6A">
              <w:t>бе с фаши</w:t>
            </w:r>
            <w:r w:rsidRPr="00126B6A">
              <w:t>з</w:t>
            </w:r>
            <w:r w:rsidRPr="00126B6A">
              <w:t>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 w:rsidRPr="00126B6A">
              <w:t>§24.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Третий пер</w:t>
            </w:r>
            <w:r w:rsidRPr="00126B6A">
              <w:t>и</w:t>
            </w:r>
            <w:r w:rsidRPr="00126B6A">
              <w:t>од войны. Победа СССР в великой Отечестве</w:t>
            </w:r>
            <w:r w:rsidRPr="00126B6A">
              <w:t>н</w:t>
            </w:r>
            <w:r w:rsidRPr="00126B6A">
              <w:t>ной войне. Оконч</w:t>
            </w:r>
            <w:r w:rsidRPr="00126B6A">
              <w:t>а</w:t>
            </w:r>
            <w:r w:rsidRPr="00126B6A">
              <w:t>ние Второй мир</w:t>
            </w:r>
            <w:r w:rsidRPr="00126B6A">
              <w:t>о</w:t>
            </w:r>
            <w:r w:rsidRPr="00126B6A">
              <w:t>вой во</w:t>
            </w:r>
            <w:r w:rsidRPr="00126B6A">
              <w:t>й</w:t>
            </w:r>
            <w:r w:rsidRPr="00126B6A">
              <w:t>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 w:rsidRPr="00126B6A">
              <w:t>§25.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Третий пер</w:t>
            </w:r>
            <w:r w:rsidRPr="00126B6A">
              <w:t>и</w:t>
            </w:r>
            <w:r w:rsidRPr="00126B6A">
              <w:t>од войны. Победа СССР в великой Отечестве</w:t>
            </w:r>
            <w:r w:rsidRPr="00126B6A">
              <w:t>н</w:t>
            </w:r>
            <w:r w:rsidRPr="00126B6A">
              <w:t>ной войне. Оконч</w:t>
            </w:r>
            <w:r w:rsidRPr="00126B6A">
              <w:t>а</w:t>
            </w:r>
            <w:r w:rsidRPr="00126B6A">
              <w:t>ние Второй мир</w:t>
            </w:r>
            <w:r w:rsidRPr="00126B6A">
              <w:t>о</w:t>
            </w:r>
            <w:r w:rsidRPr="00126B6A">
              <w:t>вой во</w:t>
            </w:r>
            <w:r w:rsidRPr="00126B6A">
              <w:t>й</w:t>
            </w:r>
            <w:r w:rsidRPr="00126B6A">
              <w:t>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  <w:r w:rsidRPr="00126B6A">
              <w:t>§25.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Обобща</w:t>
            </w:r>
            <w:r w:rsidRPr="00126B6A">
              <w:t>ю</w:t>
            </w:r>
            <w:r w:rsidRPr="00126B6A">
              <w:t>щий урок: «Вел</w:t>
            </w:r>
            <w:r w:rsidRPr="00126B6A">
              <w:t>и</w:t>
            </w:r>
            <w:r w:rsidRPr="00126B6A">
              <w:t>кая Отечес</w:t>
            </w:r>
            <w:r w:rsidRPr="00126B6A">
              <w:t>т</w:t>
            </w:r>
            <w:r w:rsidRPr="00126B6A">
              <w:t>венная во</w:t>
            </w:r>
            <w:r w:rsidRPr="00126B6A">
              <w:t>й</w:t>
            </w:r>
            <w:r w:rsidRPr="00126B6A">
              <w:t>на 1941-45гг»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18" w:rsidRPr="00B92C20" w:rsidTr="00AD7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AB5E6B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r w:rsidRPr="00126B6A">
              <w:t>Итоговое обобщение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Default="009F5C18" w:rsidP="009F5C1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3A1D2E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8" w:rsidRPr="00B92C20" w:rsidRDefault="009F5C18" w:rsidP="009F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77E" w:rsidRDefault="00730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r w:rsidRPr="00B92C20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             Протокол заседания                                                                   зам. директора по УВР</w:t>
      </w:r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             МО гуманитарного цикла                                                          Савушкина Т.Р.</w:t>
      </w:r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МБОУ «Лицей № </w:t>
      </w:r>
      <w:proofErr w:type="gramStart"/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51»   </w:t>
      </w:r>
      <w:proofErr w:type="gramEnd"/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___________________</w:t>
      </w:r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>От____________ № 1                                                                   _______________2021г.</w:t>
      </w:r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</w:t>
      </w:r>
    </w:p>
    <w:p w:rsidR="0061615A" w:rsidRPr="00B92C20" w:rsidRDefault="0061615A" w:rsidP="00616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C20">
        <w:rPr>
          <w:rFonts w:ascii="Times New Roman" w:eastAsia="Times New Roman" w:hAnsi="Times New Roman" w:cs="Times New Roman"/>
          <w:sz w:val="24"/>
          <w:szCs w:val="24"/>
        </w:rPr>
        <w:t xml:space="preserve">              Кошевая О.В.                                                                                        </w:t>
      </w:r>
    </w:p>
    <w:p w:rsidR="0061615A" w:rsidRPr="00B92C20" w:rsidRDefault="0061615A" w:rsidP="006161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A" w:rsidRDefault="0061615A">
      <w:pPr>
        <w:rPr>
          <w:rFonts w:ascii="Times New Roman" w:hAnsi="Times New Roman" w:cs="Times New Roman"/>
          <w:sz w:val="24"/>
          <w:szCs w:val="24"/>
        </w:rPr>
      </w:pPr>
    </w:p>
    <w:p w:rsidR="0073077E" w:rsidRDefault="0073077E">
      <w:pPr>
        <w:rPr>
          <w:rFonts w:ascii="Times New Roman" w:hAnsi="Times New Roman" w:cs="Times New Roman"/>
          <w:sz w:val="24"/>
          <w:szCs w:val="24"/>
        </w:rPr>
      </w:pPr>
    </w:p>
    <w:p w:rsidR="0073077E" w:rsidRDefault="0073077E">
      <w:pPr>
        <w:rPr>
          <w:rFonts w:ascii="Times New Roman" w:hAnsi="Times New Roman" w:cs="Times New Roman"/>
          <w:sz w:val="24"/>
          <w:szCs w:val="24"/>
        </w:rPr>
      </w:pPr>
    </w:p>
    <w:p w:rsidR="0073077E" w:rsidRDefault="0073077E">
      <w:pPr>
        <w:rPr>
          <w:rFonts w:ascii="Times New Roman" w:hAnsi="Times New Roman" w:cs="Times New Roman"/>
          <w:sz w:val="24"/>
          <w:szCs w:val="24"/>
        </w:rPr>
      </w:pPr>
    </w:p>
    <w:p w:rsidR="0073077E" w:rsidRPr="001E1155" w:rsidRDefault="0073077E">
      <w:pPr>
        <w:rPr>
          <w:rFonts w:ascii="Times New Roman" w:hAnsi="Times New Roman" w:cs="Times New Roman"/>
          <w:sz w:val="24"/>
          <w:szCs w:val="24"/>
        </w:rPr>
      </w:pPr>
    </w:p>
    <w:sectPr w:rsidR="0073077E" w:rsidRPr="001E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—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5894767D"/>
    <w:multiLevelType w:val="multilevel"/>
    <w:tmpl w:val="B80669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DC"/>
    <w:rsid w:val="000E2352"/>
    <w:rsid w:val="000F67E4"/>
    <w:rsid w:val="001137F3"/>
    <w:rsid w:val="00191CAF"/>
    <w:rsid w:val="001D5F77"/>
    <w:rsid w:val="001E1155"/>
    <w:rsid w:val="00212E90"/>
    <w:rsid w:val="0023779C"/>
    <w:rsid w:val="00260D3E"/>
    <w:rsid w:val="002C033B"/>
    <w:rsid w:val="002D06E0"/>
    <w:rsid w:val="002D3848"/>
    <w:rsid w:val="003A1D2E"/>
    <w:rsid w:val="003F4B3B"/>
    <w:rsid w:val="0044465D"/>
    <w:rsid w:val="004658F2"/>
    <w:rsid w:val="00466437"/>
    <w:rsid w:val="00482FD1"/>
    <w:rsid w:val="004947F8"/>
    <w:rsid w:val="005931FF"/>
    <w:rsid w:val="005B21EB"/>
    <w:rsid w:val="005E5C9D"/>
    <w:rsid w:val="00611D18"/>
    <w:rsid w:val="0061615A"/>
    <w:rsid w:val="006C11A8"/>
    <w:rsid w:val="006E3E67"/>
    <w:rsid w:val="00717F53"/>
    <w:rsid w:val="0073077E"/>
    <w:rsid w:val="007B08A0"/>
    <w:rsid w:val="008C6964"/>
    <w:rsid w:val="008F660A"/>
    <w:rsid w:val="0091234C"/>
    <w:rsid w:val="0091770C"/>
    <w:rsid w:val="00934FF3"/>
    <w:rsid w:val="0093612E"/>
    <w:rsid w:val="00974D00"/>
    <w:rsid w:val="009A71CE"/>
    <w:rsid w:val="009F074B"/>
    <w:rsid w:val="009F5C18"/>
    <w:rsid w:val="009F7650"/>
    <w:rsid w:val="00A272E4"/>
    <w:rsid w:val="00AB1699"/>
    <w:rsid w:val="00AB5E6B"/>
    <w:rsid w:val="00AD7626"/>
    <w:rsid w:val="00B12852"/>
    <w:rsid w:val="00B456A6"/>
    <w:rsid w:val="00B519B3"/>
    <w:rsid w:val="00B52E63"/>
    <w:rsid w:val="00B92CFC"/>
    <w:rsid w:val="00C03CF0"/>
    <w:rsid w:val="00C340DD"/>
    <w:rsid w:val="00C75D59"/>
    <w:rsid w:val="00C9610A"/>
    <w:rsid w:val="00DA04EF"/>
    <w:rsid w:val="00E1114D"/>
    <w:rsid w:val="00E54DDC"/>
    <w:rsid w:val="00EF647F"/>
    <w:rsid w:val="00F05E5F"/>
    <w:rsid w:val="00F06CC7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E08B2"/>
  <w15:chartTrackingRefBased/>
  <w15:docId w15:val="{64083383-B672-4E3A-BD93-38E07EA7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D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0D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3">
    <w:name w:val="Normal (Web)"/>
    <w:basedOn w:val="a"/>
    <w:uiPriority w:val="99"/>
    <w:semiHidden/>
    <w:unhideWhenUsed/>
    <w:rsid w:val="00C340DD"/>
    <w:pPr>
      <w:widowControl/>
      <w:suppressAutoHyphens w:val="0"/>
      <w:autoSpaceDE w:val="0"/>
      <w:adjustRightInd w:val="0"/>
      <w:spacing w:before="100" w:after="100" w:line="240" w:lineRule="auto"/>
    </w:pPr>
    <w:rPr>
      <w:rFonts w:ascii="Times New Roman" w:eastAsia="Times New Roman" w:hAnsi="Liberation Serif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C340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qFormat/>
    <w:rsid w:val="00C340DD"/>
    <w:pPr>
      <w:ind w:left="720"/>
    </w:pPr>
  </w:style>
  <w:style w:type="character" w:customStyle="1" w:styleId="a6">
    <w:name w:val="Без интервала Знак"/>
    <w:link w:val="a7"/>
    <w:uiPriority w:val="1"/>
    <w:locked/>
    <w:rsid w:val="0073077E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73077E"/>
    <w:pPr>
      <w:spacing w:after="0" w:line="240" w:lineRule="auto"/>
    </w:pPr>
    <w:rPr>
      <w:rFonts w:ascii="Calibri" w:eastAsia="Calibri" w:hAnsi="Calibri" w:cs="Calibri"/>
    </w:rPr>
  </w:style>
  <w:style w:type="character" w:customStyle="1" w:styleId="c6c3c8">
    <w:name w:val="c6 c3 c8"/>
    <w:basedOn w:val="a0"/>
    <w:rsid w:val="0073077E"/>
  </w:style>
  <w:style w:type="character" w:customStyle="1" w:styleId="c18c3c8">
    <w:name w:val="c18 c3 c8"/>
    <w:basedOn w:val="a0"/>
    <w:rsid w:val="0073077E"/>
  </w:style>
  <w:style w:type="character" w:customStyle="1" w:styleId="c6c3">
    <w:name w:val="c6 c3"/>
    <w:basedOn w:val="a0"/>
    <w:rsid w:val="0073077E"/>
  </w:style>
  <w:style w:type="character" w:customStyle="1" w:styleId="c18c3">
    <w:name w:val="c18 c3"/>
    <w:basedOn w:val="a0"/>
    <w:rsid w:val="0073077E"/>
  </w:style>
  <w:style w:type="character" w:customStyle="1" w:styleId="NoSpacingChar">
    <w:name w:val="No Spacing Char"/>
    <w:link w:val="1"/>
    <w:locked/>
    <w:rsid w:val="008C6964"/>
  </w:style>
  <w:style w:type="paragraph" w:customStyle="1" w:styleId="1">
    <w:name w:val="Без интервала1"/>
    <w:link w:val="NoSpacingChar"/>
    <w:rsid w:val="008C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26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История</cp:lastModifiedBy>
  <cp:revision>55</cp:revision>
  <dcterms:created xsi:type="dcterms:W3CDTF">2021-11-09T20:30:00Z</dcterms:created>
  <dcterms:modified xsi:type="dcterms:W3CDTF">2021-11-30T10:14:00Z</dcterms:modified>
</cp:coreProperties>
</file>