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83C" w:rsidRPr="0079448A" w:rsidRDefault="0017083C" w:rsidP="0017083C">
      <w:pPr>
        <w:overflowPunct w:val="0"/>
        <w:autoSpaceDE w:val="0"/>
        <w:adjustRightInd w:val="0"/>
        <w:rPr>
          <w:rFonts w:ascii="Times New Roman" w:hAnsi="Times New Roman" w:cs="Times New Roman"/>
          <w:b/>
          <w:sz w:val="24"/>
        </w:rPr>
      </w:pPr>
      <w:r w:rsidRPr="0079448A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17083C" w:rsidRPr="0079448A" w:rsidRDefault="0017083C" w:rsidP="0017083C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79448A">
        <w:rPr>
          <w:rFonts w:ascii="Times New Roman" w:hAnsi="Times New Roman" w:cs="Times New Roman"/>
          <w:b/>
          <w:sz w:val="24"/>
        </w:rPr>
        <w:t>ГОРОДА РОСТОВА-НА-ДОНУ</w:t>
      </w:r>
    </w:p>
    <w:p w:rsidR="0017083C" w:rsidRPr="0079448A" w:rsidRDefault="0017083C" w:rsidP="0017083C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9448A">
        <w:rPr>
          <w:rFonts w:ascii="Times New Roman" w:hAnsi="Times New Roman" w:cs="Times New Roman"/>
          <w:b/>
          <w:sz w:val="24"/>
          <w:u w:val="single"/>
        </w:rPr>
        <w:t xml:space="preserve">«ЛИЦЕЙ № 51 ИМЕНИ КАПУСТИНА БОРИСА  ВЛАДИСЛАВОВИЧА     </w:t>
      </w:r>
      <w:r w:rsidRPr="0079448A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</w:t>
      </w:r>
    </w:p>
    <w:p w:rsidR="0017083C" w:rsidRPr="0079448A" w:rsidRDefault="0017083C" w:rsidP="0017083C">
      <w:pPr>
        <w:overflowPunct w:val="0"/>
        <w:autoSpaceDE w:val="0"/>
        <w:adjustRightInd w:val="0"/>
        <w:jc w:val="right"/>
        <w:rPr>
          <w:rFonts w:ascii="Times New Roman" w:hAnsi="Times New Roman" w:cs="Times New Roman"/>
          <w:sz w:val="24"/>
        </w:rPr>
      </w:pPr>
      <w:r w:rsidRPr="0079448A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</w:t>
      </w:r>
      <w:r w:rsidRPr="0079448A">
        <w:rPr>
          <w:rFonts w:ascii="Times New Roman" w:hAnsi="Times New Roman" w:cs="Times New Roman"/>
          <w:sz w:val="24"/>
        </w:rPr>
        <w:t>«Утверждаю»</w:t>
      </w:r>
      <w:r w:rsidRPr="0079448A">
        <w:rPr>
          <w:rFonts w:ascii="Times New Roman" w:hAnsi="Times New Roman" w:cs="Times New Roman"/>
          <w:b/>
          <w:sz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</w:t>
      </w:r>
      <w:r w:rsidRPr="0079448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7083C" w:rsidRPr="0079448A" w:rsidRDefault="0017083C" w:rsidP="0017083C">
      <w:pPr>
        <w:overflowPunct w:val="0"/>
        <w:autoSpaceDE w:val="0"/>
        <w:adjustRightInd w:val="0"/>
        <w:jc w:val="right"/>
        <w:rPr>
          <w:rFonts w:ascii="Times New Roman" w:hAnsi="Times New Roman" w:cs="Times New Roman"/>
          <w:sz w:val="24"/>
        </w:rPr>
      </w:pPr>
      <w:r w:rsidRPr="0079448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bookmarkStart w:id="0" w:name="_GoBack"/>
      <w:bookmarkEnd w:id="0"/>
      <w:r w:rsidRPr="0079448A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Директор МБОУ «Лицей № 51»</w:t>
      </w:r>
      <w:r w:rsidRPr="0079448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7083C" w:rsidRPr="0079448A" w:rsidRDefault="0017083C" w:rsidP="0017083C">
      <w:pPr>
        <w:overflowPunct w:val="0"/>
        <w:autoSpaceDE w:val="0"/>
        <w:adjustRightInd w:val="0"/>
        <w:jc w:val="right"/>
        <w:rPr>
          <w:rFonts w:ascii="Times New Roman" w:hAnsi="Times New Roman" w:cs="Times New Roman"/>
          <w:sz w:val="24"/>
        </w:rPr>
      </w:pPr>
      <w:r w:rsidRPr="0079448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="001C321F">
        <w:rPr>
          <w:rFonts w:ascii="Times New Roman" w:hAnsi="Times New Roman" w:cs="Times New Roman"/>
          <w:sz w:val="24"/>
        </w:rPr>
        <w:t xml:space="preserve">     Приказ      от___  .08.2021</w:t>
      </w:r>
      <w:r w:rsidRPr="0079448A">
        <w:rPr>
          <w:rFonts w:ascii="Times New Roman" w:hAnsi="Times New Roman" w:cs="Times New Roman"/>
          <w:sz w:val="24"/>
        </w:rPr>
        <w:t>г. №___</w:t>
      </w:r>
    </w:p>
    <w:p w:rsidR="0017083C" w:rsidRPr="0079448A" w:rsidRDefault="0017083C" w:rsidP="0017083C">
      <w:pPr>
        <w:overflowPunct w:val="0"/>
        <w:autoSpaceDE w:val="0"/>
        <w:adjustRightInd w:val="0"/>
        <w:jc w:val="right"/>
        <w:rPr>
          <w:rFonts w:ascii="Times New Roman" w:hAnsi="Times New Roman" w:cs="Times New Roman"/>
          <w:sz w:val="24"/>
        </w:rPr>
      </w:pPr>
      <w:r w:rsidRPr="0079448A">
        <w:rPr>
          <w:rFonts w:ascii="Times New Roman" w:hAnsi="Times New Roman" w:cs="Times New Roman"/>
          <w:sz w:val="24"/>
        </w:rPr>
        <w:t xml:space="preserve">                                                        </w:t>
      </w:r>
    </w:p>
    <w:p w:rsidR="0017083C" w:rsidRPr="0079448A" w:rsidRDefault="0017083C" w:rsidP="0017083C">
      <w:pPr>
        <w:overflowPunct w:val="0"/>
        <w:autoSpaceDE w:val="0"/>
        <w:adjustRightInd w:val="0"/>
        <w:jc w:val="right"/>
        <w:rPr>
          <w:rFonts w:ascii="Times New Roman" w:hAnsi="Times New Roman" w:cs="Times New Roman"/>
          <w:sz w:val="24"/>
        </w:rPr>
      </w:pPr>
      <w:r w:rsidRPr="0079448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_______________</w:t>
      </w:r>
      <w:r w:rsidR="00022D20" w:rsidRPr="00022D20">
        <w:rPr>
          <w:rFonts w:ascii="Times New Roman" w:hAnsi="Times New Roman" w:cs="Times New Roman"/>
        </w:rPr>
        <w:t xml:space="preserve"> </w:t>
      </w:r>
      <w:r w:rsidR="00022D20">
        <w:rPr>
          <w:rFonts w:ascii="Times New Roman" w:hAnsi="Times New Roman" w:cs="Times New Roman"/>
        </w:rPr>
        <w:t>З.Т. Ермаков</w:t>
      </w:r>
    </w:p>
    <w:p w:rsidR="0017083C" w:rsidRPr="0079448A" w:rsidRDefault="0017083C" w:rsidP="0017083C">
      <w:pPr>
        <w:overflowPunct w:val="0"/>
        <w:autoSpaceDE w:val="0"/>
        <w:adjustRightInd w:val="0"/>
        <w:jc w:val="right"/>
        <w:rPr>
          <w:rFonts w:ascii="Times New Roman" w:hAnsi="Times New Roman" w:cs="Times New Roman"/>
          <w:sz w:val="24"/>
        </w:rPr>
      </w:pPr>
      <w:r w:rsidRPr="0079448A">
        <w:rPr>
          <w:rFonts w:ascii="Times New Roman" w:hAnsi="Times New Roman" w:cs="Times New Roman"/>
          <w:sz w:val="24"/>
        </w:rPr>
        <w:t xml:space="preserve"> </w:t>
      </w:r>
    </w:p>
    <w:p w:rsidR="0017083C" w:rsidRPr="0079448A" w:rsidRDefault="0017083C" w:rsidP="0017083C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sz w:val="24"/>
        </w:rPr>
      </w:pPr>
    </w:p>
    <w:p w:rsidR="0017083C" w:rsidRPr="0079448A" w:rsidRDefault="0017083C" w:rsidP="0017083C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sz w:val="24"/>
        </w:rPr>
      </w:pPr>
      <w:r w:rsidRPr="0079448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083C" w:rsidRPr="0079448A" w:rsidRDefault="0017083C" w:rsidP="0017083C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</w:t>
      </w:r>
    </w:p>
    <w:p w:rsidR="0017083C" w:rsidRPr="0079448A" w:rsidRDefault="0017083C" w:rsidP="0017083C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        ЛИТЕРАТУРЕ</w:t>
      </w:r>
    </w:p>
    <w:p w:rsidR="0017083C" w:rsidRPr="0079448A" w:rsidRDefault="0017083C" w:rsidP="0017083C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202</w:t>
      </w:r>
      <w:r w:rsidR="001C321F">
        <w:rPr>
          <w:rFonts w:ascii="Times New Roman" w:hAnsi="Times New Roman" w:cs="Times New Roman"/>
          <w:sz w:val="24"/>
        </w:rPr>
        <w:t>1-2022</w:t>
      </w:r>
      <w:r w:rsidRPr="0079448A">
        <w:rPr>
          <w:rFonts w:ascii="Times New Roman" w:hAnsi="Times New Roman" w:cs="Times New Roman"/>
          <w:sz w:val="24"/>
        </w:rPr>
        <w:t xml:space="preserve"> учебный год</w:t>
      </w:r>
    </w:p>
    <w:p w:rsidR="0017083C" w:rsidRPr="0079448A" w:rsidRDefault="0017083C" w:rsidP="0017083C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sz w:val="24"/>
        </w:rPr>
      </w:pPr>
    </w:p>
    <w:p w:rsidR="0017083C" w:rsidRPr="0079448A" w:rsidRDefault="0017083C" w:rsidP="0017083C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sz w:val="24"/>
        </w:rPr>
      </w:pPr>
      <w:r w:rsidRPr="0079448A">
        <w:rPr>
          <w:rFonts w:ascii="Times New Roman" w:hAnsi="Times New Roman" w:cs="Times New Roman"/>
          <w:sz w:val="24"/>
        </w:rPr>
        <w:t>Уровень общего образования</w:t>
      </w:r>
    </w:p>
    <w:p w:rsidR="0017083C" w:rsidRPr="0079448A" w:rsidRDefault="0017083C" w:rsidP="0017083C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 xml:space="preserve">основное общее   </w:t>
      </w:r>
      <w:r w:rsidR="00B1368B">
        <w:rPr>
          <w:rFonts w:ascii="Times New Roman" w:hAnsi="Times New Roman" w:cs="Times New Roman"/>
          <w:b/>
          <w:sz w:val="24"/>
        </w:rPr>
        <w:t>10</w:t>
      </w:r>
      <w:r w:rsidRPr="006D5E20">
        <w:rPr>
          <w:rFonts w:ascii="Times New Roman" w:hAnsi="Times New Roman" w:cs="Times New Roman"/>
          <w:b/>
          <w:sz w:val="24"/>
        </w:rPr>
        <w:t xml:space="preserve"> «А» класс</w:t>
      </w:r>
    </w:p>
    <w:p w:rsidR="0017083C" w:rsidRPr="0079448A" w:rsidRDefault="0017083C" w:rsidP="0017083C">
      <w:pPr>
        <w:overflowPunct w:val="0"/>
        <w:autoSpaceDE w:val="0"/>
        <w:adjustRightInd w:val="0"/>
        <w:rPr>
          <w:rFonts w:ascii="Times New Roman" w:hAnsi="Times New Roman" w:cs="Times New Roman"/>
          <w:sz w:val="24"/>
          <w:u w:val="single"/>
        </w:rPr>
      </w:pPr>
      <w:r w:rsidRPr="0079448A"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79448A">
        <w:rPr>
          <w:rFonts w:ascii="Times New Roman" w:hAnsi="Times New Roman" w:cs="Times New Roman"/>
          <w:sz w:val="24"/>
        </w:rPr>
        <w:t xml:space="preserve">    Количество часов:   </w:t>
      </w:r>
      <w:r w:rsidR="00501111">
        <w:rPr>
          <w:rFonts w:ascii="Times New Roman" w:hAnsi="Times New Roman" w:cs="Times New Roman"/>
          <w:sz w:val="24"/>
          <w:u w:val="single"/>
        </w:rPr>
        <w:t>101</w:t>
      </w:r>
      <w:r w:rsidRPr="0079448A">
        <w:rPr>
          <w:rFonts w:ascii="Times New Roman" w:hAnsi="Times New Roman" w:cs="Times New Roman"/>
          <w:sz w:val="24"/>
          <w:u w:val="single"/>
        </w:rPr>
        <w:t xml:space="preserve"> ч</w:t>
      </w:r>
    </w:p>
    <w:p w:rsidR="0017083C" w:rsidRPr="0079448A" w:rsidRDefault="0017083C" w:rsidP="0017083C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sz w:val="24"/>
        </w:rPr>
      </w:pPr>
    </w:p>
    <w:p w:rsidR="0017083C" w:rsidRPr="0079448A" w:rsidRDefault="0017083C" w:rsidP="0017083C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sz w:val="24"/>
          <w:u w:val="single"/>
        </w:rPr>
      </w:pPr>
      <w:r w:rsidRPr="0079448A">
        <w:rPr>
          <w:rFonts w:ascii="Times New Roman" w:hAnsi="Times New Roman" w:cs="Times New Roman"/>
          <w:sz w:val="24"/>
        </w:rPr>
        <w:t xml:space="preserve">Учитель:    </w:t>
      </w:r>
      <w:r w:rsidRPr="0079448A">
        <w:rPr>
          <w:rFonts w:ascii="Times New Roman" w:hAnsi="Times New Roman" w:cs="Times New Roman"/>
          <w:sz w:val="24"/>
          <w:u w:val="single"/>
        </w:rPr>
        <w:t>Кошевая Ольга Викторовна</w:t>
      </w:r>
    </w:p>
    <w:p w:rsidR="0017083C" w:rsidRPr="0079448A" w:rsidRDefault="0017083C" w:rsidP="0017083C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sz w:val="24"/>
          <w:u w:val="single"/>
        </w:rPr>
      </w:pPr>
    </w:p>
    <w:p w:rsidR="0017083C" w:rsidRPr="0079448A" w:rsidRDefault="0017083C" w:rsidP="0017083C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sz w:val="24"/>
        </w:rPr>
      </w:pPr>
    </w:p>
    <w:p w:rsidR="0017083C" w:rsidRPr="0079448A" w:rsidRDefault="0017083C" w:rsidP="0017083C">
      <w:pPr>
        <w:overflowPunct w:val="0"/>
        <w:autoSpaceDE w:val="0"/>
        <w:adjustRightInd w:val="0"/>
        <w:rPr>
          <w:rFonts w:ascii="Times New Roman" w:hAnsi="Times New Roman" w:cs="Times New Roman"/>
          <w:sz w:val="24"/>
        </w:rPr>
      </w:pPr>
    </w:p>
    <w:p w:rsidR="0017083C" w:rsidRPr="0079448A" w:rsidRDefault="0017083C" w:rsidP="0017083C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sz w:val="24"/>
        </w:rPr>
      </w:pPr>
    </w:p>
    <w:p w:rsidR="0017083C" w:rsidRPr="0079448A" w:rsidRDefault="0017083C" w:rsidP="0017083C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sz w:val="24"/>
        </w:rPr>
      </w:pPr>
      <w:r w:rsidRPr="0079448A">
        <w:rPr>
          <w:rFonts w:ascii="Times New Roman" w:hAnsi="Times New Roman" w:cs="Times New Roman"/>
          <w:sz w:val="24"/>
        </w:rPr>
        <w:t xml:space="preserve"> Программа разработана на основе:</w:t>
      </w:r>
    </w:p>
    <w:p w:rsidR="0017083C" w:rsidRPr="0079448A" w:rsidRDefault="0017083C" w:rsidP="0017083C">
      <w:pPr>
        <w:jc w:val="both"/>
        <w:rPr>
          <w:rFonts w:ascii="Times New Roman" w:hAnsi="Times New Roman" w:cs="Times New Roman"/>
          <w:b/>
          <w:sz w:val="24"/>
        </w:rPr>
      </w:pPr>
    </w:p>
    <w:p w:rsidR="0017083C" w:rsidRPr="0079448A" w:rsidRDefault="0017083C" w:rsidP="0017083C">
      <w:pPr>
        <w:rPr>
          <w:rFonts w:ascii="Times New Roman" w:hAnsi="Times New Roman" w:cs="Times New Roman"/>
          <w:b/>
          <w:sz w:val="24"/>
          <w:u w:val="single"/>
        </w:rPr>
      </w:pPr>
      <w:r w:rsidRPr="0079448A">
        <w:rPr>
          <w:rFonts w:ascii="Times New Roman" w:hAnsi="Times New Roman" w:cs="Times New Roman"/>
          <w:color w:val="262626"/>
          <w:sz w:val="24"/>
        </w:rPr>
        <w:t xml:space="preserve"> Федерального компонента государственного стандарта основного общего образования, программы основного общего образования по  литературе   (Программа </w:t>
      </w:r>
      <w:r w:rsidR="0011428E">
        <w:rPr>
          <w:rFonts w:ascii="Times New Roman" w:hAnsi="Times New Roman" w:cs="Times New Roman"/>
          <w:color w:val="262626"/>
          <w:sz w:val="24"/>
        </w:rPr>
        <w:t>общеобразовательных учреждений 10</w:t>
      </w:r>
      <w:r w:rsidRPr="0079448A">
        <w:rPr>
          <w:rFonts w:ascii="Times New Roman" w:hAnsi="Times New Roman" w:cs="Times New Roman"/>
          <w:color w:val="262626"/>
          <w:sz w:val="24"/>
        </w:rPr>
        <w:t xml:space="preserve"> - 11 классы (базовый урове</w:t>
      </w:r>
      <w:r w:rsidR="0011428E">
        <w:rPr>
          <w:rFonts w:ascii="Times New Roman" w:hAnsi="Times New Roman" w:cs="Times New Roman"/>
          <w:color w:val="262626"/>
          <w:sz w:val="24"/>
        </w:rPr>
        <w:t xml:space="preserve">нь) под редакцией </w:t>
      </w:r>
      <w:r w:rsidR="00B1368B">
        <w:rPr>
          <w:rFonts w:ascii="Times New Roman" w:hAnsi="Times New Roman" w:cs="Times New Roman"/>
          <w:color w:val="262626"/>
          <w:sz w:val="24"/>
        </w:rPr>
        <w:t>А.Н.Архангельского</w:t>
      </w:r>
      <w:r w:rsidRPr="0079448A">
        <w:rPr>
          <w:rFonts w:ascii="Times New Roman" w:hAnsi="Times New Roman" w:cs="Times New Roman"/>
          <w:color w:val="262626"/>
          <w:sz w:val="24"/>
        </w:rPr>
        <w:t>. Допущено Министерством образования и науки РФ,  2012 г.), с учётом целей и задач Программы развития школы,  а также требований стандартов второго поколения ФГОС.</w:t>
      </w:r>
    </w:p>
    <w:p w:rsidR="0011428E" w:rsidRDefault="0011428E" w:rsidP="0030409A">
      <w:pPr>
        <w:jc w:val="center"/>
        <w:rPr>
          <w:rFonts w:ascii="Times New Roman" w:hAnsi="Times New Roman" w:cs="Times New Roman"/>
          <w:b/>
        </w:rPr>
      </w:pPr>
    </w:p>
    <w:p w:rsidR="0011428E" w:rsidRDefault="0011428E" w:rsidP="0030409A">
      <w:pPr>
        <w:jc w:val="center"/>
        <w:rPr>
          <w:rFonts w:ascii="Times New Roman" w:hAnsi="Times New Roman" w:cs="Times New Roman"/>
          <w:b/>
        </w:rPr>
      </w:pPr>
    </w:p>
    <w:p w:rsidR="0011428E" w:rsidRDefault="0011428E" w:rsidP="0030409A">
      <w:pPr>
        <w:jc w:val="center"/>
        <w:rPr>
          <w:rFonts w:ascii="Times New Roman" w:hAnsi="Times New Roman" w:cs="Times New Roman"/>
          <w:b/>
        </w:rPr>
      </w:pPr>
    </w:p>
    <w:p w:rsidR="0011428E" w:rsidRPr="00B1368B" w:rsidRDefault="001C321F" w:rsidP="003040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B1368B" w:rsidRPr="00B1368B">
        <w:rPr>
          <w:rFonts w:ascii="Times New Roman" w:hAnsi="Times New Roman" w:cs="Times New Roman"/>
        </w:rPr>
        <w:t>г.</w:t>
      </w:r>
    </w:p>
    <w:p w:rsidR="0017083C" w:rsidRPr="0030409A" w:rsidRDefault="0030409A" w:rsidP="0030409A">
      <w:pPr>
        <w:jc w:val="center"/>
        <w:rPr>
          <w:rFonts w:ascii="Times New Roman" w:hAnsi="Times New Roman" w:cs="Times New Roman"/>
          <w:b/>
        </w:rPr>
      </w:pPr>
      <w:r w:rsidRPr="0030409A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17083C" w:rsidRPr="0079448A" w:rsidRDefault="0017083C" w:rsidP="0017083C">
      <w:pPr>
        <w:rPr>
          <w:rFonts w:ascii="Times New Roman" w:hAnsi="Times New Roman" w:cs="Times New Roman"/>
        </w:rPr>
      </w:pPr>
    </w:p>
    <w:p w:rsidR="0017083C" w:rsidRPr="0030409A" w:rsidRDefault="0030409A" w:rsidP="003040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               </w:t>
      </w:r>
      <w:r w:rsidRPr="0030409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Рабочая программа учебног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о предмета «Литература» для 10</w:t>
      </w:r>
      <w:r w:rsidRPr="0030409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литературе, Программы по литературе «Русская литература XIX – XX вв.: программы по литературе для общеобразовательных учреждений. 10-11 кл. Базовый уровень» /В. В. Агеносов, А.Н.Архангельский, М.: Дрофа, 2013, учебника «Литература. 10 кл. Углубленный уровень: в 2 ч.» /А.Н.Архангельский, Д.П.Бак, М.А.Кучерская и др.; под ред. А.Н.Архангельского. – М.: Дрофа, 2015.</w:t>
      </w:r>
      <w:r w:rsidRPr="0030409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30409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Изучение литературы на базовом уровне среднего (полного) общего образования направлено на достижение следующих целей:</w:t>
      </w:r>
      <w:r w:rsidRPr="0030409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30409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  <w:r w:rsidRPr="0030409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30409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  <w:r w:rsidRPr="0030409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30409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  <w:r w:rsidRPr="0030409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30409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  <w:r w:rsidRPr="0030409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30409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  <w:r w:rsidRPr="0030409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30409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 графический поиск, находить и обрабатывать необходимую информацию из различных источников, включая Интернет и др.);</w:t>
      </w:r>
      <w:r w:rsidRPr="0030409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30409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17083C" w:rsidRDefault="0030409A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    </w:t>
      </w:r>
      <w:r w:rsidRPr="0030409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Федеральный базисный учебный план для образовательных учреждений Российской Федерации отводит 210 часов для обязательного изучения учебного предмета «Литература» на этапе среднего (полного) общего образования. В X</w:t>
      </w:r>
      <w:r w:rsidR="0050111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XI классах выделяется по 101час</w:t>
      </w:r>
      <w:r w:rsidR="001C321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(из расчета 3</w:t>
      </w:r>
      <w:r w:rsidRPr="0030409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учебных часа в неделю).</w:t>
      </w:r>
    </w:p>
    <w:p w:rsidR="0030409A" w:rsidRDefault="0030409A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30409A" w:rsidRDefault="0030409A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30409A" w:rsidRDefault="0030409A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30409A" w:rsidRDefault="0030409A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30409A" w:rsidRDefault="0030409A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30409A" w:rsidRDefault="0030409A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30409A" w:rsidRDefault="0030409A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30409A" w:rsidRDefault="0030409A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30409A" w:rsidRDefault="0030409A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30409A" w:rsidRDefault="0030409A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30409A" w:rsidRDefault="0030409A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30409A" w:rsidRDefault="0030409A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30409A" w:rsidRDefault="0030409A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6D044A" w:rsidRDefault="006D044A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30409A" w:rsidRDefault="0030409A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30409A" w:rsidRDefault="006D044A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lastRenderedPageBreak/>
        <w:t xml:space="preserve">              </w:t>
      </w:r>
      <w:r w:rsidR="0030409A" w:rsidRPr="006D044A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Планируемые результаты освоения учебного предмета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b/>
          <w:i/>
          <w:color w:val="000000"/>
          <w:sz w:val="21"/>
          <w:szCs w:val="21"/>
          <w:shd w:val="clear" w:color="auto" w:fill="FFFFFF"/>
        </w:rPr>
        <w:t>Личностные результаты:</w:t>
      </w:r>
      <w:r w:rsidR="0030409A" w:rsidRPr="006D044A">
        <w:rPr>
          <w:rFonts w:ascii="Times New Roman" w:hAnsi="Times New Roman" w:cs="Times New Roman"/>
          <w:b/>
          <w:i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b/>
          <w:i/>
          <w:color w:val="000000"/>
          <w:sz w:val="21"/>
          <w:szCs w:val="21"/>
          <w:shd w:val="clear" w:color="auto" w:fill="FFFFFF"/>
        </w:rPr>
        <w:t>Метапредметные результаты:</w:t>
      </w:r>
      <w:r w:rsidR="0030409A" w:rsidRPr="006D044A">
        <w:rPr>
          <w:rFonts w:ascii="Times New Roman" w:hAnsi="Times New Roman" w:cs="Times New Roman"/>
          <w:b/>
          <w:i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умение самостоятельно определять цели своего обучения, ставить и формулировать для себя но вые задачи в учебе и познавательной деятельности;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умение оценивать правильность выполнения учебной задачи, собственные возможности ее решения;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• 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lastRenderedPageBreak/>
        <w:t>речью, монологической контекстной речью;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формирование и развитие компетентности в области использования информационно-коммуникационных технологий.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b/>
          <w:i/>
          <w:color w:val="000000"/>
          <w:sz w:val="21"/>
          <w:szCs w:val="21"/>
          <w:shd w:val="clear" w:color="auto" w:fill="FFFFFF"/>
        </w:rPr>
        <w:t>Предметные результаты:</w:t>
      </w:r>
      <w:r w:rsidR="0030409A" w:rsidRPr="006D044A">
        <w:rPr>
          <w:rFonts w:ascii="Times New Roman" w:hAnsi="Times New Roman" w:cs="Times New Roman"/>
          <w:b/>
          <w:i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формулирование собственного отношения к произведениям литературы, их оценки;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умение интерпретировать (в отдельных случаях) изученные литературные произведения;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понимание авторской позиции и свое отношение к ней;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восприятие на слух литературных произведений разных жанров, осмысленное чтение и адекватное восприятие;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30409A" w:rsidRPr="006D04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• понимание русского языка, его эстетической функции, роли изобразительно - выразительных языковых средств в создании художественных литературных произведений.</w:t>
      </w:r>
    </w:p>
    <w:p w:rsidR="009316AB" w:rsidRDefault="009316AB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9316AB" w:rsidRDefault="009316AB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9316AB" w:rsidRDefault="009316AB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9316AB" w:rsidRDefault="009316AB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9316AB" w:rsidRDefault="009316AB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9316AB" w:rsidRDefault="009316AB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9316AB" w:rsidRDefault="009316AB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9316AB" w:rsidRDefault="009316AB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9316AB" w:rsidRDefault="009316AB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9316AB" w:rsidRDefault="009316AB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9316AB" w:rsidRDefault="009316AB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9316AB" w:rsidRDefault="009316AB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9316AB" w:rsidRDefault="009316AB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9316AB" w:rsidRDefault="009316AB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9316AB" w:rsidRDefault="009316AB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9316AB" w:rsidRDefault="009316AB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9316AB" w:rsidRDefault="009316AB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9316AB" w:rsidRPr="009316AB" w:rsidRDefault="009316AB" w:rsidP="009316A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</w:t>
      </w:r>
      <w:r w:rsidRPr="0093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тем учебного предмета</w:t>
      </w:r>
    </w:p>
    <w:p w:rsidR="009316AB" w:rsidRPr="009316AB" w:rsidRDefault="009316AB" w:rsidP="009316AB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316AB" w:rsidRPr="009316AB" w:rsidRDefault="009316AB" w:rsidP="009316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16AB" w:rsidRPr="009316AB" w:rsidRDefault="009316AB" w:rsidP="009316AB">
      <w:pPr>
        <w:pStyle w:val="a6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316AB">
        <w:rPr>
          <w:b/>
          <w:color w:val="000000"/>
          <w:sz w:val="22"/>
          <w:szCs w:val="22"/>
        </w:rPr>
        <w:t xml:space="preserve">ОСНОВНЫЕ ОСОБЕННОСТИ РАЗВИТИЯ РУССКОЙ ЛИТЕРАТУРЫ ПЕРВОЙ ПОЛОВИНЫ ХIХ ВЕКА 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Cs/>
          <w:color w:val="000000"/>
          <w:lang w:eastAsia="ru-RU"/>
        </w:rPr>
        <w:t>Золотой век русской литературы (Повторение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). Своеобразие поэтического мира А. С. Пушкина. Философская лирика поэта. Проза А. С. Пушкина. Параллелизм как основа композиции романа в стихах «Евгений Онегин».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 xml:space="preserve">Темы, сюжеты, герои сборников Н. И. Гоголя «Вечера на хуторе близ Диканьки» и 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«Миргород». Функция художественной детали в произведениях Н. В. Гоголя. Мертвые души в изображении Н. В. Гоголя, художников-иллюстраторов и актеров. Художественный смысл авторских отступлений в поэме «Мертвые души».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Лирический герой и символика поэзии М. Ю. Лермонтова. Историческая тема в творчестве поэта. Психологизм в романе М. Ю. Лермонтова «Герой нашего времени».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ИСТОРИКО-КУЛЬТУРНАЯ ОБСТАНОВКА ВТОРОЙ ПОЛОВИНЫ 19 ВЕКА В РОССИИ И В МИРЕ 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Новая эпоха европейской истории. Культура и экономика. Наука. Искусство и литература.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ЛИТЕРАТУРНОЕ ДВИЖЕНИЕ 1840-Х ГОДОВ И НАТУРАЛЬНАЯ ШКОЛА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Переходная эпоха. Споры западников и славянофилов. Литературная жизнь Петербурга в 1840-е годы.  Роль В. Г. Белинского и Н. А. Некрасова в организации литературного процесса, толстые журналы («Отечественные записки», «Современник») и их влияние на литературу (В. Г. Белинский. «Письмо к Н. В. Гоголю»). Актуальность социального подхода к изображению человеческой личности; альманах «Физиология Петербурга» и главные принципы натуральной школы (повесть Д. В. Григоровича «Антон-Горемыка» — в отрывках).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316AB">
        <w:rPr>
          <w:rFonts w:ascii="Times New Roman" w:eastAsia="Times New Roman" w:hAnsi="Times New Roman" w:cs="Times New Roman"/>
          <w:b/>
          <w:color w:val="000000"/>
          <w:lang w:eastAsia="ru-RU"/>
        </w:rPr>
        <w:t>«СОЦИАЛЬНАЯ ЭПОХА» В РУССКОЙ ЛИТЕРАТУРЕ 1850-1860-Х ГОДОВ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Писатели-разночинцы (общий обзор), их попытка соединить эстетические задачи с пропагандой революционно-демократических идей. Н. Г. Чернышевский. Понятие о тенденциозном искусстве. «Новые люди» в  социальной прозе  1860-х годов. Роль жанра романа в развитии русской прозы. Русская проза после натуральной школы.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Произведения: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А. И. Герцен 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«Кто виноват?».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Н. Г. Чернышевский 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«Что делать?»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(обзор).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Литературоведческие понятия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: рассказ (новелла), повесть, роман, рассказчик, повествователь, чистое искусство, натурализм.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color w:val="000000"/>
          <w:lang w:eastAsia="ru-RU"/>
        </w:rPr>
        <w:t>Виды контроля: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eastAsia="SimSun" w:hAnsi="Times New Roman" w:cs="Times New Roman"/>
          <w:i/>
          <w:iCs/>
        </w:rPr>
      </w:pPr>
      <w:r w:rsidRPr="009316AB">
        <w:rPr>
          <w:rFonts w:ascii="Times New Roman" w:hAnsi="Times New Roman" w:cs="Times New Roman"/>
        </w:rPr>
        <w:t>устный пересказ (подробный, краткий, выборочный, с изменением лица рассказчика, худо</w:t>
      </w:r>
      <w:r w:rsidRPr="009316AB">
        <w:rPr>
          <w:rFonts w:ascii="Times New Roman" w:hAnsi="Times New Roman" w:cs="Times New Roman"/>
        </w:rPr>
        <w:softHyphen/>
        <w:t>жественный) главы, нескольких глав повести, романа, стихотворения в прозе, пьесы, критической статьи;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выразительное чтение текста художественного произведения;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 xml:space="preserve">устный или письменный ответ на вопрос; 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устное словесное рисование;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  <w:spacing w:val="-1"/>
        </w:rPr>
        <w:t>комментированное чтение;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характеристика героя или героев (индивидуальная, групповая, сравнительная) художествен</w:t>
      </w:r>
      <w:r w:rsidRPr="009316AB">
        <w:rPr>
          <w:rFonts w:ascii="Times New Roman" w:hAnsi="Times New Roman" w:cs="Times New Roman"/>
        </w:rPr>
        <w:softHyphen/>
        <w:t>ных произведений;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установление ассоциативных связей с произведениями различных видов искусства;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30" w:lineRule="exact"/>
        <w:ind w:right="14"/>
        <w:jc w:val="both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определение принадлежности литературного (фольклорного) текста к тому или иному роду и жанру;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М. Е. САЛТЫКОВ-ЩЕДРИН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Сатирический очерк и натуральная школа. Проблема идеала в сатирическом творчестве Салтыкова-Щедрина. Фантасмагорические образы и социальная реальность. «Губернские очерки», «Помпадуры и помпадурши», цикл «За рубежом» (обзор). Сказки Салтыкова-Щедрина. Своеобразие сказок. Отличие их от народных. Гротеск, иносказание, фантастические ситуации. Художественное мастерство Салтыкова-Щедрина. Сатира в европейской литературе XIX века. У. Теккерей. «Ярмарка тщеславия» (в отрывках). Роман «Господа Головлевы» и «История одного города». Проблематика, конфликт и идея произведения. Мотив разрушения семьи, духовного обнищания и пустоты. Новаторство писателя в развитии жанра романа. «История одного города» — одно из самых ярких проявлений позиции писателя в русской литературе и общественной жизни: трезвость оценки и отсутствие каких-либо радужных иллюзий. Особенности сюжета. Гротеск, аллегория в создании условного образа города, сквозь который проступают черты реальной истории России. Язык и стиль произведения, фольклорные традиции. Эзопов язык.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Произведения: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«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История одного города», «Господа Головлевы»,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сказки «Медведь на воеводстве», «Коняга» (повторение).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color w:val="000000"/>
          <w:lang w:eastAsia="ru-RU"/>
        </w:rPr>
        <w:t>Виды контроля: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eastAsia="SimSun" w:hAnsi="Times New Roman" w:cs="Times New Roman"/>
          <w:i/>
          <w:iCs/>
        </w:rPr>
      </w:pPr>
      <w:r w:rsidRPr="009316AB">
        <w:rPr>
          <w:rFonts w:ascii="Times New Roman" w:hAnsi="Times New Roman" w:cs="Times New Roman"/>
        </w:rPr>
        <w:t>устный пересказ (подробный, краткий, выборочный, с изменением лица рассказчика, худо</w:t>
      </w:r>
      <w:r w:rsidRPr="009316AB">
        <w:rPr>
          <w:rFonts w:ascii="Times New Roman" w:hAnsi="Times New Roman" w:cs="Times New Roman"/>
        </w:rPr>
        <w:softHyphen/>
        <w:t>жественный) главы, нескольких глав повести, романа, стихотворения в прозе, пьесы, критической статьи;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выразительное чтение текста художественного произведения;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 xml:space="preserve">устный или письменный ответ на вопрос; 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устное словесное рисование;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  <w:spacing w:val="-1"/>
        </w:rPr>
        <w:t>комментированное чтение;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lastRenderedPageBreak/>
        <w:t>характеристика героя или героев (индивидуальная, групповая, сравнительная) художествен</w:t>
      </w:r>
      <w:r w:rsidRPr="009316AB">
        <w:rPr>
          <w:rFonts w:ascii="Times New Roman" w:hAnsi="Times New Roman" w:cs="Times New Roman"/>
        </w:rPr>
        <w:softHyphen/>
        <w:t>ных произведений;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установление ассоциативных связей с произведениями различных видов искусства;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30" w:lineRule="exact"/>
        <w:ind w:right="14"/>
        <w:jc w:val="both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определение принадлежности литературного (фольклорного) текста к тому или иному роду и жанру;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И. А. ГОНЧАРОВ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Личность писателя, особенности творческого пути. Романная трилогия Гончарова («Обыкновенная история», «Обломов», «Обрыв») как художественное целое. Злободневность тем и синтетичность романного жанра. Поэзия русской провинции. Связь поэтики Гончарова с принципами натуральной школы и преодоление ее ограниченности. Герои Гончарова и жизненный идеал писателя. Место путевых очерков в творчестве Гончарова. «Фрегат «Паллада» (дополнительное чтение).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«Обломов».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Печальный роман о замечательном ленивце — главное литературное свершение Гончарова. Идиллический мир Обломовки — духовная родина главного героя. Мир абсолютного детства, абсолютной поэзии. Провинция и столица. Обломовка и Петербург — два разных мира. Квартира Обломова — островок Обломовки в чужом мире. Главный герой, его мироощущение и судьба. Культурный смысл обломовской лени. Обломов и Штольц. Дружба-противостояние. Амбивалентность точки зрения повествователя и проблема авторского идеала. Мотив испытания в романе. Любовь и семья в жизни Обломова. Проблема «обломовщины». Представление о литературной ономастике: имя и фамилия героя. Особенности композиции.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Произведение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«Обломов».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Литературоведческие понятия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: вставной эпизод, герои-антиподы, интерпретация, концепция автора, концепция критика, поэтика, сюжетный мотив, типизация, эпическое время.</w:t>
      </w:r>
      <w:r w:rsidRPr="009316A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Виды контроля: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eastAsia="SimSun" w:hAnsi="Times New Roman" w:cs="Times New Roman"/>
          <w:i/>
          <w:iCs/>
        </w:rPr>
      </w:pPr>
      <w:r w:rsidRPr="009316AB">
        <w:rPr>
          <w:rFonts w:ascii="Times New Roman" w:hAnsi="Times New Roman" w:cs="Times New Roman"/>
        </w:rPr>
        <w:t>устный пересказ (подробный, краткий, выборочный, с изменением лица рассказчика, худо</w:t>
      </w:r>
      <w:r w:rsidRPr="009316AB">
        <w:rPr>
          <w:rFonts w:ascii="Times New Roman" w:hAnsi="Times New Roman" w:cs="Times New Roman"/>
        </w:rPr>
        <w:softHyphen/>
        <w:t>жественный) главы, нескольких глав повести, романа, стихотворения в прозе, пьесы, критической статьи;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выразительное чтение текста художественного произведения;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 xml:space="preserve">устный или письменный ответ на вопрос; 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устное словесное рисование;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  <w:spacing w:val="-1"/>
        </w:rPr>
        <w:t>комментированное чтение;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характеристика героя или героев (индивидуальная, групповая, сравнительная) художествен</w:t>
      </w:r>
      <w:r w:rsidRPr="009316AB">
        <w:rPr>
          <w:rFonts w:ascii="Times New Roman" w:hAnsi="Times New Roman" w:cs="Times New Roman"/>
        </w:rPr>
        <w:softHyphen/>
        <w:t>ных произведений;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установление ассоциативных связей с произведениями различных видов искусства;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30" w:lineRule="exact"/>
        <w:ind w:right="14"/>
        <w:jc w:val="both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определение принадлежности литературного (фольклорного) текста к тому или иному роду и жанру;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И. С. ТУРГЕНЕВ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Личность писателя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«Записки охотника».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Правда документа и правда вымысла. Народные характеры в прозе Тургенева. Психологизм как основа творческого метода. Роль пейзажа в прозаическом произведении. Общечеловеческий идеал и антикрепостнические мотивы. Проблема художественного времени в прозе Тургенева. Лиризм повествования. «Рудин», «Ася», «Дым». Тургеневская картина мира: естественность любви и противоестественность насилия, в том числе идеологического. Женские образы в тургеневской прозе. «Отцы и дети». «Дворянское гнездо». Стихотворения в прозе (по выбору учителя и учащихся).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Роман 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«Отцы и дети».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Основной конфликт романа и средства его выражения. Злободневность романа. Неординарность личности Базарова. Базаров и Павел Петрович. Базаров человек идеологический. Базаров и Одинцова. Роль любовной интриги в романе. Хронотоп романа. Художественный смысл описаний природы. Авторская позиция и идея произведения.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Произведения: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«Отцы и дети»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«Записки охотника»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(повторение). «Стихотворения в прозе» (повторение). «Рудин» (в обзоре). «Ася» (повторение).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Литературоведческие понятия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: психологизм, творческий метод, лиризм.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color w:val="000000"/>
          <w:lang w:eastAsia="ru-RU"/>
        </w:rPr>
        <w:t>Виды контроля: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eastAsia="SimSun" w:hAnsi="Times New Roman" w:cs="Times New Roman"/>
          <w:i/>
          <w:iCs/>
        </w:rPr>
      </w:pPr>
      <w:r w:rsidRPr="009316AB">
        <w:rPr>
          <w:rFonts w:ascii="Times New Roman" w:hAnsi="Times New Roman" w:cs="Times New Roman"/>
        </w:rPr>
        <w:t>устный пересказ (подробный, краткий, выборочный, с изменением лица рассказчика, худо</w:t>
      </w:r>
      <w:r w:rsidRPr="009316AB">
        <w:rPr>
          <w:rFonts w:ascii="Times New Roman" w:hAnsi="Times New Roman" w:cs="Times New Roman"/>
        </w:rPr>
        <w:softHyphen/>
        <w:t>жественный) главы, нескольких глав повести, романа, стихотворения в прозе, пьесы, критической статьи;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выразительное чтение текста художественного произведения;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 xml:space="preserve">устный или письменный ответ на вопрос; 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устное словесное рисование;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  <w:spacing w:val="-1"/>
        </w:rPr>
        <w:t>комментированное чтение;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характеристика героя или героев (индивидуальная, групповая, сравнительная) художествен</w:t>
      </w:r>
      <w:r w:rsidRPr="009316AB">
        <w:rPr>
          <w:rFonts w:ascii="Times New Roman" w:hAnsi="Times New Roman" w:cs="Times New Roman"/>
        </w:rPr>
        <w:softHyphen/>
        <w:t>ных произведений;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установление ассоциативных связей с произведениями различных видов искусства;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30" w:lineRule="exact"/>
        <w:ind w:right="14"/>
        <w:jc w:val="both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определение принадлежности литературного (фольклорного) текста к тому или иному роду и жанру;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А. Н. ОСТРОВСКИЙ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 xml:space="preserve">Личность драматурга. Творчество А. Н. Островского — опыт создания национальной драматургической традиции. Романизация пьесы. Типы, типажи, типологические черты героев. Речевые характеристики как 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речевой аналог действия. Драматические жанры Островского: народная комедия, народная драма, сатирическая драма, сатирическая комедия. Комическое и трагическое в пьесах Островского.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Народная драма 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«Гроза».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Социальный контекст пьесы. «Жестокие нравы» города Калинова. Образ Катерины в системе персонажей пьесы. Психологизм пьесы, символика и конфликт, отражение русской действительности в пьесе. Позиция автора-драматурга.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Драма 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«Бесприданница».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Купечество в изображении А. И. Островского. Образ Ларисы Огудаловой в оценке читателя и зрителя. Автор и героиня. Поэтика пьесы. Богатство речевой характеристики героев. Экранизация пьесы Островского. Фольклорные мотивы в сценической сказке «Снегурочка». Символическая роль реалистических деталей.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Произведения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 «Гроза», «Бесприданница».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«Лес», «На всякого мудреца довольно простоты», «Снегурочка» (в обзоре).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Литературоведческие понятия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: дагерротипный реализм, диалог, драма, катарсис, комизм, монолог, ономастика, ремарка, реминисценция, речевая характеристика, театральные амплуа.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color w:val="000000"/>
          <w:lang w:eastAsia="ru-RU"/>
        </w:rPr>
        <w:t>Виды контроля: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eastAsia="SimSun" w:hAnsi="Times New Roman" w:cs="Times New Roman"/>
          <w:i/>
          <w:iCs/>
        </w:rPr>
      </w:pPr>
      <w:r w:rsidRPr="009316AB">
        <w:rPr>
          <w:rFonts w:ascii="Times New Roman" w:hAnsi="Times New Roman" w:cs="Times New Roman"/>
        </w:rPr>
        <w:t>устный пересказ (подробный, краткий, выборочный, с изменением лица рассказчика, худо</w:t>
      </w:r>
      <w:r w:rsidRPr="009316AB">
        <w:rPr>
          <w:rFonts w:ascii="Times New Roman" w:hAnsi="Times New Roman" w:cs="Times New Roman"/>
        </w:rPr>
        <w:softHyphen/>
        <w:t>жественный) главы, нескольких глав повести, романа, стихотворения в прозе, пьесы, критической статьи;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выразительное чтение текста художественного произведения;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 xml:space="preserve">устный или письменный ответ на вопрос; 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устное словесное рисование;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  <w:spacing w:val="-1"/>
        </w:rPr>
        <w:t>комментированное чтение;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характеристика героя или героев (индивидуальная, групповая, сравнительная) художествен</w:t>
      </w:r>
      <w:r w:rsidRPr="009316AB">
        <w:rPr>
          <w:rFonts w:ascii="Times New Roman" w:hAnsi="Times New Roman" w:cs="Times New Roman"/>
        </w:rPr>
        <w:softHyphen/>
        <w:t>ных произведений;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установление ассоциативных связей с произведениями различных видов искусства;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30" w:lineRule="exact"/>
        <w:ind w:right="14"/>
        <w:jc w:val="both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определение принадлежности литературного (фольклорного) текста к тому или иному роду и жанру;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Н. А. НЕКРАСОВ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Личность поэта. Лирический герой Некрасова, социальные и политические темы в лирике, влияние натуральной школы. Лиризм и гражданственность. Некрасов — новатор в области поэтической формы. Преодоление гладкописи, шероховатый стиль, «неуклюжий стих» как литературный прием и признак мастерства. Литературная пародия, поэтический фельетон и освобождение от силы устоявшейся традиции. Тема поэта и поэзии в творчестве Некрасова. Некрасов и Пушкин. Поэт и народ. Поэт и гражданин.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Поэма «Кому на Руси жить хорошо».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Особенности композиции. Путешествие — композиционный стержень поэмы. Эпическое и лирическое в поэме. Фольклорные мотивы. Образ народа. Представление о счастье. Социально-философская картина мира. Реальность и фантастика в поэме. Некрасов — редактор. Правда как литературный и жизненный идеал. Журналы «Современник» и «Отечественные записки» и демократическая линия в русской литературе середины XIX века.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Стихотворения</w:t>
      </w:r>
      <w:r w:rsidRPr="009316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: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«Современная ода»,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«Колыбельная песня» («Подражание Лермонтову»), «Поэт и гражданин», «Рыцарь на час», «Я за то глубоко презираю себя...», «Памяти Добролюбова», «Элегия» («Пускай нам говорит изменчивая мода...»),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«О Муза! я у двери гроба...».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Поэмы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«Кому на Руси жить хорошо»,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«Мороз, Красный нос» (повторение).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Литературоведческие понятия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: авторский замысел, мифологема, музыкальность стиха, литературная пародия, сквозной мотив, фельетон, фольклорный колорит.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color w:val="000000"/>
          <w:lang w:eastAsia="ru-RU"/>
        </w:rPr>
        <w:t>Виды контроля: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eastAsia="SimSun" w:hAnsi="Times New Roman" w:cs="Times New Roman"/>
          <w:i/>
          <w:iCs/>
        </w:rPr>
      </w:pPr>
      <w:r w:rsidRPr="009316AB">
        <w:rPr>
          <w:rFonts w:ascii="Times New Roman" w:hAnsi="Times New Roman" w:cs="Times New Roman"/>
        </w:rPr>
        <w:t>устный пересказ (подробный, краткий, выборочный, с изменением лица рассказчика, худо</w:t>
      </w:r>
      <w:r w:rsidRPr="009316AB">
        <w:rPr>
          <w:rFonts w:ascii="Times New Roman" w:hAnsi="Times New Roman" w:cs="Times New Roman"/>
        </w:rPr>
        <w:softHyphen/>
        <w:t>жественный) главы, нескольких глав повести, романа, стихотворения в прозе, пьесы, критической статьи;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выразительное чтение текста художественного произведения;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 xml:space="preserve">устный или письменный ответ на вопрос; 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устное словесное рисование;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  <w:spacing w:val="-1"/>
        </w:rPr>
        <w:t>комментированное чтение;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характеристика героя или героев (индивидуальная, групповая, сравнительная) художествен</w:t>
      </w:r>
      <w:r w:rsidRPr="009316AB">
        <w:rPr>
          <w:rFonts w:ascii="Times New Roman" w:hAnsi="Times New Roman" w:cs="Times New Roman"/>
        </w:rPr>
        <w:softHyphen/>
        <w:t>ных произведений;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установление ассоциативных связей с произведениями различных видов искусства;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30" w:lineRule="exact"/>
        <w:ind w:right="14"/>
        <w:jc w:val="both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определение принадлежности литературного (фольклорного) текста к тому или иному роду и жанру;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РУССКАЯ ЛИРИКА ВТОРОЙ ПОЛОВИНЫ XIX ВЕКА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Судьба лирической поэзии в эпоху торжества социальной прозы. Лирика и реализм. Традиционализм поэтического языка и новаторство тем и мотивов: противоречия творчества А. Н. Плещеева. Классический стиль и «чистое искусство»: антологическая лирика А. Н. Майкова. Пародия как серьезный жанр: «литературная маска» Козьмы Пруткова. Национальная самобытность как теоретический тезис и как поэтическая практика: лирические стихотворения критика А. А. Григорьева. Лиризм, ирония, историзм: творчество А. К. Толстого, поэзия В. С. Соловьева.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Стихотворения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: А. Н. Плещеев. «Вперед! без страха и сомненья...»; А. Н. Майков. «Весна! выставляется первая рама...»; Козьма Прутков. «Когда в толпе ты встретишь человека...», А. А. Григорьев. «О, говори хоть ты со мной...»; А. К. Толстой. «Средь шумного бала, случайно...», «Против течения», «История государства Российского от Гостомысла до Тимашева»; В. С. Соловьев. «Ех оriente luх».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Литературоведческие понятия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: антологическая лирика, декаданс, мотив, символизм, эпигонство.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color w:val="000000"/>
          <w:lang w:eastAsia="ru-RU"/>
        </w:rPr>
        <w:t>Виды контроля: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eastAsia="SimSun" w:hAnsi="Times New Roman" w:cs="Times New Roman"/>
          <w:i/>
          <w:iCs/>
        </w:rPr>
      </w:pPr>
      <w:r w:rsidRPr="009316AB">
        <w:rPr>
          <w:rFonts w:ascii="Times New Roman" w:hAnsi="Times New Roman" w:cs="Times New Roman"/>
        </w:rPr>
        <w:t>устный пересказ (подробный, краткий, выборочный, с изменением лица рассказчика, худо</w:t>
      </w:r>
      <w:r w:rsidRPr="009316AB">
        <w:rPr>
          <w:rFonts w:ascii="Times New Roman" w:hAnsi="Times New Roman" w:cs="Times New Roman"/>
        </w:rPr>
        <w:softHyphen/>
        <w:t>жественный) главы, нескольких глав повести, романа, стихотворения в прозе, пьесы, критической статьи;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выразительное чтение текста художественного произведения;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 xml:space="preserve">устный или письменный ответ на вопрос; 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устное словесное рисование;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  <w:spacing w:val="-1"/>
        </w:rPr>
        <w:t>комментированное чтение;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характеристика героя или героев (индивидуальная, групповая, сравнительная) художествен</w:t>
      </w:r>
      <w:r w:rsidRPr="009316AB">
        <w:rPr>
          <w:rFonts w:ascii="Times New Roman" w:hAnsi="Times New Roman" w:cs="Times New Roman"/>
        </w:rPr>
        <w:softHyphen/>
        <w:t>ных произведений;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установление ассоциативных связей с произведениями различных видов искусства;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30" w:lineRule="exact"/>
        <w:ind w:right="14"/>
        <w:jc w:val="both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определение принадлежности литературного (фольклорного) текста к тому или иному роду и жанру;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Ф. И. ТЮТЧЕВ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Лирический герой Тютчева. Мечта о России будущего, философская лирика Ф. И. Тютчева. Пейзаж как описание природы и как олицетворенное изображение идей. Пантеизм и космизм как поэтическое мироощущение. Любовная лирика и мир философских идей; стихи «Денисьевского цикла». Немецкая натурфилософия и национальная русская поэзия. Политическая лирика поэта-философа.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Стихотворения: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«Цицерон», «Silеntium!», «Эти бедные селенья...», «Не то, что мните вы, природа», «К Ганке», «Природа-сфинкс...», «О, как убийственно мы любим...», «Последняя любовь», «Все отнял у меня казнящий Бог...»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Литературоведческие понятия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: поэтический цикл, философская лирика.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А. А. ФЕТ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Личность поэта и его лирический герой. Идея красоты и трагизм прекрасного в лирике Фета. Отказ от общественной тематики как принцип творчества Фета. Поэтизация быта. Атеизм как жизненная позиция поэта и религиозные переживания его лирического героя. Особенности построения лирического сюжета. Пейзажная миниатюра и философская глубина. Роль анафоры, кольцевой композиции и назывных предложений в создании художественного мира произведения.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Стихотворения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«На заре ты ее не буди...», «Непогода — осень — куришь...», «Сияла ночь. Луной был полон сад. Лежали...», «Когда читала ты мучительные строки...», «Шепот, робкое дыханье...», «На стоге сена ночью южной...»,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«Это утро, радость эта...», «Еще майская ночь...».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Литературоведческие понятия: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анафора, кольцевая композиция, лирическая картина мира, лирический сюжет, миниатюра, пейзажная лирика.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Н. С. ЛЕСКОВ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Личность писателя. Концепция русского национального характера в творчестве Лескова. Поиск нового героя: народные праведники, чудаки, странники, «однодумки». Опора на фольклорную традицию сказа («Сказ о тульском косом левше и о стальной блохе» — повторение). Историкокультурный контекст сказа «Левша». Роль исторического анекдота (занимательной истории) в построении сюжета. Картина российской жизни, в которой есть место и праведности и «лютости», в произведениях Лескова («Тупейный художник», «Запечатленный ангел» — обзорно). Стремление вписать романное содержание в малые жанры эпоса: короткую повесть, рассказ, очерк. Символичность названия рассказа Н. С. Лескова «Леди Макбет Мценского уезда». Святочный рассказ в творчестве Лескова. Неповторимость языка и интонации.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«Очарованный странник».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Судьба и философия жизни Ивана Флягина. Типическое и индивидуальное в образе правдоискателя. Авторская ирония по отношению к рассказчику. Близость к народной речи.</w:t>
      </w:r>
    </w:p>
    <w:p w:rsidR="009316AB" w:rsidRPr="009316AB" w:rsidRDefault="009316AB" w:rsidP="009316A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Произведения: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«Очарованный странник»,  «Левша»,  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«Запечатленный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ангел».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Литературоведческие понятия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: авторская ирония, контекст, литературный анекдот, мотивировка, святочный рассказ, сказ.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color w:val="000000"/>
          <w:lang w:eastAsia="ru-RU"/>
        </w:rPr>
        <w:t>Виды контроля: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eastAsia="SimSun" w:hAnsi="Times New Roman" w:cs="Times New Roman"/>
          <w:i/>
          <w:iCs/>
        </w:rPr>
      </w:pPr>
      <w:r w:rsidRPr="009316AB">
        <w:rPr>
          <w:rFonts w:ascii="Times New Roman" w:hAnsi="Times New Roman" w:cs="Times New Roman"/>
        </w:rPr>
        <w:t>устный пересказ (подробный, краткий, выборочный, с изменением лица рассказчика, худо</w:t>
      </w:r>
      <w:r w:rsidRPr="009316AB">
        <w:rPr>
          <w:rFonts w:ascii="Times New Roman" w:hAnsi="Times New Roman" w:cs="Times New Roman"/>
        </w:rPr>
        <w:softHyphen/>
        <w:t>жественный) главы, нескольких глав повести, романа, стихотворения в прозе, пьесы, критической статьи;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выразительное чтение текста художественного произведения;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 xml:space="preserve">устный или письменный ответ на вопрос; 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устное словесное рисование;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  <w:spacing w:val="-1"/>
        </w:rPr>
        <w:t>комментированное чтение;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характеристика героя или героев (индивидуальная, групповая, сравнительная) художествен</w:t>
      </w:r>
      <w:r w:rsidRPr="009316AB">
        <w:rPr>
          <w:rFonts w:ascii="Times New Roman" w:hAnsi="Times New Roman" w:cs="Times New Roman"/>
        </w:rPr>
        <w:softHyphen/>
        <w:t>ных произведений;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установление ассоциативных связей с произведениями различных видов искусства;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30" w:lineRule="exact"/>
        <w:ind w:right="14"/>
        <w:jc w:val="both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lastRenderedPageBreak/>
        <w:t>определение принадлежности литературного (фольклорного) текста к тому или иному роду и жанру;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Ф. М. ДОСТОЕВСКИЙ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Личность писателя. «Гоголевский период» русской литературы и формирование Достоевского как писателя. «Маленький человек» в романе «Бедные люди». Преодоление натуральной школы. Утопические взгляды молодого Достоевского и его художественный мир. Религиозно-философские искания писателя, мечта о «положительно-прекрасном герое», проблема взаимодействия личности и социальной среды в романе «Идиот». Социально-политические идеи и события в романе «Бесы». Художественное провидение Достоевским грядущих катастроф. Полемика с Н. Г. Чернышевским (роман «Что делать?») и Н. С. Лесковым («Некуда»). Роман «Братья Карамазовы». Семья Карамазовых. Нравственно-философская проблематика романа. Легенда о Великом инквизиторе в контексте романа. Детский мотив в романе. Христианство и гуманизм в художественной философии Достоевского. Достоевский-публицист. «Дневник писателя». «Пушкинская речь». Достоевский и европейская литература: Ч. Диккенс. «Оливер Твист».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Роман 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«Преступление и наказание». 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Свобода человеческого выбора и влияние среды. Страдающий и мыслящий герой. Система персонажей произведения. Герой-идеолог: образ Родиона Раскольникова. Диалогизм и полифония. Хронотоп как способ выражения авторской позиции. Образ Петербурга в романе. Религиозно-философский мотив в романе. Проблематика, конфликт и идея произведения. Психологизм Ф. М. Достоевского. Художественные открытия писателя.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Произведение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«Преступление и наказание».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Литературоведческие понятия: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герой-идеолог диалогизм, полифония, роман как жанр, фантастический реализм.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color w:val="000000"/>
          <w:lang w:eastAsia="ru-RU"/>
        </w:rPr>
        <w:t>Виды контроля: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eastAsia="SimSun" w:hAnsi="Times New Roman" w:cs="Times New Roman"/>
          <w:i/>
          <w:iCs/>
        </w:rPr>
      </w:pPr>
      <w:r w:rsidRPr="009316AB">
        <w:rPr>
          <w:rFonts w:ascii="Times New Roman" w:hAnsi="Times New Roman" w:cs="Times New Roman"/>
        </w:rPr>
        <w:t>устный пересказ (подробный, краткий, выборочный, с изменением лица рассказчика, худо</w:t>
      </w:r>
      <w:r w:rsidRPr="009316AB">
        <w:rPr>
          <w:rFonts w:ascii="Times New Roman" w:hAnsi="Times New Roman" w:cs="Times New Roman"/>
        </w:rPr>
        <w:softHyphen/>
        <w:t>жественный) главы, нескольких глав повести, романа, стихотворения в прозе, пьесы, критической статьи;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выразительное чтение текста художественного произведения;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 xml:space="preserve">устный или письменный ответ на вопрос; 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устное словесное рисование;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  <w:spacing w:val="-1"/>
        </w:rPr>
        <w:t>комментированное чтение;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характеристика героя или героев (индивидуальная, групповая, сравнительная) художествен</w:t>
      </w:r>
      <w:r w:rsidRPr="009316AB">
        <w:rPr>
          <w:rFonts w:ascii="Times New Roman" w:hAnsi="Times New Roman" w:cs="Times New Roman"/>
        </w:rPr>
        <w:softHyphen/>
        <w:t>ных произведений;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установление ассоциативных связей с произведениями различных видов искусства;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30" w:lineRule="exact"/>
        <w:ind w:right="14"/>
        <w:jc w:val="both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определение принадлежности литературного (фольклорного) текста к тому или иному роду и жанру;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Л. Н. ТОЛСТОЙ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Личность писателя, его нравственно-философские идеи, картина мира. Творчество Л. Н. Толстого — вершина в поступательном развитии русской литературы XIX века. Темы детства, чистоты, естественности, правды в ранней прозе писателя («Детство», «Отрочество», «Юность»). Военная тема («Севастопольские рассказы»). Образ Кавказа («Казаки»). Морализм, нравственная философия и реалистическая манера повествования: гармоничное сочетание несочетаемого в поэтике Толстого. Герои-правдоискатели. Женские образы и проблема свободы в творчестве Толстого: «Анна Каренина». Произведения, написанные после «арзамасского ужаса» (обзор). Назидательность и художественность: роман «Воскресение», повесть «Хаджи-Мурат». Толстовство. Толстой-публицист: статья «Не могу молчать». Толстой и европейская культура его времени. (Э. Золя. «Ругон-Маккары» (обзор). О. Уайльд. «Портрет Дориана Грея». Редьярд Киплинг. «Маугли».)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«Война и мир».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Роман-эпопея. Особенности жанра. Смысл названия. Сюжетное построение. Особенности композиции. Система персонажей. Правдоискатели в мире героев Толстого. «Диалектика души»: мастерство Толстого в создании человеческого характера. Семья как ценность и среда формирования личности. Общество и община как «муравьиное братство». Историософские отступления. «Мысль народная» в романе. Наполеон и Кутузов в изображении Толстого. «Мысль семейная» в романах «Война и мир» и «Анна Каренин. Патриархальный идеал в художественной картине мира. Религиозно-социальный утопизм: литературное и публицистическое творчество позднего Толстого.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Произведения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«Война и мир»,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«Детство» (повторение), «Хаджи Мурат».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Литературоведческие понятия: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роман-эпопея, положительный герой, постромантизм, историософия.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color w:val="000000"/>
          <w:lang w:eastAsia="ru-RU"/>
        </w:rPr>
        <w:t>Виды контроля: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eastAsia="SimSun" w:hAnsi="Times New Roman" w:cs="Times New Roman"/>
          <w:i/>
          <w:iCs/>
        </w:rPr>
      </w:pPr>
      <w:r w:rsidRPr="009316AB">
        <w:rPr>
          <w:rFonts w:ascii="Times New Roman" w:hAnsi="Times New Roman" w:cs="Times New Roman"/>
        </w:rPr>
        <w:t>устный пересказ (подробный, краткий, выборочный, с изменением лица рассказчика, худо</w:t>
      </w:r>
      <w:r w:rsidRPr="009316AB">
        <w:rPr>
          <w:rFonts w:ascii="Times New Roman" w:hAnsi="Times New Roman" w:cs="Times New Roman"/>
        </w:rPr>
        <w:softHyphen/>
        <w:t>жественный) главы, нескольких глав повести, романа, стихотворения в прозе, пьесы, критической статьи;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выразительное чтение текста художественного произведения;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 xml:space="preserve">устный или письменный ответ на вопрос; 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устное словесное рисование;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  <w:spacing w:val="-1"/>
        </w:rPr>
        <w:t>комментированное чтение;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характеристика героя или героев (индивидуальная, групповая, сравнительная) художествен</w:t>
      </w:r>
      <w:r w:rsidRPr="009316AB">
        <w:rPr>
          <w:rFonts w:ascii="Times New Roman" w:hAnsi="Times New Roman" w:cs="Times New Roman"/>
        </w:rPr>
        <w:softHyphen/>
        <w:t>ных произведений;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установление ассоциативных связей с произведениями различных видов искусства;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30" w:lineRule="exact"/>
        <w:ind w:right="14"/>
        <w:jc w:val="both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lastRenderedPageBreak/>
        <w:t>определение принадлежности литературного (фольклорного) текста к тому или иному роду и жанру;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А. П. ЧЕХОВ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Личность писателя, творческий путь. Чехов-юморист. Чехов-сатирик. Кризис жанра романа и расцвет малой литературной формы. Жанровое разнообразие раннего Чехова: сценка, фельетон, юмореска. Соединение юмора с лиризмом: переход в новое литературное качество. Философское наполнение пейзажа: повесть «Степь». Ритм прозаического повествования. Образ рассказчика. Рассказчик-герой.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Трагизм веселого писателя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 «Палата № 6».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Авторская позиция в рассказе.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«Средний человек» — герой чеховской прозы. Проблема идеала в творчестве Чехова: «...по капле выдавливать из себя раба» 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(трилогия «Человек в футляре», «Крыжовник», «О любви»). 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Человек и среда в рассказе 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«Ионыч».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Духовное обнищание героя.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Философская картина мира в рассказе 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«Студент». 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Особенности драматургии Чехова: бытовой фон и символический подтекст. Лирическая комедия 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«Вишневый сад».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 Особенности жанра. «Дворянское гнездо» Раневской и Гаева. Лопахин как новый социальный тип в изображении Чехова. Художественная роль второстепенных персонажей в пьесе. Поэтический образ вишневого сада в произведении. Значение образов-символов в пьесе. Новаторство Чехова-драматурга. Поэтика Чехова-драматурга. Экранизация произведений писателя. Проблема комического и драматического. Чехов и начало эпохи модерна.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Произведения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: «Студент», «Анна на шее», 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«Степь», «Ионыч», «Человек в футляре», «Крыжовник», «О любви», «Вишневый сад», « Чайка» 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(в обзоре)</w:t>
      </w:r>
      <w:r w:rsidRPr="009316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Литературоведческие понятия</w:t>
      </w: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>: драматическое, комическое, модерн, рассказчик, сценка, фельетон, юмореска.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16AB">
        <w:rPr>
          <w:rFonts w:ascii="Times New Roman" w:eastAsia="Times New Roman" w:hAnsi="Times New Roman" w:cs="Times New Roman"/>
          <w:b/>
          <w:color w:val="000000"/>
          <w:lang w:eastAsia="ru-RU"/>
        </w:rPr>
        <w:t>Виды контроля: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eastAsia="SimSun" w:hAnsi="Times New Roman" w:cs="Times New Roman"/>
          <w:i/>
          <w:iCs/>
        </w:rPr>
      </w:pPr>
      <w:r w:rsidRPr="009316AB">
        <w:rPr>
          <w:rFonts w:ascii="Times New Roman" w:hAnsi="Times New Roman" w:cs="Times New Roman"/>
        </w:rPr>
        <w:t>устный пересказ (подробный, краткий, выборочный, с изменением лица рассказчика, худо</w:t>
      </w:r>
      <w:r w:rsidRPr="009316AB">
        <w:rPr>
          <w:rFonts w:ascii="Times New Roman" w:hAnsi="Times New Roman" w:cs="Times New Roman"/>
        </w:rPr>
        <w:softHyphen/>
        <w:t>жественный) главы, нескольких глав повести, романа, стихотворения в прозе, пьесы, критической статьи;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выразительное чтение текста художественного произведения;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 xml:space="preserve">устный или письменный ответ на вопрос; 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устное словесное рисование;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  <w:spacing w:val="-1"/>
        </w:rPr>
        <w:t>комментированное чтение;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характеристика героя или героев (индивидуальная, групповая, сравнительная) художествен</w:t>
      </w:r>
      <w:r w:rsidRPr="009316AB">
        <w:rPr>
          <w:rFonts w:ascii="Times New Roman" w:hAnsi="Times New Roman" w:cs="Times New Roman"/>
        </w:rPr>
        <w:softHyphen/>
        <w:t>ных произведений;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установление ассоциативных связей с произведениями различных видов искусства;</w:t>
      </w:r>
    </w:p>
    <w:p w:rsidR="009316AB" w:rsidRPr="009316AB" w:rsidRDefault="009316AB" w:rsidP="009316AB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30" w:lineRule="exact"/>
        <w:ind w:right="14"/>
        <w:jc w:val="both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определение принадлежности литературного (фольклорного) текста к тому или иному роду и жанру;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16A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316AB">
        <w:rPr>
          <w:rFonts w:ascii="Times New Roman" w:eastAsia="Times New Roman" w:hAnsi="Times New Roman" w:cs="Times New Roman"/>
          <w:b/>
          <w:lang w:eastAsia="ru-RU"/>
        </w:rPr>
        <w:t>Обзор зарубежной литературы второй половины</w:t>
      </w:r>
      <w:r w:rsidRPr="009316AB">
        <w:rPr>
          <w:rFonts w:ascii="Times New Roman" w:eastAsia="Times New Roman" w:hAnsi="Times New Roman" w:cs="Times New Roman"/>
          <w:lang w:eastAsia="ru-RU"/>
        </w:rPr>
        <w:t xml:space="preserve"> XIX. </w:t>
      </w:r>
    </w:p>
    <w:p w:rsidR="009316AB" w:rsidRPr="009316AB" w:rsidRDefault="009316AB" w:rsidP="009316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16AB">
        <w:rPr>
          <w:rFonts w:ascii="Times New Roman" w:eastAsia="Times New Roman" w:hAnsi="Times New Roman" w:cs="Times New Roman"/>
          <w:lang w:eastAsia="ru-RU"/>
        </w:rPr>
        <w:t>И. В. Гёте и его трагедия «Фауст».  Оноре де Бальзак. Повесть «Гобсек». Изображение губительной силы и власти денег</w:t>
      </w:r>
    </w:p>
    <w:p w:rsidR="009316AB" w:rsidRPr="009316AB" w:rsidRDefault="009316AB" w:rsidP="009316AB">
      <w:pPr>
        <w:autoSpaceDE w:val="0"/>
        <w:adjustRightInd w:val="0"/>
        <w:rPr>
          <w:rFonts w:ascii="Times New Roman" w:eastAsia="SimSun" w:hAnsi="Times New Roman" w:cs="Times New Roman"/>
        </w:rPr>
      </w:pPr>
      <w:r w:rsidRPr="009316AB">
        <w:rPr>
          <w:rFonts w:ascii="Times New Roman" w:hAnsi="Times New Roman" w:cs="Times New Roman"/>
          <w:b/>
          <w:bCs/>
          <w:iCs/>
          <w:spacing w:val="-1"/>
        </w:rPr>
        <w:t>Итоговый:</w:t>
      </w:r>
    </w:p>
    <w:p w:rsidR="009316AB" w:rsidRPr="009316AB" w:rsidRDefault="009316AB" w:rsidP="009316AB">
      <w:pPr>
        <w:shd w:val="clear" w:color="auto" w:fill="FFFFFF"/>
        <w:tabs>
          <w:tab w:val="left" w:pos="667"/>
        </w:tabs>
        <w:autoSpaceDE w:val="0"/>
        <w:adjustRightInd w:val="0"/>
        <w:spacing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 xml:space="preserve">-  написание сочинений на основе и по мотивам литературных произведений;                           </w:t>
      </w:r>
    </w:p>
    <w:p w:rsidR="009316AB" w:rsidRPr="009316AB" w:rsidRDefault="009316AB" w:rsidP="009316AB">
      <w:pPr>
        <w:shd w:val="clear" w:color="auto" w:fill="FFFFFF"/>
        <w:tabs>
          <w:tab w:val="left" w:pos="667"/>
        </w:tabs>
        <w:autoSpaceDE w:val="0"/>
        <w:adjustRightInd w:val="0"/>
        <w:spacing w:line="230" w:lineRule="exact"/>
        <w:rPr>
          <w:rFonts w:ascii="Times New Roman" w:hAnsi="Times New Roman" w:cs="Times New Roman"/>
        </w:rPr>
      </w:pPr>
      <w:r w:rsidRPr="009316AB">
        <w:rPr>
          <w:rFonts w:ascii="Times New Roman" w:hAnsi="Times New Roman" w:cs="Times New Roman"/>
        </w:rPr>
        <w:t>-  письменный развёрнутый ответ на проблемный вопрос;</w:t>
      </w:r>
    </w:p>
    <w:p w:rsidR="009316AB" w:rsidRPr="009316AB" w:rsidRDefault="009316AB" w:rsidP="009316AB">
      <w:pPr>
        <w:shd w:val="clear" w:color="auto" w:fill="FFFFFF"/>
        <w:tabs>
          <w:tab w:val="left" w:pos="667"/>
        </w:tabs>
        <w:autoSpaceDE w:val="0"/>
        <w:adjustRightInd w:val="0"/>
        <w:spacing w:line="230" w:lineRule="exact"/>
        <w:rPr>
          <w:rFonts w:ascii="Times New Roman" w:hAnsi="Times New Roman" w:cs="Times New Roman"/>
          <w:spacing w:val="-1"/>
        </w:rPr>
      </w:pPr>
      <w:r w:rsidRPr="009316AB">
        <w:rPr>
          <w:rFonts w:ascii="Times New Roman" w:hAnsi="Times New Roman" w:cs="Times New Roman"/>
        </w:rPr>
        <w:t xml:space="preserve">-  творческий зачёт;       -     </w:t>
      </w:r>
      <w:r w:rsidRPr="009316AB">
        <w:rPr>
          <w:rFonts w:ascii="Times New Roman" w:hAnsi="Times New Roman" w:cs="Times New Roman"/>
          <w:spacing w:val="-1"/>
        </w:rPr>
        <w:t>защита проектов.</w:t>
      </w:r>
    </w:p>
    <w:p w:rsidR="009316AB" w:rsidRPr="009316AB" w:rsidRDefault="009316A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368B" w:rsidRDefault="00B1368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368B" w:rsidRDefault="00B1368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368B" w:rsidRDefault="00B1368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368B" w:rsidRDefault="00B1368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368B" w:rsidRDefault="00B1368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368B" w:rsidRDefault="00B1368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368B" w:rsidRDefault="00B1368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368B" w:rsidRDefault="00B1368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368B" w:rsidRDefault="00B1368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368B" w:rsidRDefault="00B1368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368B" w:rsidRDefault="00B1368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368B" w:rsidRDefault="00B1368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368B" w:rsidRDefault="00B1368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368B" w:rsidRDefault="00B1368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368B" w:rsidRDefault="00B1368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368B" w:rsidRDefault="00B1368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368B" w:rsidRDefault="00B1368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368B" w:rsidRDefault="00B1368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16AB" w:rsidRPr="009316AB" w:rsidRDefault="009316A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КАЛЕНДАКНО-ТЕМАТИЧЕСКОЕ ПЛАНИРОВАНИЕ</w:t>
      </w:r>
    </w:p>
    <w:p w:rsidR="009316AB" w:rsidRPr="00D17D00" w:rsidRDefault="009316AB" w:rsidP="0093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2"/>
        <w:gridCol w:w="4049"/>
        <w:gridCol w:w="2890"/>
        <w:gridCol w:w="1436"/>
        <w:gridCol w:w="1389"/>
      </w:tblGrid>
      <w:tr w:rsidR="009316AB" w:rsidRPr="00D17D00" w:rsidTr="00101FF6">
        <w:trPr>
          <w:trHeight w:val="615"/>
        </w:trPr>
        <w:tc>
          <w:tcPr>
            <w:tcW w:w="692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</w:rPr>
            </w:pPr>
            <w:r w:rsidRPr="00D17D00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Дата планируемая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Дата фактическая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Золотой век русской литературы. 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 подг. разв ответ, заполнить таблицу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02.09.2020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Сентиментализм и романтизм.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  заполнить таблицу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04.09.2020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Формирование реализма .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подготовить сообщение о творческом пути Пушкина.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05.09.2020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9" w:type="dxa"/>
            <w:hideMark/>
          </w:tcPr>
          <w:p w:rsidR="009316AB" w:rsidRPr="00D17D00" w:rsidRDefault="004A0EAC" w:rsidP="009316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="009316AB" w:rsidRPr="00D17D00">
              <w:rPr>
                <w:rFonts w:ascii="Times New Roman" w:hAnsi="Times New Roman" w:cs="Times New Roman"/>
                <w:b/>
                <w:bCs/>
              </w:rPr>
              <w:t>. С. П у ш к и н.</w:t>
            </w:r>
            <w:r w:rsidR="009316AB" w:rsidRPr="00D17D00">
              <w:rPr>
                <w:rFonts w:ascii="Times New Roman" w:hAnsi="Times New Roman" w:cs="Times New Roman"/>
              </w:rPr>
              <w:t xml:space="preserve"> Жизнь и творчество. 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Выразительно читать стихи.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07.09.2020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 Гуманизм и содержание лирики Пушкина .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читать статью учебника.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09.09.2020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101FF6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4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Тема поэта и поэзии в лирике А. С. Пушкина .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подготовить инд.задание "Пушкин и декабристы".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12.09.2020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101FF6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4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Философская лирика А. С. Пушкина. 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повторить план анализа стих.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16.09.2020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101FF6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4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</w:rPr>
            </w:pPr>
            <w:r w:rsidRPr="00D17D00">
              <w:rPr>
                <w:rFonts w:ascii="Times New Roman" w:hAnsi="Times New Roman" w:cs="Times New Roman"/>
                <w:b/>
                <w:bCs/>
              </w:rPr>
              <w:t>Контрольная работа по творчеству А. С. Пушкина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повторить изученное.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19.09.2020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101FF6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</w:rPr>
            </w:pPr>
            <w:r w:rsidRPr="00D17D00">
              <w:rPr>
                <w:rFonts w:ascii="Times New Roman" w:hAnsi="Times New Roman" w:cs="Times New Roman"/>
                <w:b/>
                <w:bCs/>
              </w:rPr>
              <w:t>М. Ю. Лермонтов.</w:t>
            </w:r>
            <w:r w:rsidRPr="00D17D00">
              <w:rPr>
                <w:rFonts w:ascii="Times New Roman" w:hAnsi="Times New Roman" w:cs="Times New Roman"/>
              </w:rPr>
              <w:t xml:space="preserve"> Жизнь и творчество. 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Отвечать на вопросы.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76FD8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Молитва как жанр в лирике М. Ю. Лермонтова. 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Наизусть выучить отрывок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76FD8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Адресаты любовной лирики.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Составить план статьи Андронникова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30.09.2020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76FD8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4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</w:rPr>
            </w:pPr>
            <w:r w:rsidRPr="00D17D00">
              <w:rPr>
                <w:rFonts w:ascii="Times New Roman" w:hAnsi="Times New Roman" w:cs="Times New Roman"/>
                <w:b/>
                <w:bCs/>
              </w:rPr>
              <w:t>Проверочная работа по лирике Лермонтова.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повторить изученное.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02.10.2020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76FD8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4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</w:rPr>
            </w:pPr>
            <w:r w:rsidRPr="00D17D00">
              <w:rPr>
                <w:rFonts w:ascii="Times New Roman" w:hAnsi="Times New Roman" w:cs="Times New Roman"/>
                <w:b/>
                <w:bCs/>
              </w:rPr>
              <w:t>Н. В. Г о г о л ь.</w:t>
            </w:r>
            <w:r w:rsidRPr="00D17D00">
              <w:rPr>
                <w:rFonts w:ascii="Times New Roman" w:hAnsi="Times New Roman" w:cs="Times New Roman"/>
              </w:rPr>
              <w:t xml:space="preserve"> Жизнь и творчество 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читать статью учебника.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76FD8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Правда и ложь, реальность и фантастика в повести «Невский проспект». 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Читать повесть «Портрет». 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09.10.2020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76FD8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4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7D00">
              <w:rPr>
                <w:rFonts w:ascii="Times New Roman" w:hAnsi="Times New Roman" w:cs="Times New Roman"/>
                <w:b/>
                <w:bCs/>
                <w:i/>
                <w:iCs/>
              </w:rPr>
              <w:t>Р/Р Обучение анализу эпизода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Написать сочинение по плану.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10.10.2020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76FD8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16AB" w:rsidRPr="00D17D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</w:rPr>
            </w:pPr>
            <w:r w:rsidRPr="00D17D00">
              <w:rPr>
                <w:rFonts w:ascii="Times New Roman" w:hAnsi="Times New Roman" w:cs="Times New Roman"/>
                <w:b/>
                <w:bCs/>
              </w:rPr>
              <w:t>Обзор русской литературы второй половины XIX века.</w:t>
            </w:r>
            <w:r w:rsidRPr="00D17D00">
              <w:rPr>
                <w:rFonts w:ascii="Times New Roman" w:hAnsi="Times New Roman" w:cs="Times New Roman"/>
              </w:rPr>
              <w:t xml:space="preserve"> </w:t>
            </w:r>
            <w:r w:rsidR="00E76FD8" w:rsidRPr="00D17D00">
              <w:rPr>
                <w:rFonts w:ascii="Times New Roman" w:hAnsi="Times New Roman" w:cs="Times New Roman"/>
              </w:rPr>
              <w:t>Расцвет русского романа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составить таблицу.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14.10.2020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CB1017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</w:rPr>
            </w:pPr>
            <w:r w:rsidRPr="00D17D00">
              <w:rPr>
                <w:rFonts w:ascii="Times New Roman" w:hAnsi="Times New Roman" w:cs="Times New Roman"/>
                <w:b/>
                <w:bCs/>
              </w:rPr>
              <w:t>А. Н. Островский.</w:t>
            </w:r>
            <w:r w:rsidRPr="00D17D00">
              <w:rPr>
                <w:rFonts w:ascii="Times New Roman" w:hAnsi="Times New Roman" w:cs="Times New Roman"/>
              </w:rPr>
              <w:t xml:space="preserve"> Жизнь и творчество.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пересказ «Нравы города Калинова»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17.10.2020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CB1017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История создания драмы «Гроза». </w:t>
            </w:r>
            <w:r w:rsidR="00CB1017" w:rsidRPr="00D17D00">
              <w:rPr>
                <w:rFonts w:ascii="Times New Roman" w:hAnsi="Times New Roman" w:cs="Times New Roman"/>
              </w:rPr>
              <w:t>Своеобразие конфликта.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читать статью учебника.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19.10.2020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CB1017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Изображение «жестоких нравов» «темного царства». 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равнить Кабаниху и Дикого.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23.10.2020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CB1017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4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   Нравственная проблематика пьесы. Образ Катерины.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Написать характеристику героини по плану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24.10.2020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CB1017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Семейный и социаль</w:t>
            </w:r>
            <w:r w:rsidRPr="00D17D00">
              <w:rPr>
                <w:rFonts w:ascii="Times New Roman" w:hAnsi="Times New Roman" w:cs="Times New Roman"/>
              </w:rPr>
              <w:softHyphen/>
              <w:t>ный кон</w:t>
            </w:r>
            <w:r w:rsidRPr="00D17D00">
              <w:rPr>
                <w:rFonts w:ascii="Times New Roman" w:hAnsi="Times New Roman" w:cs="Times New Roman"/>
              </w:rPr>
              <w:softHyphen/>
              <w:t>фликт в драме «Гроза»</w:t>
            </w:r>
            <w:r w:rsidR="00CB1017">
              <w:rPr>
                <w:rFonts w:ascii="Times New Roman" w:hAnsi="Times New Roman" w:cs="Times New Roman"/>
              </w:rPr>
              <w:t xml:space="preserve"> </w:t>
            </w:r>
            <w:r w:rsidR="00CB1017" w:rsidRPr="00D17D00">
              <w:rPr>
                <w:rFonts w:ascii="Times New Roman" w:hAnsi="Times New Roman" w:cs="Times New Roman"/>
              </w:rPr>
              <w:t>Споры критиков вокруг  «Грозы»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4A0EAC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разв-</w:t>
            </w:r>
            <w:r w:rsidR="009316AB" w:rsidRPr="00D17D00">
              <w:rPr>
                <w:rFonts w:ascii="Times New Roman" w:hAnsi="Times New Roman" w:cs="Times New Roman"/>
              </w:rPr>
              <w:t>тый план статьи</w:t>
            </w:r>
            <w:r>
              <w:rPr>
                <w:rFonts w:ascii="Times New Roman" w:hAnsi="Times New Roman" w:cs="Times New Roman"/>
              </w:rPr>
              <w:t xml:space="preserve"> Н.А. Добро</w:t>
            </w:r>
            <w:r>
              <w:rPr>
                <w:rFonts w:ascii="Times New Roman" w:hAnsi="Times New Roman" w:cs="Times New Roman"/>
              </w:rPr>
              <w:softHyphen/>
              <w:t>любова «Луч света …</w:t>
            </w:r>
            <w:r w:rsidR="009316AB" w:rsidRPr="00D17D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26.10.2020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CB1017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49" w:type="dxa"/>
            <w:noWrap/>
            <w:hideMark/>
          </w:tcPr>
          <w:p w:rsidR="009316AB" w:rsidRPr="0049317C" w:rsidRDefault="009316AB" w:rsidP="009316AB">
            <w:pPr>
              <w:rPr>
                <w:rFonts w:ascii="Times New Roman" w:hAnsi="Times New Roman" w:cs="Times New Roman"/>
                <w:b/>
              </w:rPr>
            </w:pPr>
            <w:r w:rsidRPr="0049317C">
              <w:rPr>
                <w:rFonts w:ascii="Times New Roman" w:hAnsi="Times New Roman" w:cs="Times New Roman"/>
                <w:b/>
              </w:rPr>
              <w:t>Проверочная работа по творчеству  А.Н.Островского 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повторить изученное.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30.10.2020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CB1017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</w:rPr>
            </w:pPr>
            <w:r w:rsidRPr="00D17D00">
              <w:rPr>
                <w:rFonts w:ascii="Times New Roman" w:hAnsi="Times New Roman" w:cs="Times New Roman"/>
                <w:b/>
                <w:bCs/>
              </w:rPr>
              <w:t>И. А. Г о н ч а р о в.</w:t>
            </w:r>
            <w:r w:rsidRPr="00D17D00">
              <w:rPr>
                <w:rFonts w:ascii="Times New Roman" w:hAnsi="Times New Roman" w:cs="Times New Roman"/>
              </w:rPr>
              <w:t xml:space="preserve"> Жизнь и творчество. 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читать статью учебника.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31.10.2020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CB1017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Роман «Обломов». Особенности композиции романа. 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комментиро</w:t>
            </w:r>
            <w:r w:rsidRPr="00D17D00">
              <w:rPr>
                <w:rFonts w:ascii="Times New Roman" w:hAnsi="Times New Roman" w:cs="Times New Roman"/>
              </w:rPr>
              <w:softHyphen/>
              <w:t>ванное чте</w:t>
            </w:r>
            <w:r w:rsidRPr="00D17D00">
              <w:rPr>
                <w:rFonts w:ascii="Times New Roman" w:hAnsi="Times New Roman" w:cs="Times New Roman"/>
              </w:rPr>
              <w:softHyphen/>
              <w:t>ние «Сна 0бломова»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09.11.2020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CB1017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Диалектика характера Обломова. Смысл его жизни и</w:t>
            </w:r>
            <w:r w:rsidRPr="00D17D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7D00">
              <w:rPr>
                <w:rFonts w:ascii="Times New Roman" w:hAnsi="Times New Roman" w:cs="Times New Roman"/>
              </w:rPr>
              <w:t xml:space="preserve">смерти. 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положительные и отрицательные черты Оломова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11.11.2020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CB1017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Обломов и Штольц. Сравнительная характеристика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Подготовить характеристику главных героев рассказа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14.11.2020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CB1017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4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Что такое обломовщина? Критика о романе.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прочитать критические статьи.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16.11.2020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CB1017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Р/Р Сочинение на тему «Обломов и Штольц»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повторить изученное.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20.11.2020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B1B1E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</w:rPr>
            </w:pPr>
            <w:r w:rsidRPr="00D17D00">
              <w:rPr>
                <w:rFonts w:ascii="Times New Roman" w:hAnsi="Times New Roman" w:cs="Times New Roman"/>
                <w:b/>
                <w:bCs/>
              </w:rPr>
              <w:t>И. С. Тургенев.</w:t>
            </w:r>
            <w:r w:rsidRPr="00D17D00">
              <w:rPr>
                <w:rFonts w:ascii="Times New Roman" w:hAnsi="Times New Roman" w:cs="Times New Roman"/>
              </w:rPr>
              <w:t xml:space="preserve"> Жизнь и творчество.</w:t>
            </w:r>
            <w:r w:rsidR="00EB1B1E" w:rsidRPr="00D17D00">
              <w:rPr>
                <w:rFonts w:ascii="Times New Roman" w:hAnsi="Times New Roman" w:cs="Times New Roman"/>
              </w:rPr>
              <w:t xml:space="preserve"> Расцвет русского романа.   И. С. Тургенев - создатель русского романа.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подготовить сообщение о жизни писателя.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21.11.2020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B1B1E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История создания романа «Отцы и дети». 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читать статью учебника.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25.11.2020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B1B1E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Русские дворяне Кирсановы.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Подготовить комментиро</w:t>
            </w:r>
            <w:r w:rsidRPr="00D17D00">
              <w:rPr>
                <w:rFonts w:ascii="Times New Roman" w:hAnsi="Times New Roman" w:cs="Times New Roman"/>
              </w:rPr>
              <w:softHyphen/>
              <w:t>ванное чте</w:t>
            </w:r>
            <w:r w:rsidRPr="00D17D00">
              <w:rPr>
                <w:rFonts w:ascii="Times New Roman" w:hAnsi="Times New Roman" w:cs="Times New Roman"/>
              </w:rPr>
              <w:softHyphen/>
              <w:t xml:space="preserve">ние 10 главы 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27.11.2020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B1B1E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Базаров - герой своего времени. Духовный конфликт героя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дать характ-ку главному герою.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28.11.2020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B1B1E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Спор «отцов» и «детей» в романе. 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дать сравн. харак-ку П П и Базарову.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B1B1E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 Базаров и его мнимые последователи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Дать хар-ку Ситникову и Кукшиной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04.12.2020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B1B1E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Любовь в романе «Отцы и дети»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сравнить Базарова и Одинцову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05.12.2020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B1B1E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Анализ эпизода «Смерть Базарова». 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 пересказ эпизода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07.12.2020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B1B1E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Споры в критике вокруг романа.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прочитать критические статьи.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09.12.2020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B1B1E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7D00">
              <w:rPr>
                <w:rFonts w:ascii="Times New Roman" w:hAnsi="Times New Roman" w:cs="Times New Roman"/>
                <w:b/>
                <w:bCs/>
                <w:i/>
                <w:iCs/>
              </w:rPr>
              <w:t>Письменный ответ на вопрос проблемного характера по роману И.С. Тургенева «Отцы и дети»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повторить изученное.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11.12.2020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9B53B1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 Единство мира и философия природы в лирике </w:t>
            </w:r>
            <w:r w:rsidRPr="00D17D00">
              <w:rPr>
                <w:rFonts w:ascii="Times New Roman" w:hAnsi="Times New Roman" w:cs="Times New Roman"/>
                <w:b/>
                <w:bCs/>
              </w:rPr>
              <w:t>Ф. И. Тютчева</w:t>
            </w:r>
            <w:r w:rsidRPr="00D17D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выразительно читать стихи.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16.12.2020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9B53B1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16AB" w:rsidRPr="00D17D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Человек и история в лирике Ф. И. Тютчева..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анализировать стихи.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19.12.2020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9B53B1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16AB" w:rsidRPr="00D17D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Любовная лирика Ф. Й. Тютчева. 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выучить наизусть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21.12.2020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9B53B1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16AB" w:rsidRPr="00D17D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</w:rPr>
            </w:pPr>
            <w:r w:rsidRPr="00D17D00">
              <w:rPr>
                <w:rFonts w:ascii="Times New Roman" w:hAnsi="Times New Roman" w:cs="Times New Roman"/>
                <w:b/>
                <w:bCs/>
              </w:rPr>
              <w:t>А. А. Фет</w:t>
            </w:r>
            <w:r w:rsidRPr="00D17D00">
              <w:rPr>
                <w:rFonts w:ascii="Times New Roman" w:hAnsi="Times New Roman" w:cs="Times New Roman"/>
              </w:rPr>
              <w:t xml:space="preserve">.. Жизнеутверждающее начало в лирике природы. 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выразительно читать стихи.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9B53B1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Любовная лирика А. А. Фета. 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прчитать цикл Денисьевой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26.12.2020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9B53B1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Импрессионизм поэзии Фета.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отвечать на вопросы.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30.12.2020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9B53B1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049" w:type="dxa"/>
            <w:hideMark/>
          </w:tcPr>
          <w:p w:rsidR="009316AB" w:rsidRPr="009B53B1" w:rsidRDefault="009B53B1" w:rsidP="009316A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B53B1">
              <w:rPr>
                <w:rFonts w:ascii="Times New Roman" w:hAnsi="Times New Roman" w:cs="Times New Roman"/>
                <w:b/>
              </w:rPr>
              <w:t>Зачетная работа за 1 полугодие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подготовить сообщение о жизни писателя.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11.01.2021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26788A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</w:rPr>
            </w:pPr>
            <w:r w:rsidRPr="00D17D00">
              <w:rPr>
                <w:rFonts w:ascii="Times New Roman" w:hAnsi="Times New Roman" w:cs="Times New Roman"/>
                <w:b/>
                <w:bCs/>
              </w:rPr>
              <w:t xml:space="preserve">Н. А. Некрасов Гражданский пафос поэзии. 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выразительно читать стихи.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16.01.2021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26788A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04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Героическое и жертвенное в образе разночинца-народолюбца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отвечать на вопросы.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26788A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Тема любви в лирике Н. А. Некрасова, ее психологизм. </w:t>
            </w:r>
          </w:p>
        </w:tc>
        <w:tc>
          <w:tcPr>
            <w:tcW w:w="2890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анализировать стихи.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22.01.2021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26788A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«Кому на Руси жить хорошо» Н.А Некрасова: замысел, история создания и композиция поэмы. 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77721D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</w:t>
            </w:r>
            <w:r w:rsidR="0049317C">
              <w:rPr>
                <w:rFonts w:ascii="Times New Roman" w:hAnsi="Times New Roman" w:cs="Times New Roman"/>
              </w:rPr>
              <w:t>рас</w:t>
            </w:r>
            <w:r w:rsidR="0049317C">
              <w:rPr>
                <w:rFonts w:ascii="Times New Roman" w:hAnsi="Times New Roman" w:cs="Times New Roman"/>
              </w:rPr>
              <w:softHyphen/>
              <w:t>сказ на тему «Суд</w:t>
            </w:r>
            <w:r>
              <w:rPr>
                <w:rFonts w:ascii="Times New Roman" w:hAnsi="Times New Roman" w:cs="Times New Roman"/>
              </w:rPr>
              <w:t>ьба «дворянск.</w:t>
            </w:r>
            <w:r w:rsidR="009316AB" w:rsidRPr="00D17D00">
              <w:rPr>
                <w:rFonts w:ascii="Times New Roman" w:hAnsi="Times New Roman" w:cs="Times New Roman"/>
              </w:rPr>
              <w:t xml:space="preserve"> гнёзд» в по</w:t>
            </w:r>
            <w:r w:rsidR="009316AB" w:rsidRPr="00D17D00">
              <w:rPr>
                <w:rFonts w:ascii="Times New Roman" w:hAnsi="Times New Roman" w:cs="Times New Roman"/>
              </w:rPr>
              <w:softHyphen/>
              <w:t>реформен</w:t>
            </w:r>
            <w:r w:rsidR="009316AB" w:rsidRPr="00D17D00">
              <w:rPr>
                <w:rFonts w:ascii="Times New Roman" w:hAnsi="Times New Roman" w:cs="Times New Roman"/>
              </w:rPr>
              <w:softHyphen/>
              <w:t>ную эпоху».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23.01.2021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26788A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 «Пролог»,  «Поп», «Сельская ярмонка».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читать главы с комментарием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25.01.2021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5</w:t>
            </w:r>
            <w:r w:rsidR="002678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Образы крестьян и помещиков в поэме. 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отвечать на вопросы.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27.01.2021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26788A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Образы народных заступников в поэме.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охарактеризовать Гришу Добр.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29.01.2021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26788A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Образ Матрены Тимофеевны.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составить хар-ку героини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30.01.2021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26788A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Особенности языка поэмы. Фольклорное начало в поэме.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подготовиться к контрольной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01.02.2021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26788A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04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</w:rPr>
            </w:pPr>
            <w:r w:rsidRPr="00D17D00">
              <w:rPr>
                <w:rFonts w:ascii="Times New Roman" w:hAnsi="Times New Roman" w:cs="Times New Roman"/>
                <w:b/>
                <w:bCs/>
              </w:rPr>
              <w:t xml:space="preserve">Письменная проверочная работа по творчеству </w:t>
            </w:r>
            <w:r w:rsidRPr="00D17D0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D17D00">
              <w:rPr>
                <w:rFonts w:ascii="Times New Roman" w:hAnsi="Times New Roman" w:cs="Times New Roman"/>
                <w:b/>
                <w:bCs/>
              </w:rPr>
              <w:t>Н. А. Некрасова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подготовить сообщение о жизни писателя.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03.02.2021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26788A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04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</w:rPr>
            </w:pPr>
            <w:r w:rsidRPr="00D17D00">
              <w:rPr>
                <w:rFonts w:ascii="Times New Roman" w:hAnsi="Times New Roman" w:cs="Times New Roman"/>
                <w:b/>
                <w:bCs/>
              </w:rPr>
              <w:t>М. Е. С а л т ы к о в - Щ е д р и н.</w:t>
            </w:r>
            <w:r w:rsidRPr="00D17D00">
              <w:rPr>
                <w:rFonts w:ascii="Times New Roman" w:hAnsi="Times New Roman" w:cs="Times New Roman"/>
              </w:rPr>
              <w:t xml:space="preserve"> Личность и творчество. 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читать роман выборочно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05.02.2021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F7776C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04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Обзор романа «История одного города</w:t>
            </w:r>
            <w:r w:rsidR="0026788A">
              <w:rPr>
                <w:rFonts w:ascii="Times New Roman" w:hAnsi="Times New Roman" w:cs="Times New Roman"/>
              </w:rPr>
              <w:t xml:space="preserve"> </w:t>
            </w:r>
            <w:r w:rsidR="0026788A" w:rsidRPr="00D17D00">
              <w:rPr>
                <w:rFonts w:ascii="Times New Roman" w:hAnsi="Times New Roman" w:cs="Times New Roman"/>
              </w:rPr>
              <w:t>Образы градоначальников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дать хар-ку градон-ам.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06.02.2021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F7776C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Сказки Салтыкова-Щедрина 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подготовить сообщение о жизни писателя.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10.02.2021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F7776C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</w:rPr>
            </w:pPr>
            <w:r w:rsidRPr="00D17D00">
              <w:rPr>
                <w:rFonts w:ascii="Times New Roman" w:hAnsi="Times New Roman" w:cs="Times New Roman"/>
                <w:b/>
                <w:bCs/>
              </w:rPr>
              <w:t>Ф. М. Достоевский.</w:t>
            </w:r>
            <w:r w:rsidRPr="00D17D00">
              <w:rPr>
                <w:rFonts w:ascii="Times New Roman" w:hAnsi="Times New Roman" w:cs="Times New Roman"/>
              </w:rPr>
              <w:t xml:space="preserve">  Этапы творческого пути.</w:t>
            </w:r>
            <w:r w:rsidR="00F7776C" w:rsidRPr="00D17D00">
              <w:rPr>
                <w:rFonts w:ascii="Times New Roman" w:hAnsi="Times New Roman" w:cs="Times New Roman"/>
              </w:rPr>
              <w:t xml:space="preserve"> Идейные и эстетические взгляды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читать статью учебника.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12.02.2021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F7776C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История создания романа «Преступление и наказание»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сделать сообщение о Петербурге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15.02.2021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F7776C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Образ Петербурга в русской литературе. </w:t>
            </w:r>
            <w:r w:rsidR="00F7776C" w:rsidRPr="00D17D00">
              <w:rPr>
                <w:rFonts w:ascii="Times New Roman" w:hAnsi="Times New Roman" w:cs="Times New Roman"/>
              </w:rPr>
              <w:t>Петербург Достоевского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читать главы романа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17.02.2021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F7776C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04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«Маленькие люди» в романе 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составить таблицу.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20.02.2021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F7776C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Проблема социальной несправедливости и гуманизм писателя.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сделать конспект статьи Раск.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22.02.2021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F7776C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Теория Раскольникова..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читать главы романа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24.02.2021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27C16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Преступление Раскольникова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дать хар-ку Лужину и Свидригайлову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27C16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04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«Двойники» Раскольникова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сравнить Раскольникова и двойников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27.02.2021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27C16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Значение образа Сони Мармеладовой.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составить хар-ку героини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01.03.2021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27C16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Роль эпилога в романе.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собрать материал к сочинению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05.03.2021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27C16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Подготовка к домашнему сочине</w:t>
            </w:r>
            <w:r w:rsidRPr="00D17D00">
              <w:rPr>
                <w:rFonts w:ascii="Times New Roman" w:hAnsi="Times New Roman" w:cs="Times New Roman"/>
              </w:rPr>
              <w:softHyphen/>
              <w:t>нию 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повторить изученное.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06.03.2021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27C16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9316AB" w:rsidRPr="00D17D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</w:rPr>
            </w:pPr>
            <w:r w:rsidRPr="00D17D00">
              <w:rPr>
                <w:rFonts w:ascii="Times New Roman" w:hAnsi="Times New Roman" w:cs="Times New Roman"/>
                <w:b/>
                <w:bCs/>
              </w:rPr>
              <w:t>Конрольная работа по творчеству Ф.М.Достоевского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подготовить сообщение о жизни писателя.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12.03.2021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E27C16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</w:rPr>
            </w:pPr>
            <w:r w:rsidRPr="00D17D00">
              <w:rPr>
                <w:rFonts w:ascii="Times New Roman" w:hAnsi="Times New Roman" w:cs="Times New Roman"/>
                <w:b/>
                <w:bCs/>
              </w:rPr>
              <w:t>Л. Н. Толстой.</w:t>
            </w:r>
            <w:r w:rsidRPr="00D17D00">
              <w:rPr>
                <w:rFonts w:ascii="Times New Roman" w:hAnsi="Times New Roman" w:cs="Times New Roman"/>
              </w:rPr>
              <w:t xml:space="preserve"> Жизнь и судьба. </w:t>
            </w:r>
            <w:r w:rsidR="00E27C16" w:rsidRPr="00D17D00">
              <w:rPr>
                <w:rFonts w:ascii="Times New Roman" w:hAnsi="Times New Roman" w:cs="Times New Roman"/>
              </w:rPr>
              <w:t>Духовные искания. Нравственная чистота писательского взгляда на мир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выучить конспект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13.03.2021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C507F7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История создания романа «Война и мир». </w:t>
            </w:r>
            <w:r w:rsidR="00E27C16" w:rsidRPr="00D17D00">
              <w:rPr>
                <w:rFonts w:ascii="Times New Roman" w:hAnsi="Times New Roman" w:cs="Times New Roman"/>
              </w:rPr>
              <w:t>Образ автора в романе. Художественные особенности.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сотавить таблицу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19.03.2021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C507F7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Война в романе . 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дать характеристику князю Андрею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03.04.2021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C507F7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Духовные искания Андрея Болконского.</w:t>
            </w:r>
            <w:r w:rsidR="00E27C16" w:rsidRPr="00D17D00">
              <w:rPr>
                <w:rFonts w:ascii="Times New Roman" w:hAnsi="Times New Roman" w:cs="Times New Roman"/>
              </w:rPr>
              <w:t xml:space="preserve"> Проблема судьбы, смысла жизни и тайны смерти.</w:t>
            </w:r>
            <w:r w:rsidRPr="00D17D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охарактеризовать взаимоотношения князя с др.людьми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05.04.2021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C507F7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049" w:type="dxa"/>
            <w:hideMark/>
          </w:tcPr>
          <w:p w:rsidR="009316AB" w:rsidRPr="00D17D00" w:rsidRDefault="00E27C16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Духовные искания  Пьера Безухова </w:t>
            </w:r>
            <w:r w:rsidR="009316AB" w:rsidRPr="00D17D00">
              <w:rPr>
                <w:rFonts w:ascii="Times New Roman" w:hAnsi="Times New Roman" w:cs="Times New Roman"/>
              </w:rPr>
              <w:t>Идея нравственного самосовершенствования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охарактеризовать женские образы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10.04.2021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C507F7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Женские образы в романе </w:t>
            </w:r>
            <w:r w:rsidR="00C507F7" w:rsidRPr="00D17D00">
              <w:rPr>
                <w:rFonts w:ascii="Times New Roman" w:hAnsi="Times New Roman" w:cs="Times New Roman"/>
              </w:rPr>
              <w:t>Роль женщины в семье и обществе..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дать хар-ку Марье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C507F7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Наташа Ростова на пути к счастью.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отвечать на вопросы.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16.04.2021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C507F7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Тема народа в романе..</w:t>
            </w:r>
            <w:r w:rsidR="00C507F7" w:rsidRPr="00D17D00">
              <w:rPr>
                <w:rFonts w:ascii="Times New Roman" w:hAnsi="Times New Roman" w:cs="Times New Roman"/>
              </w:rPr>
              <w:t xml:space="preserve"> Обращение к народу в поисках нравственного идеала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отвечать на вопросы.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19.04.2021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C507F7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Кутузов и Наполеон.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отвечать на вопросы.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24.04.2021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C507F7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04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Истинный и ложный героизм в изображении Л.Н.Толстого.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составить таблицу.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26.04.2021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C507F7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316AB" w:rsidRPr="00D17D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4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Анализ эпизода «Петя Ростов в отряде Денисова»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анализировать эпизод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30.04.2021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A053F6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04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Анализ эпизода «Петя Ростов в отряде Денисова»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охарактеризовать гл.героев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03.05.2021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A053F6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316AB" w:rsidRPr="00D17D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</w:rPr>
            </w:pPr>
            <w:r w:rsidRPr="00D17D00">
              <w:rPr>
                <w:rFonts w:ascii="Times New Roman" w:hAnsi="Times New Roman" w:cs="Times New Roman"/>
                <w:b/>
                <w:bCs/>
              </w:rPr>
              <w:t>Контрольная работапо роману Л.Н.Толстого «Война и мир»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повторить изученное.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05.05.2021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A053F6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316AB" w:rsidRPr="00D17D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</w:rPr>
            </w:pPr>
            <w:r w:rsidRPr="00D17D00">
              <w:rPr>
                <w:rFonts w:ascii="Times New Roman" w:hAnsi="Times New Roman" w:cs="Times New Roman"/>
                <w:b/>
                <w:bCs/>
              </w:rPr>
              <w:t>Н. С. Л е с к о в.</w:t>
            </w:r>
            <w:r w:rsidRPr="00D17D00">
              <w:rPr>
                <w:rFonts w:ascii="Times New Roman" w:hAnsi="Times New Roman" w:cs="Times New Roman"/>
              </w:rPr>
              <w:t xml:space="preserve"> Жизнь и творчество. 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подготовить сообщение о жизни писателя.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07.05.2021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A053F6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316AB" w:rsidRPr="00D17D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9" w:type="dxa"/>
            <w:hideMark/>
          </w:tcPr>
          <w:p w:rsidR="009316AB" w:rsidRPr="00D17D00" w:rsidRDefault="009316AB" w:rsidP="00792085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. Повесть «Очарованный странник» .</w:t>
            </w:r>
            <w:r w:rsidR="00A053F6" w:rsidRPr="00D17D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дать характеристику Флягину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08.05.2021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792085" w:rsidRPr="00D17D00" w:rsidTr="00101FF6">
        <w:trPr>
          <w:trHeight w:val="615"/>
        </w:trPr>
        <w:tc>
          <w:tcPr>
            <w:tcW w:w="692" w:type="dxa"/>
            <w:noWrap/>
          </w:tcPr>
          <w:p w:rsidR="00792085" w:rsidRDefault="00792085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049" w:type="dxa"/>
          </w:tcPr>
          <w:p w:rsidR="00792085" w:rsidRPr="00D17D00" w:rsidRDefault="00792085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Образ Ивана Флягина.</w:t>
            </w:r>
          </w:p>
        </w:tc>
        <w:tc>
          <w:tcPr>
            <w:tcW w:w="2890" w:type="dxa"/>
            <w:noWrap/>
          </w:tcPr>
          <w:p w:rsidR="00792085" w:rsidRPr="00D17D00" w:rsidRDefault="00792085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сообщение</w:t>
            </w:r>
          </w:p>
        </w:tc>
        <w:tc>
          <w:tcPr>
            <w:tcW w:w="1436" w:type="dxa"/>
            <w:noWrap/>
          </w:tcPr>
          <w:p w:rsidR="00792085" w:rsidRPr="00D17D00" w:rsidRDefault="00792085" w:rsidP="00931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noWrap/>
          </w:tcPr>
          <w:p w:rsidR="00792085" w:rsidRPr="00D17D00" w:rsidRDefault="00792085" w:rsidP="009316AB">
            <w:pPr>
              <w:rPr>
                <w:rFonts w:ascii="Times New Roman" w:hAnsi="Times New Roman" w:cs="Times New Roman"/>
              </w:rPr>
            </w:pP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792085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</w:rPr>
            </w:pPr>
            <w:r w:rsidRPr="00D17D00">
              <w:rPr>
                <w:rFonts w:ascii="Times New Roman" w:hAnsi="Times New Roman" w:cs="Times New Roman"/>
                <w:b/>
                <w:bCs/>
              </w:rPr>
              <w:t>А. П. Ч е х о в.</w:t>
            </w:r>
            <w:r w:rsidRPr="00D17D00">
              <w:rPr>
                <w:rFonts w:ascii="Times New Roman" w:hAnsi="Times New Roman" w:cs="Times New Roman"/>
              </w:rPr>
              <w:t xml:space="preserve"> Жизнь и творчество. Особенности рассказов 80-90-х годов. 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прочитать статью учебника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792085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Проблематика и поэтика рассказов  А.П.Чехова 90-х годов. 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составить таблицу.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792085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</w:rPr>
            </w:pPr>
            <w:r w:rsidRPr="00D17D00">
              <w:rPr>
                <w:rFonts w:ascii="Times New Roman" w:hAnsi="Times New Roman" w:cs="Times New Roman"/>
                <w:b/>
                <w:bCs/>
              </w:rPr>
              <w:t>А. П. Ч е х о в.</w:t>
            </w:r>
            <w:r w:rsidRPr="00D17D00">
              <w:rPr>
                <w:rFonts w:ascii="Times New Roman" w:hAnsi="Times New Roman" w:cs="Times New Roman"/>
              </w:rPr>
              <w:t xml:space="preserve"> «Человек в футляре»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анализировать рассказ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17.05.2021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792085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Душевная деградация человека в рассказе «Ионыч»..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отвечать на вопросы.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19.05.2021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792085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04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Особенности драматургии А. П. Чехова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Подготовить чте</w:t>
            </w:r>
            <w:r w:rsidR="00AE243B">
              <w:rPr>
                <w:rFonts w:ascii="Times New Roman" w:hAnsi="Times New Roman" w:cs="Times New Roman"/>
              </w:rPr>
              <w:t>ние по ролям фраг</w:t>
            </w:r>
            <w:r w:rsidR="00AE243B">
              <w:rPr>
                <w:rFonts w:ascii="Times New Roman" w:hAnsi="Times New Roman" w:cs="Times New Roman"/>
              </w:rPr>
              <w:softHyphen/>
              <w:t>мента 1 дейст.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21.05.2021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792085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04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«Вишневый сад». Разрушение дворянского гнезда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охарактеризовать главных героев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22.05.2021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792085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 xml:space="preserve">Будущее в пьесе «Вишневый сад».  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AE243B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разв. </w:t>
            </w:r>
            <w:r w:rsidR="009316AB" w:rsidRPr="00D17D00">
              <w:rPr>
                <w:rFonts w:ascii="Times New Roman" w:hAnsi="Times New Roman" w:cs="Times New Roman"/>
              </w:rPr>
              <w:t>план отве</w:t>
            </w:r>
            <w:r w:rsidR="0077721D">
              <w:rPr>
                <w:rFonts w:ascii="Times New Roman" w:hAnsi="Times New Roman" w:cs="Times New Roman"/>
              </w:rPr>
              <w:t xml:space="preserve">та на вопрос: </w:t>
            </w:r>
            <w:r w:rsidR="009316AB" w:rsidRPr="00D17D00">
              <w:rPr>
                <w:rFonts w:ascii="Times New Roman" w:hAnsi="Times New Roman" w:cs="Times New Roman"/>
              </w:rPr>
              <w:t xml:space="preserve"> новатор</w:t>
            </w:r>
            <w:r w:rsidR="009316AB" w:rsidRPr="00D17D00">
              <w:rPr>
                <w:rFonts w:ascii="Times New Roman" w:hAnsi="Times New Roman" w:cs="Times New Roman"/>
              </w:rPr>
              <w:softHyphen/>
              <w:t>ство Чехова-драматурга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792085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Своеобразие чеховского стиля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повторить изученное.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26.05.2021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B51B02" w:rsidRPr="00D17D00" w:rsidTr="00101FF6">
        <w:trPr>
          <w:trHeight w:val="615"/>
        </w:trPr>
        <w:tc>
          <w:tcPr>
            <w:tcW w:w="692" w:type="dxa"/>
            <w:noWrap/>
          </w:tcPr>
          <w:p w:rsidR="00B51B02" w:rsidRDefault="002016AC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049" w:type="dxa"/>
          </w:tcPr>
          <w:p w:rsidR="00B51B02" w:rsidRPr="002016AC" w:rsidRDefault="00792085" w:rsidP="009316AB">
            <w:pPr>
              <w:rPr>
                <w:rFonts w:ascii="Times New Roman" w:hAnsi="Times New Roman" w:cs="Times New Roman"/>
                <w:b/>
              </w:rPr>
            </w:pPr>
            <w:r w:rsidRPr="002016AC">
              <w:rPr>
                <w:rFonts w:ascii="Times New Roman" w:hAnsi="Times New Roman" w:cs="Times New Roman"/>
                <w:b/>
              </w:rPr>
              <w:t>Контрольная работа по творчеству Чехова.</w:t>
            </w:r>
          </w:p>
        </w:tc>
        <w:tc>
          <w:tcPr>
            <w:tcW w:w="2890" w:type="dxa"/>
            <w:noWrap/>
          </w:tcPr>
          <w:p w:rsidR="00B51B02" w:rsidRPr="00D17D00" w:rsidRDefault="002016AC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повторить изученное.</w:t>
            </w:r>
          </w:p>
        </w:tc>
        <w:tc>
          <w:tcPr>
            <w:tcW w:w="1436" w:type="dxa"/>
            <w:noWrap/>
          </w:tcPr>
          <w:p w:rsidR="00B51B02" w:rsidRPr="00D17D00" w:rsidRDefault="00B51B02" w:rsidP="00931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noWrap/>
          </w:tcPr>
          <w:p w:rsidR="00B51B02" w:rsidRPr="00D17D00" w:rsidRDefault="00B51B02" w:rsidP="009316AB">
            <w:pPr>
              <w:rPr>
                <w:rFonts w:ascii="Times New Roman" w:hAnsi="Times New Roman" w:cs="Times New Roman"/>
              </w:rPr>
            </w:pPr>
          </w:p>
        </w:tc>
      </w:tr>
      <w:tr w:rsidR="00501111" w:rsidRPr="00D17D00" w:rsidTr="00101FF6">
        <w:trPr>
          <w:trHeight w:val="615"/>
        </w:trPr>
        <w:tc>
          <w:tcPr>
            <w:tcW w:w="692" w:type="dxa"/>
            <w:noWrap/>
          </w:tcPr>
          <w:p w:rsidR="00501111" w:rsidRDefault="00501111" w:rsidP="0050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049" w:type="dxa"/>
          </w:tcPr>
          <w:p w:rsidR="00501111" w:rsidRPr="00D17D00" w:rsidRDefault="00501111" w:rsidP="0050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Зарубежная литература. Обзор произведений.</w:t>
            </w:r>
          </w:p>
        </w:tc>
        <w:tc>
          <w:tcPr>
            <w:tcW w:w="2890" w:type="dxa"/>
            <w:noWrap/>
          </w:tcPr>
          <w:p w:rsidR="00501111" w:rsidRDefault="00501111" w:rsidP="00501111">
            <w:r w:rsidRPr="005C44F4">
              <w:rPr>
                <w:rFonts w:ascii="Times New Roman" w:hAnsi="Times New Roman" w:cs="Times New Roman"/>
              </w:rPr>
              <w:t>отвечать на вопросы.</w:t>
            </w:r>
          </w:p>
        </w:tc>
        <w:tc>
          <w:tcPr>
            <w:tcW w:w="1436" w:type="dxa"/>
            <w:noWrap/>
          </w:tcPr>
          <w:p w:rsidR="00501111" w:rsidRPr="00D17D00" w:rsidRDefault="00501111" w:rsidP="00501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noWrap/>
          </w:tcPr>
          <w:p w:rsidR="00501111" w:rsidRPr="00D17D00" w:rsidRDefault="00501111" w:rsidP="00501111">
            <w:pPr>
              <w:rPr>
                <w:rFonts w:ascii="Times New Roman" w:hAnsi="Times New Roman" w:cs="Times New Roman"/>
              </w:rPr>
            </w:pPr>
          </w:p>
        </w:tc>
      </w:tr>
      <w:tr w:rsidR="00501111" w:rsidRPr="00D17D00" w:rsidTr="00101FF6">
        <w:trPr>
          <w:trHeight w:val="615"/>
        </w:trPr>
        <w:tc>
          <w:tcPr>
            <w:tcW w:w="692" w:type="dxa"/>
            <w:noWrap/>
          </w:tcPr>
          <w:p w:rsidR="00501111" w:rsidRDefault="00501111" w:rsidP="0050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049" w:type="dxa"/>
          </w:tcPr>
          <w:p w:rsidR="00501111" w:rsidRDefault="00501111" w:rsidP="00501111">
            <w:r w:rsidRPr="001E0826">
              <w:rPr>
                <w:rFonts w:ascii="Times New Roman" w:hAnsi="Times New Roman" w:cs="Times New Roman"/>
              </w:rPr>
              <w:t>Зарубежная литература. Обзор произведений.</w:t>
            </w:r>
          </w:p>
        </w:tc>
        <w:tc>
          <w:tcPr>
            <w:tcW w:w="2890" w:type="dxa"/>
            <w:noWrap/>
          </w:tcPr>
          <w:p w:rsidR="00501111" w:rsidRDefault="00501111" w:rsidP="00501111">
            <w:r w:rsidRPr="005C44F4">
              <w:rPr>
                <w:rFonts w:ascii="Times New Roman" w:hAnsi="Times New Roman" w:cs="Times New Roman"/>
              </w:rPr>
              <w:t>отвечать на вопросы.</w:t>
            </w:r>
          </w:p>
        </w:tc>
        <w:tc>
          <w:tcPr>
            <w:tcW w:w="1436" w:type="dxa"/>
            <w:noWrap/>
          </w:tcPr>
          <w:p w:rsidR="00501111" w:rsidRPr="00D17D00" w:rsidRDefault="00501111" w:rsidP="00501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noWrap/>
          </w:tcPr>
          <w:p w:rsidR="00501111" w:rsidRPr="00D17D00" w:rsidRDefault="00501111" w:rsidP="00501111">
            <w:pPr>
              <w:rPr>
                <w:rFonts w:ascii="Times New Roman" w:hAnsi="Times New Roman" w:cs="Times New Roman"/>
              </w:rPr>
            </w:pPr>
          </w:p>
        </w:tc>
      </w:tr>
      <w:tr w:rsidR="00501111" w:rsidRPr="00D17D00" w:rsidTr="00101FF6">
        <w:trPr>
          <w:trHeight w:val="615"/>
        </w:trPr>
        <w:tc>
          <w:tcPr>
            <w:tcW w:w="692" w:type="dxa"/>
            <w:noWrap/>
          </w:tcPr>
          <w:p w:rsidR="00501111" w:rsidRDefault="00501111" w:rsidP="0050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049" w:type="dxa"/>
          </w:tcPr>
          <w:p w:rsidR="00501111" w:rsidRDefault="00501111" w:rsidP="00501111">
            <w:r w:rsidRPr="001E0826">
              <w:rPr>
                <w:rFonts w:ascii="Times New Roman" w:hAnsi="Times New Roman" w:cs="Times New Roman"/>
              </w:rPr>
              <w:t>Зарубежная литература. Обзор произведений.</w:t>
            </w:r>
          </w:p>
        </w:tc>
        <w:tc>
          <w:tcPr>
            <w:tcW w:w="2890" w:type="dxa"/>
            <w:noWrap/>
          </w:tcPr>
          <w:p w:rsidR="00501111" w:rsidRDefault="00501111" w:rsidP="00501111">
            <w:r w:rsidRPr="005C44F4">
              <w:rPr>
                <w:rFonts w:ascii="Times New Roman" w:hAnsi="Times New Roman" w:cs="Times New Roman"/>
              </w:rPr>
              <w:t>отвечать на вопросы.</w:t>
            </w:r>
          </w:p>
        </w:tc>
        <w:tc>
          <w:tcPr>
            <w:tcW w:w="1436" w:type="dxa"/>
            <w:noWrap/>
          </w:tcPr>
          <w:p w:rsidR="00501111" w:rsidRPr="00D17D00" w:rsidRDefault="00501111" w:rsidP="00501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noWrap/>
          </w:tcPr>
          <w:p w:rsidR="00501111" w:rsidRPr="00D17D00" w:rsidRDefault="00501111" w:rsidP="00501111">
            <w:pPr>
              <w:rPr>
                <w:rFonts w:ascii="Times New Roman" w:hAnsi="Times New Roman" w:cs="Times New Roman"/>
              </w:rPr>
            </w:pP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501111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98-99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  <w:b/>
                <w:bCs/>
              </w:rPr>
            </w:pPr>
            <w:r w:rsidRPr="00D17D00">
              <w:rPr>
                <w:rFonts w:ascii="Times New Roman" w:hAnsi="Times New Roman" w:cs="Times New Roman"/>
                <w:b/>
                <w:bCs/>
              </w:rPr>
              <w:t>Зачетная работа за второе полугодие.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повторить изученное.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28.05.2021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501111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49" w:type="dxa"/>
            <w:hideMark/>
          </w:tcPr>
          <w:p w:rsidR="009316AB" w:rsidRPr="00501111" w:rsidRDefault="00501111" w:rsidP="009316AB">
            <w:pPr>
              <w:rPr>
                <w:rFonts w:ascii="Times New Roman" w:hAnsi="Times New Roman" w:cs="Times New Roman"/>
                <w:bCs/>
              </w:rPr>
            </w:pPr>
            <w:r w:rsidRPr="00501111">
              <w:rPr>
                <w:rFonts w:ascii="Times New Roman" w:hAnsi="Times New Roman" w:cs="Times New Roman"/>
                <w:bCs/>
              </w:rPr>
              <w:t>Анализ зачетной работы.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повторить изученное.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29.05.2021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  <w:tr w:rsidR="009316AB" w:rsidRPr="00D17D00" w:rsidTr="00101FF6">
        <w:trPr>
          <w:trHeight w:val="615"/>
        </w:trPr>
        <w:tc>
          <w:tcPr>
            <w:tcW w:w="692" w:type="dxa"/>
            <w:noWrap/>
            <w:hideMark/>
          </w:tcPr>
          <w:p w:rsidR="009316AB" w:rsidRPr="00D17D00" w:rsidRDefault="00501111" w:rsidP="0093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049" w:type="dxa"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2890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Список чтения на лето</w:t>
            </w:r>
          </w:p>
        </w:tc>
        <w:tc>
          <w:tcPr>
            <w:tcW w:w="1436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31.05.2021</w:t>
            </w:r>
          </w:p>
        </w:tc>
        <w:tc>
          <w:tcPr>
            <w:tcW w:w="1389" w:type="dxa"/>
            <w:noWrap/>
            <w:hideMark/>
          </w:tcPr>
          <w:p w:rsidR="009316AB" w:rsidRPr="00D17D00" w:rsidRDefault="009316AB" w:rsidP="009316AB">
            <w:pPr>
              <w:rPr>
                <w:rFonts w:ascii="Times New Roman" w:hAnsi="Times New Roman" w:cs="Times New Roman"/>
              </w:rPr>
            </w:pPr>
            <w:r w:rsidRPr="00D17D00">
              <w:rPr>
                <w:rFonts w:ascii="Times New Roman" w:hAnsi="Times New Roman" w:cs="Times New Roman"/>
              </w:rPr>
              <w:t> </w:t>
            </w:r>
          </w:p>
        </w:tc>
      </w:tr>
    </w:tbl>
    <w:p w:rsidR="009316AB" w:rsidRPr="00D17D00" w:rsidRDefault="009316AB" w:rsidP="009316AB">
      <w:pPr>
        <w:rPr>
          <w:rFonts w:ascii="Times New Roman" w:hAnsi="Times New Roman" w:cs="Times New Roman"/>
        </w:rPr>
      </w:pPr>
    </w:p>
    <w:p w:rsidR="009316AB" w:rsidRPr="00D17D00" w:rsidRDefault="009316AB" w:rsidP="009316AB">
      <w:pPr>
        <w:rPr>
          <w:rFonts w:ascii="Times New Roman" w:hAnsi="Times New Roman" w:cs="Times New Roman"/>
        </w:rPr>
      </w:pPr>
      <w:r w:rsidRPr="00D17D00">
        <w:rPr>
          <w:rFonts w:ascii="Times New Roman" w:hAnsi="Times New Roman" w:cs="Times New Roman"/>
        </w:rPr>
        <w:t>РАССМОТРЕНО                                                                           СОГЛАСОВАНО</w:t>
      </w:r>
    </w:p>
    <w:p w:rsidR="009316AB" w:rsidRPr="00D17D00" w:rsidRDefault="009316AB" w:rsidP="009316AB">
      <w:pPr>
        <w:rPr>
          <w:rFonts w:ascii="Times New Roman" w:hAnsi="Times New Roman" w:cs="Times New Roman"/>
        </w:rPr>
      </w:pPr>
      <w:r w:rsidRPr="00D17D00">
        <w:rPr>
          <w:rFonts w:ascii="Times New Roman" w:hAnsi="Times New Roman" w:cs="Times New Roman"/>
        </w:rPr>
        <w:t>Протокол заседания                                                               Замдиректора по УВР</w:t>
      </w:r>
    </w:p>
    <w:p w:rsidR="009316AB" w:rsidRPr="00D17D00" w:rsidRDefault="009316AB" w:rsidP="009316AB">
      <w:pPr>
        <w:rPr>
          <w:rFonts w:ascii="Times New Roman" w:hAnsi="Times New Roman" w:cs="Times New Roman"/>
        </w:rPr>
      </w:pPr>
      <w:r w:rsidRPr="00D17D00">
        <w:rPr>
          <w:rFonts w:ascii="Times New Roman" w:hAnsi="Times New Roman" w:cs="Times New Roman"/>
        </w:rPr>
        <w:t xml:space="preserve">МО Гуманитарного цикла                               </w:t>
      </w:r>
      <w:r w:rsidR="00B51B02">
        <w:rPr>
          <w:rFonts w:ascii="Times New Roman" w:hAnsi="Times New Roman" w:cs="Times New Roman"/>
        </w:rPr>
        <w:t xml:space="preserve">                       Савушкина Т.Р</w:t>
      </w:r>
      <w:r w:rsidRPr="00D17D00">
        <w:rPr>
          <w:rFonts w:ascii="Times New Roman" w:hAnsi="Times New Roman" w:cs="Times New Roman"/>
        </w:rPr>
        <w:t>.</w:t>
      </w:r>
    </w:p>
    <w:p w:rsidR="009316AB" w:rsidRPr="00D17D00" w:rsidRDefault="009316AB" w:rsidP="009316AB">
      <w:pPr>
        <w:rPr>
          <w:rFonts w:ascii="Times New Roman" w:hAnsi="Times New Roman" w:cs="Times New Roman"/>
        </w:rPr>
      </w:pPr>
      <w:r w:rsidRPr="00D17D00">
        <w:rPr>
          <w:rFonts w:ascii="Times New Roman" w:hAnsi="Times New Roman" w:cs="Times New Roman"/>
        </w:rPr>
        <w:t>МБОУ «Лицей № 51»</w:t>
      </w:r>
    </w:p>
    <w:p w:rsidR="009316AB" w:rsidRPr="00D17D00" w:rsidRDefault="00B51B02" w:rsidP="009316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27.08.2021</w:t>
      </w:r>
      <w:r w:rsidR="009316AB" w:rsidRPr="00D17D00">
        <w:rPr>
          <w:rFonts w:ascii="Times New Roman" w:hAnsi="Times New Roman" w:cs="Times New Roman"/>
        </w:rPr>
        <w:t>г.                                                                        _____________________</w:t>
      </w:r>
    </w:p>
    <w:p w:rsidR="009316AB" w:rsidRPr="00D17D00" w:rsidRDefault="009316AB" w:rsidP="009316AB">
      <w:pPr>
        <w:rPr>
          <w:rFonts w:ascii="Times New Roman" w:hAnsi="Times New Roman" w:cs="Times New Roman"/>
        </w:rPr>
      </w:pPr>
      <w:r w:rsidRPr="00D17D00">
        <w:rPr>
          <w:rFonts w:ascii="Times New Roman" w:hAnsi="Times New Roman" w:cs="Times New Roman"/>
        </w:rPr>
        <w:t>_____________________</w:t>
      </w:r>
    </w:p>
    <w:p w:rsidR="009316AB" w:rsidRPr="00D17D00" w:rsidRDefault="009316AB" w:rsidP="009316AB">
      <w:pPr>
        <w:rPr>
          <w:rFonts w:ascii="Times New Roman" w:hAnsi="Times New Roman" w:cs="Times New Roman"/>
        </w:rPr>
      </w:pPr>
      <w:r w:rsidRPr="00D17D00">
        <w:rPr>
          <w:rFonts w:ascii="Times New Roman" w:hAnsi="Times New Roman" w:cs="Times New Roman"/>
        </w:rPr>
        <w:t xml:space="preserve">(подпись руководителя МО)                                       </w:t>
      </w:r>
      <w:r w:rsidR="00B51B02">
        <w:rPr>
          <w:rFonts w:ascii="Times New Roman" w:hAnsi="Times New Roman" w:cs="Times New Roman"/>
        </w:rPr>
        <w:t xml:space="preserve">            ________________2021</w:t>
      </w:r>
      <w:r w:rsidRPr="00D17D00">
        <w:rPr>
          <w:rFonts w:ascii="Times New Roman" w:hAnsi="Times New Roman" w:cs="Times New Roman"/>
        </w:rPr>
        <w:t>г.</w:t>
      </w:r>
    </w:p>
    <w:p w:rsidR="009316AB" w:rsidRDefault="009316AB" w:rsidP="009316AB">
      <w:pPr>
        <w:rPr>
          <w:rFonts w:ascii="Times New Roman" w:hAnsi="Times New Roman" w:cs="Times New Roman"/>
        </w:rPr>
      </w:pPr>
    </w:p>
    <w:p w:rsidR="009316AB" w:rsidRPr="009316AB" w:rsidRDefault="009316A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16AB" w:rsidRPr="009316AB" w:rsidRDefault="009316A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16AB" w:rsidRPr="009316AB" w:rsidRDefault="009316A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16AB" w:rsidRPr="009316AB" w:rsidRDefault="009316A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16AB" w:rsidRPr="009316AB" w:rsidRDefault="009316A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16AB" w:rsidRPr="009316AB" w:rsidRDefault="009316A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16AB" w:rsidRPr="009316AB" w:rsidRDefault="009316A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16AB" w:rsidRPr="009316AB" w:rsidRDefault="009316A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16AB" w:rsidRPr="009316AB" w:rsidRDefault="009316A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16AB" w:rsidRPr="009316AB" w:rsidRDefault="009316A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16AB" w:rsidRPr="009316AB" w:rsidRDefault="009316A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16AB" w:rsidRPr="009316AB" w:rsidRDefault="009316AB" w:rsidP="009316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16AB" w:rsidRPr="009316AB" w:rsidRDefault="009316AB">
      <w:pPr>
        <w:rPr>
          <w:rFonts w:ascii="Times New Roman" w:hAnsi="Times New Roman" w:cs="Times New Roman"/>
        </w:rPr>
      </w:pPr>
    </w:p>
    <w:sectPr w:rsidR="009316AB" w:rsidRPr="009316AB" w:rsidSect="00124E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167D6"/>
    <w:multiLevelType w:val="hybridMultilevel"/>
    <w:tmpl w:val="7F98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33"/>
    <w:rsid w:val="00016433"/>
    <w:rsid w:val="00022D20"/>
    <w:rsid w:val="00101FF6"/>
    <w:rsid w:val="0011428E"/>
    <w:rsid w:val="00124E80"/>
    <w:rsid w:val="0017083C"/>
    <w:rsid w:val="001C321F"/>
    <w:rsid w:val="002016AC"/>
    <w:rsid w:val="00213F0E"/>
    <w:rsid w:val="00224583"/>
    <w:rsid w:val="0026788A"/>
    <w:rsid w:val="0030409A"/>
    <w:rsid w:val="0049317C"/>
    <w:rsid w:val="004A0EAC"/>
    <w:rsid w:val="00501111"/>
    <w:rsid w:val="006D044A"/>
    <w:rsid w:val="0077721D"/>
    <w:rsid w:val="00792085"/>
    <w:rsid w:val="009316AB"/>
    <w:rsid w:val="009B53B1"/>
    <w:rsid w:val="00A053F6"/>
    <w:rsid w:val="00A965E3"/>
    <w:rsid w:val="00AE243B"/>
    <w:rsid w:val="00AE7056"/>
    <w:rsid w:val="00B1368B"/>
    <w:rsid w:val="00B51B02"/>
    <w:rsid w:val="00C507F7"/>
    <w:rsid w:val="00CB1017"/>
    <w:rsid w:val="00D17D00"/>
    <w:rsid w:val="00E27C16"/>
    <w:rsid w:val="00E76FD8"/>
    <w:rsid w:val="00EB1B1E"/>
    <w:rsid w:val="00F7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5BD3D-E902-4867-B48B-A85B0C15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E8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24E80"/>
    <w:rPr>
      <w:color w:val="954F72"/>
      <w:u w:val="single"/>
    </w:rPr>
  </w:style>
  <w:style w:type="paragraph" w:customStyle="1" w:styleId="msonormal0">
    <w:name w:val="msonormal"/>
    <w:basedOn w:val="a"/>
    <w:rsid w:val="0012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0">
    <w:name w:val="font0"/>
    <w:basedOn w:val="a"/>
    <w:rsid w:val="00124E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124E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6">
    <w:name w:val="font6"/>
    <w:basedOn w:val="a"/>
    <w:rsid w:val="00124E8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ru-RU"/>
    </w:rPr>
  </w:style>
  <w:style w:type="paragraph" w:customStyle="1" w:styleId="font7">
    <w:name w:val="font7"/>
    <w:basedOn w:val="a"/>
    <w:rsid w:val="00124E8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534A91"/>
      <w:lang w:eastAsia="ru-RU"/>
    </w:rPr>
  </w:style>
  <w:style w:type="paragraph" w:customStyle="1" w:styleId="xl65">
    <w:name w:val="xl65"/>
    <w:basedOn w:val="a"/>
    <w:rsid w:val="00124E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124E8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124E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24E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124E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12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124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3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9316A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15</Pages>
  <Words>6822</Words>
  <Characters>38886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11</cp:revision>
  <dcterms:created xsi:type="dcterms:W3CDTF">2020-11-09T13:43:00Z</dcterms:created>
  <dcterms:modified xsi:type="dcterms:W3CDTF">2022-02-23T17:31:00Z</dcterms:modified>
</cp:coreProperties>
</file>