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AB" w:rsidRDefault="007B1DAB" w:rsidP="007B1D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7B1DAB" w:rsidRDefault="007B1DAB" w:rsidP="007B1D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ГОРОДА РОСТОВА-НА-ДОНУ</w:t>
      </w:r>
    </w:p>
    <w:p w:rsidR="007B1DAB" w:rsidRDefault="007B1DAB" w:rsidP="007B1DAB">
      <w:pPr>
        <w:spacing w:after="0" w:line="240" w:lineRule="auto"/>
        <w:rPr>
          <w:rFonts w:ascii="Calibri" w:hAnsi="Calibri" w:cs="Tahoma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«ЛИЦЕЙ № 51 ИМЕНИ КАПУСТИНА БОРИСА ВЛАДИСЛАВОВИЧА»</w:t>
      </w:r>
    </w:p>
    <w:p w:rsidR="007B1DAB" w:rsidRDefault="007B1DAB" w:rsidP="007B1DAB">
      <w:pPr>
        <w:spacing w:line="240" w:lineRule="auto"/>
        <w:rPr>
          <w:rFonts w:ascii="Times New Roman" w:hAnsi="Times New Roman" w:cs="Times New Roman"/>
          <w:sz w:val="24"/>
        </w:rPr>
      </w:pPr>
    </w:p>
    <w:p w:rsidR="007B1DAB" w:rsidRDefault="007B1DAB" w:rsidP="007B1DA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7B1DAB" w:rsidRDefault="007B1DAB" w:rsidP="007B1DAB">
      <w:pPr>
        <w:spacing w:line="240" w:lineRule="auto"/>
        <w:rPr>
          <w:rFonts w:ascii="Times New Roman" w:hAnsi="Times New Roman" w:cs="Times New Roman"/>
          <w:sz w:val="24"/>
        </w:rPr>
      </w:pPr>
    </w:p>
    <w:p w:rsidR="007B1DAB" w:rsidRDefault="007B1DAB" w:rsidP="007B1DAB">
      <w:pPr>
        <w:spacing w:after="240" w:line="240" w:lineRule="auto"/>
        <w:ind w:left="42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«Утверждаю»</w:t>
      </w:r>
    </w:p>
    <w:p w:rsidR="007B1DAB" w:rsidRDefault="007B1DAB" w:rsidP="007B1DAB">
      <w:pPr>
        <w:spacing w:after="240" w:line="240" w:lineRule="auto"/>
        <w:ind w:left="42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Директор МБОУ «Лицей №51»</w:t>
      </w:r>
    </w:p>
    <w:p w:rsidR="007B1DAB" w:rsidRDefault="007B1DAB" w:rsidP="007B1DAB">
      <w:pPr>
        <w:spacing w:after="240" w:line="240" w:lineRule="auto"/>
        <w:ind w:left="42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Приказ от ____ 08. 2021 г. № ___</w:t>
      </w:r>
    </w:p>
    <w:p w:rsidR="007B1DAB" w:rsidRDefault="007B1DAB" w:rsidP="007B1DAB">
      <w:pPr>
        <w:spacing w:after="240" w:line="240" w:lineRule="auto"/>
        <w:ind w:left="42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_________</w:t>
      </w:r>
      <w:proofErr w:type="gramStart"/>
      <w:r>
        <w:rPr>
          <w:rFonts w:ascii="Times New Roman" w:hAnsi="Times New Roman" w:cs="Times New Roman"/>
          <w:sz w:val="24"/>
        </w:rPr>
        <w:t>_  З.Т.</w:t>
      </w:r>
      <w:proofErr w:type="gramEnd"/>
      <w:r>
        <w:rPr>
          <w:rFonts w:ascii="Times New Roman" w:hAnsi="Times New Roman" w:cs="Times New Roman"/>
          <w:sz w:val="24"/>
        </w:rPr>
        <w:t xml:space="preserve"> Ермаков</w:t>
      </w:r>
    </w:p>
    <w:p w:rsidR="007B1DAB" w:rsidRDefault="007B1DAB" w:rsidP="007B1DAB">
      <w:pPr>
        <w:spacing w:after="240" w:line="240" w:lineRule="auto"/>
        <w:rPr>
          <w:rFonts w:ascii="Times New Roman" w:hAnsi="Times New Roman" w:cs="Times New Roman"/>
          <w:sz w:val="24"/>
        </w:rPr>
      </w:pPr>
    </w:p>
    <w:p w:rsidR="007B1DAB" w:rsidRDefault="007B1DAB" w:rsidP="007B1DAB">
      <w:pPr>
        <w:spacing w:line="240" w:lineRule="auto"/>
        <w:rPr>
          <w:rFonts w:ascii="Times New Roman" w:hAnsi="Times New Roman" w:cs="Times New Roman"/>
          <w:sz w:val="24"/>
        </w:rPr>
      </w:pPr>
    </w:p>
    <w:p w:rsidR="007B1DAB" w:rsidRDefault="007B1DAB" w:rsidP="007B1DAB">
      <w:pPr>
        <w:spacing w:line="240" w:lineRule="auto"/>
        <w:rPr>
          <w:rFonts w:ascii="Times New Roman" w:hAnsi="Times New Roman" w:cs="Times New Roman"/>
          <w:sz w:val="24"/>
        </w:rPr>
      </w:pPr>
    </w:p>
    <w:p w:rsidR="007B1DAB" w:rsidRDefault="007B1DAB" w:rsidP="007B1DAB">
      <w:pPr>
        <w:ind w:left="70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РАБОЧАЯ  ПРОГРАММА</w:t>
      </w:r>
      <w:proofErr w:type="gramEnd"/>
    </w:p>
    <w:p w:rsidR="007B1DAB" w:rsidRDefault="007B1DAB" w:rsidP="007B1DAB">
      <w:pPr>
        <w:ind w:left="708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7B1DAB" w:rsidRDefault="007B1DAB" w:rsidP="007B1DAB">
      <w:pPr>
        <w:ind w:left="708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на 2021-2022 учебный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год</w:t>
      </w:r>
    </w:p>
    <w:p w:rsidR="007B1DAB" w:rsidRDefault="007B1DAB" w:rsidP="007B1DAB">
      <w:pPr>
        <w:ind w:left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Уровень общего образования (класс)</w:t>
      </w:r>
    </w:p>
    <w:p w:rsidR="007B1DAB" w:rsidRDefault="007B1DAB" w:rsidP="007B1DAB">
      <w:pPr>
        <w:ind w:left="708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32"/>
          <w:szCs w:val="24"/>
        </w:rPr>
        <w:t>Основное общее образование (9-б класс)</w:t>
      </w:r>
    </w:p>
    <w:p w:rsidR="007B1DAB" w:rsidRDefault="007B1DAB" w:rsidP="007B1DAB">
      <w:pPr>
        <w:ind w:left="708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часов: 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         </w:t>
      </w:r>
      <w:r>
        <w:rPr>
          <w:rFonts w:ascii="Times New Roman" w:hAnsi="Times New Roman" w:cs="Times New Roman"/>
          <w:sz w:val="32"/>
          <w:szCs w:val="24"/>
        </w:rPr>
        <w:t>98</w:t>
      </w:r>
    </w:p>
    <w:p w:rsidR="007B1DAB" w:rsidRDefault="007B1DAB" w:rsidP="007B1DAB">
      <w:pPr>
        <w:ind w:left="708"/>
        <w:rPr>
          <w:rFonts w:ascii="Times New Roman" w:hAnsi="Times New Roman" w:cs="Times New Roman"/>
          <w:sz w:val="32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Учитель: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32"/>
          <w:szCs w:val="24"/>
        </w:rPr>
        <w:t>Хиркина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Виктория Владимировна</w:t>
      </w:r>
    </w:p>
    <w:p w:rsidR="007B1DAB" w:rsidRDefault="007B1DAB" w:rsidP="007B1DAB">
      <w:pPr>
        <w:rPr>
          <w:rFonts w:ascii="Times New Roman" w:hAnsi="Times New Roman" w:cs="Times New Roman"/>
          <w:sz w:val="24"/>
          <w:szCs w:val="24"/>
        </w:rPr>
      </w:pPr>
    </w:p>
    <w:p w:rsidR="007B1DAB" w:rsidRDefault="007B1DAB" w:rsidP="007B1DAB">
      <w:pPr>
        <w:ind w:left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Программа разработана на основе:</w:t>
      </w:r>
    </w:p>
    <w:p w:rsidR="007B1DAB" w:rsidRDefault="007B1DAB" w:rsidP="007B1DAB">
      <w:pPr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szCs w:val="28"/>
        </w:rPr>
        <w:t xml:space="preserve">авторской программы </w:t>
      </w:r>
      <w:r>
        <w:rPr>
          <w:rFonts w:ascii="Times New Roman" w:hAnsi="Times New Roman" w:cs="Times New Roman"/>
          <w:sz w:val="32"/>
        </w:rPr>
        <w:t xml:space="preserve">Т.А. </w:t>
      </w:r>
      <w:proofErr w:type="spellStart"/>
      <w:r>
        <w:rPr>
          <w:rFonts w:ascii="Times New Roman" w:hAnsi="Times New Roman" w:cs="Times New Roman"/>
          <w:sz w:val="32"/>
        </w:rPr>
        <w:t>Ладыженской</w:t>
      </w:r>
      <w:proofErr w:type="spellEnd"/>
      <w:r>
        <w:rPr>
          <w:rFonts w:ascii="Times New Roman" w:hAnsi="Times New Roman" w:cs="Times New Roman"/>
          <w:sz w:val="32"/>
        </w:rPr>
        <w:t xml:space="preserve">, М.Т. Баранова, Л.А. </w:t>
      </w:r>
      <w:proofErr w:type="spellStart"/>
      <w:r>
        <w:rPr>
          <w:rFonts w:ascii="Times New Roman" w:hAnsi="Times New Roman" w:cs="Times New Roman"/>
          <w:sz w:val="32"/>
        </w:rPr>
        <w:t>Тростенцовой</w:t>
      </w:r>
      <w:proofErr w:type="spellEnd"/>
      <w:r>
        <w:rPr>
          <w:rFonts w:ascii="Times New Roman" w:hAnsi="Times New Roman" w:cs="Times New Roman"/>
          <w:sz w:val="32"/>
        </w:rPr>
        <w:t xml:space="preserve"> и других</w:t>
      </w:r>
      <w:r>
        <w:rPr>
          <w:rFonts w:ascii="Times New Roman" w:hAnsi="Times New Roman" w:cs="Times New Roman"/>
          <w:sz w:val="32"/>
          <w:szCs w:val="28"/>
        </w:rPr>
        <w:t>, соответствующей Федеральному государственному образовательному стандарту основного общего образования (</w:t>
      </w:r>
      <w:r>
        <w:rPr>
          <w:rFonts w:ascii="Times New Roman" w:hAnsi="Times New Roman" w:cs="Times New Roman"/>
          <w:sz w:val="32"/>
        </w:rPr>
        <w:t xml:space="preserve">Русский язык. Рабочие программы. Предметная линия учебников Т.А. </w:t>
      </w:r>
      <w:proofErr w:type="spellStart"/>
      <w:r>
        <w:rPr>
          <w:rFonts w:ascii="Times New Roman" w:hAnsi="Times New Roman" w:cs="Times New Roman"/>
          <w:sz w:val="32"/>
        </w:rPr>
        <w:t>Ладыженской</w:t>
      </w:r>
      <w:proofErr w:type="spellEnd"/>
      <w:r>
        <w:rPr>
          <w:rFonts w:ascii="Times New Roman" w:hAnsi="Times New Roman" w:cs="Times New Roman"/>
          <w:sz w:val="32"/>
        </w:rPr>
        <w:t xml:space="preserve">, М.Т. Баранова, Л.А. </w:t>
      </w:r>
      <w:proofErr w:type="spellStart"/>
      <w:r>
        <w:rPr>
          <w:rFonts w:ascii="Times New Roman" w:hAnsi="Times New Roman" w:cs="Times New Roman"/>
          <w:sz w:val="32"/>
        </w:rPr>
        <w:t>Тростенцовой</w:t>
      </w:r>
      <w:proofErr w:type="spellEnd"/>
      <w:r>
        <w:rPr>
          <w:rFonts w:ascii="Times New Roman" w:hAnsi="Times New Roman" w:cs="Times New Roman"/>
          <w:sz w:val="32"/>
        </w:rPr>
        <w:t xml:space="preserve"> и других. 5-9 классы» - (Москва, «Просвещение» 2016)   </w:t>
      </w:r>
    </w:p>
    <w:p w:rsidR="007B1DAB" w:rsidRDefault="007B1DAB" w:rsidP="007B1DAB">
      <w:pPr>
        <w:suppressAutoHyphens/>
        <w:spacing w:after="0" w:line="240" w:lineRule="auto"/>
        <w:jc w:val="both"/>
      </w:pPr>
    </w:p>
    <w:p w:rsidR="007B1DAB" w:rsidRDefault="007B1DAB" w:rsidP="007B1DAB">
      <w:pPr>
        <w:suppressAutoHyphens/>
        <w:spacing w:after="0" w:line="240" w:lineRule="auto"/>
        <w:jc w:val="both"/>
      </w:pPr>
    </w:p>
    <w:p w:rsidR="007B1DAB" w:rsidRDefault="007B1DAB" w:rsidP="007B1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lastRenderedPageBreak/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Пояснительная записка</w:t>
      </w:r>
    </w:p>
    <w:p w:rsidR="007B1DAB" w:rsidRDefault="007B1DAB" w:rsidP="007B1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B1DAB" w:rsidRDefault="007B1DAB" w:rsidP="007B1D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>Рабочая программа по русскому языку для 9-го класса разработана на основании:</w:t>
      </w:r>
    </w:p>
    <w:p w:rsidR="007B1DAB" w:rsidRDefault="007B1DAB" w:rsidP="007B1DAB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ФЗ -273 от 29.12.2012 «Об образовании в РФ» (статья №28);</w:t>
      </w:r>
    </w:p>
    <w:p w:rsidR="007B1DAB" w:rsidRDefault="007B1DAB" w:rsidP="007B1DAB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Устава МБОУ «Лицей №51 имени Капустина Бориса Владиславовича»;</w:t>
      </w:r>
    </w:p>
    <w:p w:rsidR="007B1DAB" w:rsidRDefault="007B1DAB" w:rsidP="007B1DAB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ФГОС ООО (приказ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№ 1897 от 17.12.2010 с изменениями согласно приказу № 1577 от 31.12.15 г);</w:t>
      </w:r>
    </w:p>
    <w:p w:rsidR="007B1DAB" w:rsidRDefault="007B1DAB" w:rsidP="007B1DAB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Учебного плана МБОУ «Лицей №51 имени Капустина Бориса Владиславовича»;</w:t>
      </w:r>
    </w:p>
    <w:p w:rsidR="007B1DAB" w:rsidRDefault="007B1DAB" w:rsidP="007B1DAB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Положения «О рабочей программе учебных курсов, предметов, дисциплин (модулей)»;  </w:t>
      </w:r>
    </w:p>
    <w:p w:rsidR="007B1DAB" w:rsidRDefault="007B1DAB" w:rsidP="007B1DAB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Основной образовательной программы основного общего образования МБОУ «Лицей №51 имени Капустина Бориса Владиславовича»;</w:t>
      </w:r>
    </w:p>
    <w:p w:rsidR="007B1DAB" w:rsidRDefault="007B1DAB" w:rsidP="007B1DAB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Концепции духовно-нравственного развития и воспитания личности гражданина России.</w:t>
      </w:r>
    </w:p>
    <w:p w:rsidR="007B1DAB" w:rsidRDefault="007B1DAB" w:rsidP="007B1D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7B1DAB" w:rsidRDefault="007B1DAB" w:rsidP="007B1D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 основе рабочей программы лежит авторская программа Т.А. </w:t>
      </w:r>
      <w:proofErr w:type="spellStart"/>
      <w:r>
        <w:rPr>
          <w:rFonts w:ascii="Times New Roman" w:eastAsia="Times New Roman" w:hAnsi="Times New Roman" w:cs="Times New Roman"/>
          <w:sz w:val="24"/>
        </w:rPr>
        <w:t>Ладыженской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М.Т. Баранова, Л.А. </w:t>
      </w:r>
      <w:proofErr w:type="spellStart"/>
      <w:r>
        <w:rPr>
          <w:rFonts w:ascii="Times New Roman" w:eastAsia="Times New Roman" w:hAnsi="Times New Roman" w:cs="Times New Roman"/>
          <w:sz w:val="24"/>
        </w:rPr>
        <w:t>Тростенцовой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др. по русскому языку, рекомендованная Министерством образования и науки Российской Федерации.</w:t>
      </w:r>
    </w:p>
    <w:p w:rsidR="007B1DAB" w:rsidRDefault="007B1DAB" w:rsidP="007B1DAB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   Основной учебник для работы по программе: </w:t>
      </w:r>
      <w:r>
        <w:rPr>
          <w:rFonts w:ascii="Times New Roman" w:hAnsi="Times New Roman"/>
          <w:sz w:val="24"/>
          <w:szCs w:val="24"/>
        </w:rPr>
        <w:t xml:space="preserve">С.Г. </w:t>
      </w:r>
      <w:proofErr w:type="spellStart"/>
      <w:r>
        <w:rPr>
          <w:rFonts w:ascii="Times New Roman" w:hAnsi="Times New Roman"/>
          <w:sz w:val="24"/>
          <w:szCs w:val="24"/>
        </w:rPr>
        <w:t>Бархударов</w:t>
      </w:r>
      <w:proofErr w:type="spellEnd"/>
      <w:r>
        <w:rPr>
          <w:rFonts w:ascii="Times New Roman" w:hAnsi="Times New Roman"/>
          <w:sz w:val="24"/>
          <w:szCs w:val="24"/>
        </w:rPr>
        <w:t>, С.Е. Крючков, Л.Ю. Максимов и др. «Русский язык 9 класс» - М., «Просвещение», 2020 г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7B1DAB" w:rsidRDefault="007B1DAB" w:rsidP="007B1D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Согласно Учебному плану МБОУ «Лицей №51 имени Капустина Бориса Владиславовича» на 2021-2022 учебный год для изучения предмета «Русский язык» в 9-ом классе отводится 3 часа в неделю (105 часов в год).  </w:t>
      </w:r>
    </w:p>
    <w:p w:rsidR="007B1DAB" w:rsidRDefault="007B1DAB" w:rsidP="007B1D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Согласно годовому календарному учебному графику, учебному плану и расписанию занятий   на изучение предмета «Русский язык» в 9-ом «А» классе отводится 3 часа в неделю (98 часов в год).</w:t>
      </w:r>
    </w:p>
    <w:p w:rsidR="007B1DAB" w:rsidRDefault="007B1DAB" w:rsidP="007B1DAB">
      <w:pPr>
        <w:pStyle w:val="1"/>
        <w:spacing w:line="276" w:lineRule="auto"/>
        <w:rPr>
          <w:b/>
        </w:rPr>
      </w:pPr>
      <w:r>
        <w:rPr>
          <w:b/>
        </w:rPr>
        <w:t xml:space="preserve">                 </w:t>
      </w:r>
    </w:p>
    <w:p w:rsidR="007B1DAB" w:rsidRDefault="007B1DAB" w:rsidP="007B1DAB"/>
    <w:p w:rsidR="007B1DAB" w:rsidRDefault="007B1DAB" w:rsidP="007B1DAB"/>
    <w:p w:rsidR="007B1DAB" w:rsidRDefault="007B1DAB" w:rsidP="007B1DAB"/>
    <w:p w:rsidR="007B1DAB" w:rsidRDefault="007B1DAB" w:rsidP="007B1DAB"/>
    <w:p w:rsidR="007B1DAB" w:rsidRDefault="007B1DAB" w:rsidP="007B1DAB"/>
    <w:p w:rsidR="007B1DAB" w:rsidRDefault="007B1DAB" w:rsidP="007B1DAB"/>
    <w:p w:rsidR="007B1DAB" w:rsidRDefault="007B1DAB" w:rsidP="007B1DAB"/>
    <w:p w:rsidR="007B1DAB" w:rsidRDefault="007B1DAB" w:rsidP="007B1DAB"/>
    <w:p w:rsidR="007B1DAB" w:rsidRDefault="007B1DAB" w:rsidP="007B1DAB"/>
    <w:p w:rsidR="007B1DAB" w:rsidRDefault="007B1DAB" w:rsidP="007B1DAB"/>
    <w:p w:rsidR="007B1DAB" w:rsidRDefault="007B1DAB" w:rsidP="007B1DAB"/>
    <w:p w:rsidR="007B1DAB" w:rsidRDefault="007B1DAB" w:rsidP="007B1DAB"/>
    <w:p w:rsidR="007B1DAB" w:rsidRDefault="007B1DAB" w:rsidP="007B1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                           Содержание учебного курса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Международное значение русского языка (1 час)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Международное значение русского языка</w:t>
      </w:r>
    </w:p>
    <w:p w:rsidR="007B1DAB" w:rsidRDefault="007B1DAB" w:rsidP="007B1DAB">
      <w:pPr>
        <w:pStyle w:val="Standard"/>
        <w:spacing w:after="0" w:line="240" w:lineRule="auto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>
        <w:rPr>
          <w:rFonts w:ascii="Times New Roman" w:hAnsi="Times New Roman"/>
          <w:i/>
          <w:sz w:val="24"/>
          <w:szCs w:val="28"/>
          <w:u w:val="single"/>
        </w:rPr>
        <w:t>Виды учебной деятельности: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Слушание объяснений учителя.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Самостоятельная работа с учебником.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Отбор и сравнение материала по нескольким источникам.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Работа с раздаточным материалом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     </w:t>
      </w:r>
    </w:p>
    <w:p w:rsidR="007B1DAB" w:rsidRDefault="007B1DAB" w:rsidP="007B1DAB">
      <w:pPr>
        <w:pStyle w:val="Standard"/>
        <w:spacing w:after="0" w:line="240" w:lineRule="auto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>
        <w:rPr>
          <w:rFonts w:ascii="Times New Roman" w:hAnsi="Times New Roman"/>
          <w:i/>
          <w:sz w:val="24"/>
          <w:szCs w:val="28"/>
          <w:u w:val="single"/>
        </w:rPr>
        <w:t>Формы организации учебных занятий:</w:t>
      </w:r>
    </w:p>
    <w:p w:rsidR="007B1DAB" w:rsidRDefault="007B1DAB" w:rsidP="007B1DAB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Классно-урочная (изучение нового, практикум, контроль).</w:t>
      </w:r>
    </w:p>
    <w:p w:rsidR="007B1DAB" w:rsidRDefault="007B1DAB" w:rsidP="007B1DAB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Индивидуальная (организация самостоятельной работы).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Повторение пройденного в 5 - 8 классах (10 часов)</w:t>
      </w:r>
    </w:p>
    <w:p w:rsidR="007B1DAB" w:rsidRDefault="007B1DAB" w:rsidP="007B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Разделы лингвистики. Фонетика. Лексикология и фразеология. Морфемика.     Словообразование. Морфология.  Синтаксис словосочетания и простого предложения.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текста, его стиля, средств связи его частей.</w:t>
      </w:r>
    </w:p>
    <w:p w:rsidR="007B1DAB" w:rsidRDefault="007B1DAB" w:rsidP="007B1DAB">
      <w:pPr>
        <w:pStyle w:val="Standard"/>
        <w:spacing w:after="0" w:line="240" w:lineRule="auto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>
        <w:rPr>
          <w:rFonts w:ascii="Times New Roman" w:hAnsi="Times New Roman"/>
          <w:i/>
          <w:sz w:val="24"/>
          <w:szCs w:val="28"/>
          <w:u w:val="single"/>
        </w:rPr>
        <w:t>Виды учебной деятельности: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Слушание объяснений учителя.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Самостоятельная работа с учебником.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Отбор и сравнение материала по нескольким источникам.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Работа с раздаточным материалом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     </w:t>
      </w:r>
    </w:p>
    <w:p w:rsidR="007B1DAB" w:rsidRDefault="007B1DAB" w:rsidP="007B1DAB">
      <w:pPr>
        <w:pStyle w:val="Standard"/>
        <w:spacing w:after="0" w:line="240" w:lineRule="auto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>
        <w:rPr>
          <w:rFonts w:ascii="Times New Roman" w:hAnsi="Times New Roman"/>
          <w:i/>
          <w:sz w:val="24"/>
          <w:szCs w:val="28"/>
          <w:u w:val="single"/>
        </w:rPr>
        <w:t>Формы организации учебных занятий:</w:t>
      </w:r>
    </w:p>
    <w:p w:rsidR="007B1DAB" w:rsidRDefault="007B1DAB" w:rsidP="007B1DAB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Классно-урочная (изучение нового, практикум, контроль).</w:t>
      </w:r>
    </w:p>
    <w:p w:rsidR="007B1DAB" w:rsidRDefault="007B1DAB" w:rsidP="007B1DAB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Индивидуальная (организация самостоятельной работы).</w:t>
      </w:r>
    </w:p>
    <w:p w:rsidR="007B1DAB" w:rsidRDefault="007B1DAB" w:rsidP="007B1DAB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Групповая (парная) форма; группы сменного состава.</w:t>
      </w:r>
    </w:p>
    <w:p w:rsidR="007B1DAB" w:rsidRDefault="007B1DAB" w:rsidP="007B1DAB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Внеклассная работа.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Синтаксис и пунктуация. Культура речи.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Сложное предложение (3 часа) </w:t>
      </w:r>
    </w:p>
    <w:p w:rsidR="007B1DAB" w:rsidRDefault="007B1DAB" w:rsidP="007B1D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Понятие о сложном предложении. Сложные союзные и бессоюзные предложения. Разделительные и выделительные знаки препинания между частями сложного предложения. Интонация сложного предложения. Способы сжатого изложения содержания текста. Конспект</w:t>
      </w:r>
      <w:r>
        <w:rPr>
          <w:rFonts w:ascii="Times New Roman" w:hAnsi="Times New Roman" w:cs="Times New Roman"/>
          <w:b/>
        </w:rPr>
        <w:t>.</w:t>
      </w:r>
    </w:p>
    <w:p w:rsidR="007B1DAB" w:rsidRDefault="007B1DAB" w:rsidP="007B1DA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Союзные сложные предложения</w:t>
      </w:r>
    </w:p>
    <w:p w:rsidR="007B1DAB" w:rsidRDefault="007B1DAB" w:rsidP="007B1D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Сложносочиненные предложения (7 часов)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Синтаксические синонимы сложносочиненных предложений,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роль.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Авторское употребление знаков препинания.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Умение интонационно правильно произносить сложносочиненные предложения.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Рецензия на литературное произведение, спектакль, кинофильм.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Сложноподчиненные предложения (30 часов)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Типичные речевые сферы применения сложноподчиненных предложений.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с несколькими придаточными; знаки препинания в них.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Синтаксические синонимы сложноподчиненных предложений,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роль.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Академическое красноречие и его виды, строение и языковые особенности. Сообщение на лингвистическую тему.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Деловые документы (автобиография, заявление).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4"/>
        </w:rPr>
        <w:t>Бессоюзные сложные предложения (10 часов)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Синтаксические синонимы бессоюзных сложных предложений,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роль.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Реферат небольшой статьи (фрагмента статьи) на лингвистическую тему.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  <w:szCs w:val="24"/>
        </w:rPr>
        <w:t>Сложные предложения с различными видами связи (7 часов)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Различные виды сложных предложений с союзной и бес союзной связью; разделительные знаки препинания в них. Сочетание знаков препинания.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Умение правильно употреблять в речи сложные предложения с различными видами связи.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Конспект статьи (фрагмента статьи) на лингвистическую тему. </w:t>
      </w:r>
    </w:p>
    <w:p w:rsidR="007B1DAB" w:rsidRDefault="007B1DAB" w:rsidP="007B1DAB">
      <w:pPr>
        <w:pStyle w:val="Standard"/>
        <w:spacing w:after="0" w:line="240" w:lineRule="auto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>
        <w:rPr>
          <w:rFonts w:ascii="Times New Roman" w:hAnsi="Times New Roman"/>
          <w:i/>
          <w:sz w:val="24"/>
          <w:szCs w:val="28"/>
          <w:u w:val="single"/>
        </w:rPr>
        <w:t>Виды учебной деятельности: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Слушание объяснений учителя.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Самостоятельная работа с учебником.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Работа с научно-популярной литературой.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Отбор и сравнение материала по нескольким источникам.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Объяснение наблюдаемых явлений.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Анализ таблиц, схем.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Анализ проблемных ситуаций.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4"/>
          <w:szCs w:val="28"/>
        </w:rPr>
        <w:t>Действие по заданному образцу.</w:t>
      </w:r>
      <w:r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 </w:t>
      </w:r>
    </w:p>
    <w:p w:rsidR="007B1DAB" w:rsidRDefault="007B1DAB" w:rsidP="007B1DAB">
      <w:pPr>
        <w:numPr>
          <w:ilvl w:val="0"/>
          <w:numId w:val="4"/>
        </w:numPr>
        <w:spacing w:before="100" w:beforeAutospacing="1" w:after="100" w:afterAutospacing="1" w:line="23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Работа с раздаточным материалом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     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Систематизация учебного материала.</w:t>
      </w:r>
    </w:p>
    <w:p w:rsidR="007B1DAB" w:rsidRDefault="007B1DAB" w:rsidP="007B1DAB">
      <w:pPr>
        <w:pStyle w:val="Standard"/>
        <w:spacing w:after="0" w:line="240" w:lineRule="auto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>
        <w:rPr>
          <w:rFonts w:ascii="Times New Roman" w:hAnsi="Times New Roman"/>
          <w:i/>
          <w:sz w:val="24"/>
          <w:szCs w:val="28"/>
          <w:u w:val="single"/>
        </w:rPr>
        <w:t>Формы организации учебных занятий:</w:t>
      </w:r>
    </w:p>
    <w:p w:rsidR="007B1DAB" w:rsidRDefault="007B1DAB" w:rsidP="007B1DAB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Классно-урочная (изучение нового, практикум, контроль).</w:t>
      </w:r>
    </w:p>
    <w:p w:rsidR="007B1DAB" w:rsidRDefault="007B1DAB" w:rsidP="007B1DAB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Индивидуальная (организация самостоятельной работы).</w:t>
      </w:r>
    </w:p>
    <w:p w:rsidR="007B1DAB" w:rsidRDefault="007B1DAB" w:rsidP="007B1DAB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Групповая (парная) форма; группы сменного состава.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Общие сведения о </w:t>
      </w:r>
      <w:r>
        <w:rPr>
          <w:rFonts w:ascii="Times New Roman" w:hAnsi="Times New Roman" w:cs="Times New Roman"/>
          <w:b/>
          <w:sz w:val="28"/>
          <w:szCs w:val="28"/>
        </w:rPr>
        <w:t>языке (5 часов)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языка в жизни общества. Язык как развивающееся явление. Языковые контакты русского языка.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- первоэлемент великой русской литературы. Русский литературный язык и его стили. Богатство, красота, выразительность русского языка.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старославянского языка в развитии русского языка. Значение письменности; русская письменность. Наука о русском языке и ее разделы. видные ученые-русисты, исследовавшие русский язык. </w:t>
      </w:r>
    </w:p>
    <w:p w:rsidR="007B1DAB" w:rsidRDefault="007B1DAB" w:rsidP="007B1DAB">
      <w:pPr>
        <w:pStyle w:val="Standard"/>
        <w:spacing w:after="0" w:line="240" w:lineRule="auto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>
        <w:rPr>
          <w:rFonts w:ascii="Times New Roman" w:hAnsi="Times New Roman"/>
          <w:i/>
          <w:sz w:val="24"/>
          <w:szCs w:val="28"/>
          <w:u w:val="single"/>
        </w:rPr>
        <w:t>Виды учебной деятельности: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Слушание объяснений учителя.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Самостоятельная работа с учебником.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Работа с научно-популярной литературой.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Анализ таблиц, схем.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Отбор и сравнение материала по нескольким источникам.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Работа с раздаточным материалом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     </w:t>
      </w:r>
    </w:p>
    <w:p w:rsidR="007B1DAB" w:rsidRDefault="007B1DAB" w:rsidP="007B1DAB">
      <w:pPr>
        <w:pStyle w:val="Standard"/>
        <w:spacing w:after="0" w:line="240" w:lineRule="auto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>
        <w:rPr>
          <w:rFonts w:ascii="Times New Roman" w:hAnsi="Times New Roman"/>
          <w:i/>
          <w:sz w:val="24"/>
          <w:szCs w:val="28"/>
          <w:u w:val="single"/>
        </w:rPr>
        <w:t>Формы организации учебных занятий:</w:t>
      </w:r>
    </w:p>
    <w:p w:rsidR="007B1DAB" w:rsidRDefault="007B1DAB" w:rsidP="007B1DAB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Классно-урочная (изучение нового, практикум, контроль).</w:t>
      </w:r>
    </w:p>
    <w:p w:rsidR="007B1DAB" w:rsidRDefault="007B1DAB" w:rsidP="007B1DAB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Индивидуальная (организация самостоятельной работы).</w:t>
      </w:r>
    </w:p>
    <w:p w:rsidR="007B1DAB" w:rsidRDefault="007B1DAB" w:rsidP="007B1DAB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Групповая (парная) форма; группы сменного состава.</w:t>
      </w:r>
    </w:p>
    <w:p w:rsidR="007B1DAB" w:rsidRDefault="007B1DAB" w:rsidP="007B1DAB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Внеклассная работа.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Систематизация изученного по фонетике, лексике, грамматике и правописанию, культуре речи (16 часов)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Сочинение публицистического характера на общественные, морально-этические и историко-литературные темы.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или реферат на историко-литературную тему (по одному источнику).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статьи (главы книги) на лингвистическую тему. </w:t>
      </w:r>
    </w:p>
    <w:p w:rsidR="007B1DAB" w:rsidRDefault="007B1DAB" w:rsidP="007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Конспект и тезисный план литературно-критической статьи. </w:t>
      </w:r>
    </w:p>
    <w:p w:rsidR="007B1DAB" w:rsidRDefault="007B1DAB" w:rsidP="007B1DAB">
      <w:pPr>
        <w:pStyle w:val="Standard"/>
        <w:spacing w:after="0" w:line="240" w:lineRule="auto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>
        <w:rPr>
          <w:rFonts w:ascii="Times New Roman" w:hAnsi="Times New Roman"/>
          <w:i/>
          <w:sz w:val="24"/>
          <w:szCs w:val="28"/>
          <w:u w:val="single"/>
        </w:rPr>
        <w:t>Виды учебной деятельности: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Слушание объяснений учителя.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Самостоятельная работа с учебником.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Объяснение наблюдаемых явлений.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Анализ таблиц, схем.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4"/>
          <w:szCs w:val="28"/>
        </w:rPr>
        <w:t>Действие по заданному образцу.</w:t>
      </w:r>
      <w:r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 </w:t>
      </w:r>
    </w:p>
    <w:p w:rsidR="007B1DAB" w:rsidRDefault="007B1DAB" w:rsidP="007B1DAB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Работа с раздаточным материалом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    </w:t>
      </w:r>
    </w:p>
    <w:p w:rsidR="007B1DAB" w:rsidRDefault="007B1DAB" w:rsidP="007B1DAB">
      <w:pPr>
        <w:pStyle w:val="Standard"/>
        <w:spacing w:after="0" w:line="240" w:lineRule="auto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>
        <w:rPr>
          <w:rFonts w:ascii="Times New Roman" w:hAnsi="Times New Roman"/>
          <w:i/>
          <w:sz w:val="24"/>
          <w:szCs w:val="28"/>
          <w:u w:val="single"/>
        </w:rPr>
        <w:t>Формы организации учебных занятий:</w:t>
      </w:r>
    </w:p>
    <w:p w:rsidR="007B1DAB" w:rsidRDefault="007B1DAB" w:rsidP="007B1DAB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Классно-урочная (изучение нового, практикум, контроль).</w:t>
      </w:r>
    </w:p>
    <w:p w:rsidR="007B1DAB" w:rsidRDefault="007B1DAB" w:rsidP="007B1DAB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Индивидуальная (организация самостоятельной работы).</w:t>
      </w:r>
    </w:p>
    <w:p w:rsidR="007B1DAB" w:rsidRDefault="007B1DAB" w:rsidP="007B1DAB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Групповая (парная) форма; группы сменного состава.</w:t>
      </w:r>
    </w:p>
    <w:p w:rsidR="007B1DAB" w:rsidRDefault="007B1DAB" w:rsidP="007B1DAB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Внеклассная работа.</w:t>
      </w:r>
    </w:p>
    <w:p w:rsidR="007B1DAB" w:rsidRDefault="007B1DAB" w:rsidP="007B1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Региональный компонент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реализуется через использование в качестве дидактического материала текстов из произведений донских авторов, донского фольклора (пословицы, поговорки), рассказы, в фонетической и лексической работе.</w:t>
      </w: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pStyle w:val="1"/>
        <w:rPr>
          <w:rFonts w:eastAsiaTheme="majorEastAsia"/>
          <w:b/>
        </w:rPr>
      </w:pPr>
      <w:r>
        <w:rPr>
          <w:b/>
        </w:rPr>
        <w:lastRenderedPageBreak/>
        <w:t xml:space="preserve">                  Планируемые результаты освоения обучающимися </w:t>
      </w:r>
    </w:p>
    <w:p w:rsidR="007B1DAB" w:rsidRDefault="007B1DAB" w:rsidP="007B1DAB">
      <w:pPr>
        <w:pStyle w:val="1"/>
        <w:rPr>
          <w:b/>
          <w:szCs w:val="32"/>
        </w:rPr>
      </w:pPr>
      <w:r>
        <w:rPr>
          <w:b/>
        </w:rPr>
        <w:t xml:space="preserve">                     программы по курсу «Русский язык» в 9 классе</w:t>
      </w:r>
      <w:r>
        <w:rPr>
          <w:b/>
          <w:szCs w:val="32"/>
        </w:rPr>
        <w:t xml:space="preserve"> </w:t>
      </w:r>
    </w:p>
    <w:p w:rsidR="007B1DAB" w:rsidRDefault="007B1DAB" w:rsidP="007B1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                                         Личностные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результаты</w:t>
      </w:r>
    </w:p>
    <w:p w:rsidR="007B1DAB" w:rsidRDefault="007B1DAB" w:rsidP="007B1DAB">
      <w:pPr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sz w:val="24"/>
          <w:szCs w:val="24"/>
        </w:rPr>
        <w:t xml:space="preserve">            </w:t>
      </w:r>
      <w:r w:rsidR="00E631C3">
        <w:rPr>
          <w:rFonts w:ascii="Times New Roman" w:eastAsia="Times New Roman" w:hAnsi="Times New Roman"/>
          <w:b/>
          <w:sz w:val="24"/>
          <w:szCs w:val="24"/>
        </w:rPr>
        <w:t>Выпускник</w:t>
      </w:r>
      <w:r>
        <w:rPr>
          <w:rFonts w:ascii="Times New Roman" w:eastAsia="DejaVu Sans" w:hAnsi="Times New Roman" w:cs="Times New Roman"/>
          <w:b/>
          <w:sz w:val="24"/>
          <w:szCs w:val="24"/>
        </w:rPr>
        <w:t xml:space="preserve"> научится:</w:t>
      </w:r>
    </w:p>
    <w:p w:rsidR="007B1DAB" w:rsidRDefault="007B1DAB" w:rsidP="007B1DA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DejaVu Sans" w:hAnsi="Times New Roman"/>
          <w:b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пониманию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7B1DAB" w:rsidRDefault="007B1DAB" w:rsidP="007B1DA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DejaVu Sans" w:hAnsi="Times New Roman"/>
          <w:b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 xml:space="preserve">осознанию эстетической ценности русского языка; уважительному отношению к родному языку, гордости за него; </w:t>
      </w:r>
    </w:p>
    <w:p w:rsidR="007B1DAB" w:rsidRDefault="007B1DAB" w:rsidP="007B1DA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DejaVu Sans" w:hAnsi="Times New Roman"/>
          <w:b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 xml:space="preserve">потребности сохранить чистоту русского языка как явления национальной культуры; </w:t>
      </w:r>
    </w:p>
    <w:p w:rsidR="007B1DAB" w:rsidRDefault="007B1DAB" w:rsidP="007B1DA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DejaVu Sans" w:hAnsi="Times New Roman"/>
          <w:b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 xml:space="preserve">пользоваться словарным запасом и усвоенными грамматическими средствами для свободного выражения мыслей и чувств в процессе речевого общения; </w:t>
      </w:r>
    </w:p>
    <w:p w:rsidR="007B1DAB" w:rsidRDefault="007B1DAB" w:rsidP="007B1DA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DejaVu Sans" w:hAnsi="Times New Roman"/>
          <w:b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самооценке на основе наблюдения за собственной речью.</w:t>
      </w:r>
      <w:r>
        <w:rPr>
          <w:rFonts w:ascii="Times New Roman" w:eastAsia="DejaVu Sans" w:hAnsi="Times New Roman"/>
          <w:sz w:val="24"/>
          <w:szCs w:val="24"/>
          <w:lang w:val="ru-RU" w:eastAsia="zh-CN"/>
        </w:rPr>
        <w:t xml:space="preserve"> </w:t>
      </w:r>
    </w:p>
    <w:p w:rsidR="007B1DAB" w:rsidRDefault="007B1DAB" w:rsidP="007B1DAB">
      <w:pPr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i/>
          <w:sz w:val="24"/>
          <w:szCs w:val="24"/>
          <w:lang w:eastAsia="zh-CN"/>
        </w:rPr>
        <w:t xml:space="preserve">            </w:t>
      </w:r>
      <w:r w:rsidR="00E631C3" w:rsidRPr="00E631C3">
        <w:rPr>
          <w:rFonts w:ascii="Times New Roman" w:eastAsia="Times New Roman" w:hAnsi="Times New Roman"/>
          <w:b/>
          <w:i/>
          <w:sz w:val="24"/>
          <w:szCs w:val="24"/>
        </w:rPr>
        <w:t>Выпускник</w:t>
      </w:r>
      <w:r>
        <w:rPr>
          <w:rFonts w:ascii="Times New Roman" w:eastAsia="DejaVu Sans" w:hAnsi="Times New Roman" w:cs="Times New Roman"/>
          <w:b/>
          <w:i/>
          <w:sz w:val="24"/>
          <w:szCs w:val="24"/>
          <w:lang w:eastAsia="zh-CN"/>
        </w:rPr>
        <w:t xml:space="preserve"> получит возможность научиться:</w:t>
      </w:r>
    </w:p>
    <w:p w:rsidR="007B1DAB" w:rsidRDefault="007B1DAB" w:rsidP="007B1DA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DejaVu Sans" w:hAnsi="Times New Roman"/>
          <w:b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/>
        </w:rPr>
        <w:t>о</w:t>
      </w:r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>сознавать себя носителем одного из величайших языков мира;</w:t>
      </w:r>
    </w:p>
    <w:p w:rsidR="007B1DAB" w:rsidRDefault="007B1DAB" w:rsidP="007B1DA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DejaVu Sans" w:hAnsi="Times New Roman"/>
          <w:b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>понимать роль русского языка как языка межнационального и международного общения;</w:t>
      </w:r>
    </w:p>
    <w:p w:rsidR="007B1DAB" w:rsidRDefault="007B1DAB" w:rsidP="007B1DA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DejaVu Sans" w:hAnsi="Times New Roman"/>
          <w:b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>осознать свою причастность к сохранению чистоты и богатства языка, к расширению сферы его влияния;</w:t>
      </w:r>
    </w:p>
    <w:p w:rsidR="007B1DAB" w:rsidRDefault="007B1DAB" w:rsidP="007B1DA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DejaVu Sans" w:hAnsi="Times New Roman"/>
          <w:b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>совершенствовать свою речь в процессе работы с различными письменными источниками и в устной речевой практике;</w:t>
      </w:r>
    </w:p>
    <w:p w:rsidR="007B1DAB" w:rsidRDefault="007B1DAB" w:rsidP="007B1DA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DejaVu Sans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7B1DAB" w:rsidRDefault="007B1DAB" w:rsidP="007B1DAB">
      <w:pPr>
        <w:pStyle w:val="a9"/>
        <w:spacing w:after="0" w:line="240" w:lineRule="auto"/>
        <w:jc w:val="both"/>
        <w:rPr>
          <w:rFonts w:ascii="Times New Roman" w:eastAsia="DejaVu Sans" w:hAnsi="Times New Roman"/>
          <w:b/>
          <w:i/>
          <w:sz w:val="24"/>
          <w:szCs w:val="24"/>
          <w:lang w:val="ru-RU"/>
        </w:rPr>
      </w:pPr>
    </w:p>
    <w:p w:rsidR="007B1DAB" w:rsidRDefault="007B1DAB" w:rsidP="007B1DAB">
      <w:pPr>
        <w:spacing w:after="0" w:line="240" w:lineRule="auto"/>
        <w:jc w:val="both"/>
        <w:rPr>
          <w:rFonts w:ascii="Times New Roman" w:eastAsia="DejaVu Sans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sz w:val="28"/>
          <w:szCs w:val="24"/>
        </w:rPr>
        <w:t xml:space="preserve">                                     </w:t>
      </w:r>
      <w:proofErr w:type="spellStart"/>
      <w:r>
        <w:rPr>
          <w:rFonts w:ascii="Times New Roman" w:eastAsia="DejaVu Sans" w:hAnsi="Times New Roman" w:cs="Times New Roman"/>
          <w:b/>
          <w:sz w:val="28"/>
          <w:szCs w:val="24"/>
        </w:rPr>
        <w:t>Метапредметные</w:t>
      </w:r>
      <w:proofErr w:type="spellEnd"/>
      <w:r>
        <w:rPr>
          <w:rFonts w:ascii="Times New Roman" w:eastAsia="DejaVu Sans" w:hAnsi="Times New Roman" w:cs="Times New Roman"/>
          <w:b/>
          <w:sz w:val="28"/>
          <w:szCs w:val="24"/>
        </w:rPr>
        <w:t xml:space="preserve"> результаты</w:t>
      </w:r>
    </w:p>
    <w:p w:rsidR="007B1DAB" w:rsidRDefault="007B1DAB" w:rsidP="007B1DAB">
      <w:pPr>
        <w:spacing w:after="0" w:line="240" w:lineRule="auto"/>
        <w:jc w:val="both"/>
        <w:rPr>
          <w:rFonts w:ascii="Times New Roman" w:eastAsia="DejaVu Sans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eastAsia="DejaVu Sans" w:hAnsi="Times New Roman" w:cs="Times New Roman"/>
          <w:b/>
          <w:sz w:val="28"/>
          <w:szCs w:val="24"/>
        </w:rPr>
        <w:t>Регулятивные УУД</w:t>
      </w:r>
    </w:p>
    <w:p w:rsidR="007B1DAB" w:rsidRDefault="007B1DAB" w:rsidP="007B1DAB">
      <w:pPr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sz w:val="24"/>
          <w:szCs w:val="24"/>
        </w:rPr>
        <w:t xml:space="preserve">            </w:t>
      </w:r>
      <w:r w:rsidR="00E631C3">
        <w:rPr>
          <w:rFonts w:ascii="Times New Roman" w:eastAsia="Times New Roman" w:hAnsi="Times New Roman"/>
          <w:b/>
          <w:sz w:val="24"/>
          <w:szCs w:val="24"/>
        </w:rPr>
        <w:t>Выпускник</w:t>
      </w:r>
      <w:r>
        <w:rPr>
          <w:rFonts w:ascii="Times New Roman" w:eastAsia="DejaVu Sans" w:hAnsi="Times New Roman" w:cs="Times New Roman"/>
          <w:b/>
          <w:sz w:val="24"/>
          <w:szCs w:val="24"/>
        </w:rPr>
        <w:t xml:space="preserve"> научится:</w:t>
      </w:r>
    </w:p>
    <w:p w:rsidR="007B1DAB" w:rsidRDefault="007B1DAB" w:rsidP="007B1DAB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7B1DAB" w:rsidRDefault="007B1DAB" w:rsidP="007B1DAB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B1DAB" w:rsidRDefault="007B1DAB" w:rsidP="007B1DAB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proofErr w:type="gramStart"/>
      <w:r>
        <w:rPr>
          <w:rFonts w:ascii="Times New Roman" w:eastAsia="DejaVu Sans" w:hAnsi="Times New Roman"/>
          <w:sz w:val="24"/>
          <w:szCs w:val="24"/>
          <w:lang w:val="ru-RU"/>
        </w:rPr>
        <w:t>требований,  корректировать</w:t>
      </w:r>
      <w:proofErr w:type="gramEnd"/>
      <w:r>
        <w:rPr>
          <w:rFonts w:ascii="Times New Roman" w:eastAsia="DejaVu Sans" w:hAnsi="Times New Roman"/>
          <w:sz w:val="24"/>
          <w:szCs w:val="24"/>
          <w:lang w:val="ru-RU"/>
        </w:rPr>
        <w:t xml:space="preserve"> свои действия в соответствии с изменяющейся ситуацией;</w:t>
      </w:r>
    </w:p>
    <w:p w:rsidR="007B1DAB" w:rsidRDefault="007B1DAB" w:rsidP="007B1DAB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оценивать правильность выполнения учебной задачи, собственные возможности ее решения;</w:t>
      </w:r>
    </w:p>
    <w:p w:rsidR="007B1DAB" w:rsidRDefault="007B1DAB" w:rsidP="007B1DAB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 xml:space="preserve">владению основами самоконтроля, самооценки, принятия решений </w:t>
      </w:r>
      <w:proofErr w:type="gramStart"/>
      <w:r>
        <w:rPr>
          <w:rFonts w:ascii="Times New Roman" w:eastAsia="DejaVu Sans" w:hAnsi="Times New Roman"/>
          <w:sz w:val="24"/>
          <w:szCs w:val="24"/>
          <w:lang w:val="ru-RU"/>
        </w:rPr>
        <w:t>и  осуществления</w:t>
      </w:r>
      <w:proofErr w:type="gramEnd"/>
      <w:r>
        <w:rPr>
          <w:rFonts w:ascii="Times New Roman" w:eastAsia="DejaVu Sans" w:hAnsi="Times New Roman"/>
          <w:sz w:val="24"/>
          <w:szCs w:val="24"/>
          <w:lang w:val="ru-RU"/>
        </w:rPr>
        <w:t xml:space="preserve"> осознанного выбора в учебной и познавательной деятельности.</w:t>
      </w:r>
    </w:p>
    <w:p w:rsidR="007B1DAB" w:rsidRDefault="007B1DAB" w:rsidP="007B1DAB">
      <w:pPr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i/>
          <w:sz w:val="24"/>
          <w:szCs w:val="24"/>
        </w:rPr>
        <w:t xml:space="preserve">             </w:t>
      </w:r>
      <w:r w:rsidR="00E631C3" w:rsidRPr="00E631C3">
        <w:rPr>
          <w:rFonts w:ascii="Times New Roman" w:eastAsia="Times New Roman" w:hAnsi="Times New Roman"/>
          <w:b/>
          <w:i/>
          <w:sz w:val="24"/>
          <w:szCs w:val="24"/>
        </w:rPr>
        <w:t>Выпускник</w:t>
      </w:r>
      <w:r>
        <w:rPr>
          <w:rFonts w:ascii="Times New Roman" w:eastAsia="DejaVu Sans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7B1DAB" w:rsidRDefault="007B1DAB" w:rsidP="007B1DAB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/>
        </w:rPr>
        <w:t>анализировать существующие и планировать будущие образовательные результаты; формулировать учебные задачи как шаги достижения поставленной цели деятельности;</w:t>
      </w:r>
    </w:p>
    <w:p w:rsidR="007B1DAB" w:rsidRDefault="007B1DAB" w:rsidP="007B1DAB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/>
        </w:rPr>
        <w:lastRenderedPageBreak/>
        <w:t xml:space="preserve">определять необходимые действие(я) в соответствии с учебной и </w:t>
      </w:r>
      <w:proofErr w:type="gramStart"/>
      <w:r>
        <w:rPr>
          <w:rFonts w:ascii="Times New Roman" w:eastAsia="DejaVu Sans" w:hAnsi="Times New Roman"/>
          <w:i/>
          <w:sz w:val="24"/>
          <w:szCs w:val="24"/>
          <w:lang w:val="ru-RU"/>
        </w:rPr>
        <w:t>познавательной  задачей</w:t>
      </w:r>
      <w:proofErr w:type="gramEnd"/>
      <w:r>
        <w:rPr>
          <w:rFonts w:ascii="Times New Roman" w:eastAsia="DejaVu Sans" w:hAnsi="Times New Roman"/>
          <w:i/>
          <w:sz w:val="24"/>
          <w:szCs w:val="24"/>
          <w:lang w:val="ru-RU"/>
        </w:rPr>
        <w:t xml:space="preserve"> и составлять алгоритм их выполнения; обосновывать и осуществлять выбор наиболее эффективных способов решения  учебных и познавательных задач;</w:t>
      </w:r>
    </w:p>
    <w:p w:rsidR="007B1DAB" w:rsidRDefault="007B1DAB" w:rsidP="007B1DAB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/>
        </w:rPr>
        <w:t xml:space="preserve">определять совместно с педагогом и сверстниками критерии планируемых результатов и критерии оценки своей учебной деятельности; отбирать инструменты для </w:t>
      </w:r>
      <w:proofErr w:type="gramStart"/>
      <w:r>
        <w:rPr>
          <w:rFonts w:ascii="Times New Roman" w:eastAsia="DejaVu Sans" w:hAnsi="Times New Roman"/>
          <w:i/>
          <w:sz w:val="24"/>
          <w:szCs w:val="24"/>
          <w:lang w:val="ru-RU"/>
        </w:rPr>
        <w:t>оценивания  своей</w:t>
      </w:r>
      <w:proofErr w:type="gramEnd"/>
      <w:r>
        <w:rPr>
          <w:rFonts w:ascii="Times New Roman" w:eastAsia="DejaVu Sans" w:hAnsi="Times New Roman"/>
          <w:i/>
          <w:sz w:val="24"/>
          <w:szCs w:val="24"/>
          <w:lang w:val="ru-RU"/>
        </w:rPr>
        <w:t xml:space="preserve"> деятельности, осуществлять самоконтроль своей деятельности в рамках  предложенных условий и требований; оценивать свою деятельность, аргументируя причины достижения или отсутствия  планируемого результата; сверять свои действия с целью и, при необходимости, исправлять ошибки  самостоятельно;</w:t>
      </w:r>
    </w:p>
    <w:p w:rsidR="007B1DAB" w:rsidRDefault="007B1DAB" w:rsidP="007B1DAB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/>
        </w:rPr>
        <w:t xml:space="preserve">определять критерии правильности (корректности) выполнения учебной </w:t>
      </w:r>
      <w:proofErr w:type="gramStart"/>
      <w:r>
        <w:rPr>
          <w:rFonts w:ascii="Times New Roman" w:eastAsia="DejaVu Sans" w:hAnsi="Times New Roman"/>
          <w:i/>
          <w:sz w:val="24"/>
          <w:szCs w:val="24"/>
          <w:lang w:val="ru-RU"/>
        </w:rPr>
        <w:t>задачи;  оценивать</w:t>
      </w:r>
      <w:proofErr w:type="gramEnd"/>
      <w:r>
        <w:rPr>
          <w:rFonts w:ascii="Times New Roman" w:eastAsia="DejaVu Sans" w:hAnsi="Times New Roman"/>
          <w:i/>
          <w:sz w:val="24"/>
          <w:szCs w:val="24"/>
          <w:lang w:val="ru-RU"/>
        </w:rPr>
        <w:t xml:space="preserve"> продукт своей деятельности по заданным и/или самостоятельно  определенным критериям в соответствии с целью деятельности;</w:t>
      </w:r>
    </w:p>
    <w:p w:rsidR="007B1DAB" w:rsidRDefault="007B1DAB" w:rsidP="007B1DAB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/>
        </w:rPr>
        <w:t xml:space="preserve">наблюдать и анализировать собственную учебную и познавательную деятельность </w:t>
      </w:r>
      <w:proofErr w:type="gramStart"/>
      <w:r>
        <w:rPr>
          <w:rFonts w:ascii="Times New Roman" w:eastAsia="DejaVu Sans" w:hAnsi="Times New Roman"/>
          <w:i/>
          <w:sz w:val="24"/>
          <w:szCs w:val="24"/>
          <w:lang w:val="ru-RU"/>
        </w:rPr>
        <w:t>и  деятельность</w:t>
      </w:r>
      <w:proofErr w:type="gramEnd"/>
      <w:r>
        <w:rPr>
          <w:rFonts w:ascii="Times New Roman" w:eastAsia="DejaVu Sans" w:hAnsi="Times New Roman"/>
          <w:i/>
          <w:sz w:val="24"/>
          <w:szCs w:val="24"/>
          <w:lang w:val="ru-RU"/>
        </w:rPr>
        <w:t xml:space="preserve"> других обучающихся в процессе взаимопроверки; самостоятельно  определять причины своего успеха или неуспеха и находить способы выхода из  ситуации неуспеха.</w:t>
      </w:r>
    </w:p>
    <w:p w:rsidR="007B1DAB" w:rsidRDefault="007B1DAB" w:rsidP="007B1DAB">
      <w:pPr>
        <w:spacing w:after="0" w:line="240" w:lineRule="auto"/>
        <w:jc w:val="both"/>
        <w:rPr>
          <w:rFonts w:ascii="Times New Roman" w:eastAsia="DejaVu Sans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sz w:val="24"/>
          <w:szCs w:val="24"/>
          <w:lang w:eastAsia="zh-CN"/>
        </w:rPr>
        <w:t xml:space="preserve">                                                </w:t>
      </w:r>
      <w:r>
        <w:rPr>
          <w:rFonts w:ascii="Times New Roman" w:eastAsia="DejaVu Sans" w:hAnsi="Times New Roman" w:cs="Times New Roman"/>
          <w:b/>
          <w:sz w:val="28"/>
          <w:szCs w:val="24"/>
          <w:lang w:eastAsia="zh-CN"/>
        </w:rPr>
        <w:t>Коммуникативные УУД</w:t>
      </w:r>
    </w:p>
    <w:p w:rsidR="007B1DAB" w:rsidRDefault="007B1DAB" w:rsidP="007B1DAB">
      <w:pPr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sz w:val="24"/>
          <w:szCs w:val="24"/>
        </w:rPr>
        <w:t xml:space="preserve">            </w:t>
      </w:r>
      <w:r w:rsidR="00E631C3">
        <w:rPr>
          <w:rFonts w:ascii="Times New Roman" w:eastAsia="Times New Roman" w:hAnsi="Times New Roman"/>
          <w:b/>
          <w:sz w:val="24"/>
          <w:szCs w:val="24"/>
        </w:rPr>
        <w:t>Выпускник</w:t>
      </w:r>
      <w:r>
        <w:rPr>
          <w:rFonts w:ascii="Times New Roman" w:eastAsia="DejaVu Sans" w:hAnsi="Times New Roman" w:cs="Times New Roman"/>
          <w:b/>
          <w:sz w:val="24"/>
          <w:szCs w:val="24"/>
        </w:rPr>
        <w:t xml:space="preserve"> научится:</w:t>
      </w:r>
    </w:p>
    <w:p w:rsidR="007B1DAB" w:rsidRDefault="007B1DAB" w:rsidP="007B1DA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 w:eastAsia="zh-CN"/>
        </w:rPr>
        <w:t xml:space="preserve">организовывать учебное сотрудничество и совместную деятельность </w:t>
      </w:r>
      <w:proofErr w:type="gramStart"/>
      <w:r>
        <w:rPr>
          <w:rFonts w:ascii="Times New Roman" w:eastAsia="DejaVu Sans" w:hAnsi="Times New Roman"/>
          <w:sz w:val="24"/>
          <w:szCs w:val="24"/>
          <w:lang w:val="ru-RU" w:eastAsia="zh-CN"/>
        </w:rPr>
        <w:t>с  учителем</w:t>
      </w:r>
      <w:proofErr w:type="gramEnd"/>
      <w:r>
        <w:rPr>
          <w:rFonts w:ascii="Times New Roman" w:eastAsia="DejaVu Sans" w:hAnsi="Times New Roman"/>
          <w:sz w:val="24"/>
          <w:szCs w:val="24"/>
          <w:lang w:val="ru-RU" w:eastAsia="zh-CN"/>
        </w:rPr>
        <w:t xml:space="preserve"> и сверстниками; работать индивидуально и в группе: находить общее  решение и разрешать конфликты на основе согласования позиций и учета  интересов; формулировать, аргументировать и отстаивать свое мнение:</w:t>
      </w:r>
    </w:p>
    <w:p w:rsidR="007B1DAB" w:rsidRDefault="007B1DAB" w:rsidP="007B1DA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 w:eastAsia="zh-CN"/>
        </w:rPr>
        <w:t xml:space="preserve">формировать и развивать компетентности в области </w:t>
      </w:r>
      <w:proofErr w:type="gramStart"/>
      <w:r>
        <w:rPr>
          <w:rFonts w:ascii="Times New Roman" w:eastAsia="DejaVu Sans" w:hAnsi="Times New Roman"/>
          <w:sz w:val="24"/>
          <w:szCs w:val="24"/>
          <w:lang w:val="ru-RU" w:eastAsia="zh-CN"/>
        </w:rPr>
        <w:t>использования  информационно</w:t>
      </w:r>
      <w:proofErr w:type="gramEnd"/>
      <w:r>
        <w:rPr>
          <w:rFonts w:ascii="Times New Roman" w:eastAsia="DejaVu Sans" w:hAnsi="Times New Roman"/>
          <w:sz w:val="24"/>
          <w:szCs w:val="24"/>
          <w:lang w:val="ru-RU" w:eastAsia="zh-CN"/>
        </w:rPr>
        <w:t>-коммуникационных технологий.</w:t>
      </w:r>
    </w:p>
    <w:p w:rsidR="007B1DAB" w:rsidRDefault="007B1DAB" w:rsidP="007B1DAB">
      <w:pPr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i/>
          <w:sz w:val="24"/>
          <w:szCs w:val="24"/>
          <w:lang w:eastAsia="zh-CN"/>
        </w:rPr>
        <w:t xml:space="preserve">            </w:t>
      </w:r>
      <w:r w:rsidR="00E631C3" w:rsidRPr="00E631C3">
        <w:rPr>
          <w:rFonts w:ascii="Times New Roman" w:eastAsia="Times New Roman" w:hAnsi="Times New Roman"/>
          <w:b/>
          <w:i/>
          <w:sz w:val="24"/>
          <w:szCs w:val="24"/>
        </w:rPr>
        <w:t>Выпускник</w:t>
      </w:r>
      <w:r>
        <w:rPr>
          <w:rFonts w:ascii="Times New Roman" w:eastAsia="DejaVu Sans" w:hAnsi="Times New Roman" w:cs="Times New Roman"/>
          <w:b/>
          <w:i/>
          <w:sz w:val="24"/>
          <w:szCs w:val="24"/>
          <w:lang w:eastAsia="zh-CN"/>
        </w:rPr>
        <w:t xml:space="preserve"> получит возможность научиться:</w:t>
      </w:r>
    </w:p>
    <w:p w:rsidR="007B1DAB" w:rsidRDefault="007B1DAB" w:rsidP="007B1DAB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>определять возможные роли в совместной деятельности; играть определенную роль в совместной деятельности; определять свои действия и действия партнера, которые способствовали или препятствовали продуктивной коммуникации;</w:t>
      </w:r>
    </w:p>
    <w:p w:rsidR="007B1DAB" w:rsidRDefault="007B1DAB" w:rsidP="007B1DAB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>строить позитивные отношения в процессе учебной и познавательной деятельности; договариваться о правилах и вопросах для обсуждения в соответствии с поставленной перед группой задачей; организовывать учебное взаимодействие в группе (определять общие цели, распределять роли, договариваться друг с другом и т. д.). Отбирать и использовать речевые средства в процессе коммуникации с другими людьми (диалог в паре, в малой группе и т. д.);</w:t>
      </w:r>
    </w:p>
    <w:p w:rsidR="007B1DAB" w:rsidRDefault="007B1DAB" w:rsidP="007B1DAB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 xml:space="preserve">представлять в устной или письменной форме развернутый план </w:t>
      </w:r>
      <w:proofErr w:type="gramStart"/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>собственной  деятельности</w:t>
      </w:r>
      <w:proofErr w:type="gramEnd"/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>; использовать невербальные средства или наглядные материалы,  подготовленные/отобранные под руководством учителя;</w:t>
      </w:r>
    </w:p>
    <w:p w:rsidR="007B1DAB" w:rsidRDefault="007B1DAB" w:rsidP="007B1DAB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 xml:space="preserve">искать и использовать информационные ресурсы, необходимые для решения учебных и практических задач с помощью средств ИКТ; использовать компьютерные </w:t>
      </w:r>
      <w:proofErr w:type="gramStart"/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>технологии  для</w:t>
      </w:r>
      <w:proofErr w:type="gramEnd"/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 xml:space="preserve"> решения  информационных и коммуникационных учебных задач, в том числе: вычисление,  написание писем, сочинений, докладов, рефератов, создание презентаций.</w:t>
      </w:r>
    </w:p>
    <w:p w:rsidR="007B1DAB" w:rsidRDefault="007B1DAB" w:rsidP="007B1DAB">
      <w:pPr>
        <w:spacing w:after="0" w:line="240" w:lineRule="auto"/>
        <w:jc w:val="both"/>
        <w:rPr>
          <w:rFonts w:ascii="Times New Roman" w:eastAsia="DejaVu Sans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sz w:val="24"/>
          <w:szCs w:val="24"/>
          <w:lang w:eastAsia="zh-CN"/>
        </w:rPr>
        <w:t xml:space="preserve">                                                       </w:t>
      </w:r>
      <w:r>
        <w:rPr>
          <w:rFonts w:ascii="Times New Roman" w:eastAsia="DejaVu Sans" w:hAnsi="Times New Roman" w:cs="Times New Roman"/>
          <w:b/>
          <w:sz w:val="28"/>
          <w:szCs w:val="24"/>
          <w:lang w:eastAsia="zh-CN"/>
        </w:rPr>
        <w:t>Познавательные УУД</w:t>
      </w:r>
    </w:p>
    <w:p w:rsidR="007B1DAB" w:rsidRDefault="007B1DAB" w:rsidP="007B1DAB">
      <w:pPr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sz w:val="24"/>
          <w:szCs w:val="24"/>
        </w:rPr>
        <w:t xml:space="preserve">            </w:t>
      </w:r>
      <w:r w:rsidR="00E631C3">
        <w:rPr>
          <w:rFonts w:ascii="Times New Roman" w:eastAsia="Times New Roman" w:hAnsi="Times New Roman"/>
          <w:b/>
          <w:sz w:val="24"/>
          <w:szCs w:val="24"/>
        </w:rPr>
        <w:t>Выпускник</w:t>
      </w:r>
      <w:r>
        <w:rPr>
          <w:rFonts w:ascii="Times New Roman" w:eastAsia="DejaVu Sans" w:hAnsi="Times New Roman" w:cs="Times New Roman"/>
          <w:b/>
          <w:sz w:val="24"/>
          <w:szCs w:val="24"/>
        </w:rPr>
        <w:t xml:space="preserve"> научится:</w:t>
      </w:r>
    </w:p>
    <w:p w:rsidR="007B1DAB" w:rsidRDefault="007B1DAB" w:rsidP="007B1DA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 w:eastAsia="zh-CN"/>
        </w:rPr>
        <w:t xml:space="preserve">определять понятия, создавать обобщения, устанавливать </w:t>
      </w:r>
      <w:proofErr w:type="gramStart"/>
      <w:r>
        <w:rPr>
          <w:rFonts w:ascii="Times New Roman" w:eastAsia="DejaVu Sans" w:hAnsi="Times New Roman"/>
          <w:sz w:val="24"/>
          <w:szCs w:val="24"/>
          <w:lang w:val="ru-RU" w:eastAsia="zh-CN"/>
        </w:rPr>
        <w:t>аналогии,  классифицировать</w:t>
      </w:r>
      <w:proofErr w:type="gramEnd"/>
      <w:r>
        <w:rPr>
          <w:rFonts w:ascii="Times New Roman" w:eastAsia="DejaVu Sans" w:hAnsi="Times New Roman"/>
          <w:sz w:val="24"/>
          <w:szCs w:val="24"/>
          <w:lang w:val="ru-RU" w:eastAsia="zh-CN"/>
        </w:rPr>
        <w:t>, самостоятельно выбирать основания и критерии для  классификации, устанавливать причинно-следственные связи, строить логическое  рассуждение, умозаключение (индуктивное, дедуктивное, по аналогии) и делать  выводы;</w:t>
      </w:r>
    </w:p>
    <w:p w:rsidR="007B1DAB" w:rsidRDefault="007B1DAB" w:rsidP="007B1DA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 w:eastAsia="zh-CN"/>
        </w:rPr>
        <w:lastRenderedPageBreak/>
        <w:t>создавать, применять и преобразовывать знаки и символы, модели и схемы для решения учебных и познавательных задач;</w:t>
      </w:r>
    </w:p>
    <w:p w:rsidR="007B1DAB" w:rsidRDefault="007B1DAB" w:rsidP="007B1DA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 w:eastAsia="zh-CN"/>
        </w:rPr>
        <w:t>с</w:t>
      </w:r>
      <w:proofErr w:type="spellStart"/>
      <w:r>
        <w:rPr>
          <w:rFonts w:ascii="Times New Roman" w:eastAsia="DejaVu Sans" w:hAnsi="Times New Roman"/>
          <w:sz w:val="24"/>
          <w:szCs w:val="24"/>
          <w:lang w:eastAsia="zh-CN"/>
        </w:rPr>
        <w:t>мысловому</w:t>
      </w:r>
      <w:proofErr w:type="spellEnd"/>
      <w:r>
        <w:rPr>
          <w:rFonts w:ascii="Times New Roman" w:eastAsia="DejaVu Sans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DejaVu Sans" w:hAnsi="Times New Roman"/>
          <w:sz w:val="24"/>
          <w:szCs w:val="24"/>
          <w:lang w:eastAsia="zh-CN"/>
        </w:rPr>
        <w:t>чтению</w:t>
      </w:r>
      <w:proofErr w:type="spellEnd"/>
      <w:r>
        <w:rPr>
          <w:rFonts w:ascii="Times New Roman" w:eastAsia="DejaVu Sans" w:hAnsi="Times New Roman"/>
          <w:sz w:val="24"/>
          <w:szCs w:val="24"/>
          <w:lang w:eastAsia="zh-CN"/>
        </w:rPr>
        <w:t>;</w:t>
      </w:r>
    </w:p>
    <w:p w:rsidR="007B1DAB" w:rsidRDefault="007B1DAB" w:rsidP="007B1DA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 w:eastAsia="zh-CN"/>
        </w:rPr>
        <w:t>активно использовать словари и другие поисковые системы.</w:t>
      </w:r>
    </w:p>
    <w:p w:rsidR="007B1DAB" w:rsidRDefault="007B1DAB" w:rsidP="007B1DAB">
      <w:pPr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i/>
          <w:sz w:val="24"/>
          <w:szCs w:val="24"/>
          <w:lang w:eastAsia="zh-CN"/>
        </w:rPr>
        <w:t xml:space="preserve">            </w:t>
      </w:r>
      <w:r w:rsidR="00E631C3" w:rsidRPr="00E631C3">
        <w:rPr>
          <w:rFonts w:ascii="Times New Roman" w:eastAsia="Times New Roman" w:hAnsi="Times New Roman"/>
          <w:b/>
          <w:i/>
          <w:sz w:val="24"/>
          <w:szCs w:val="24"/>
        </w:rPr>
        <w:t>Выпускник</w:t>
      </w:r>
      <w:r>
        <w:rPr>
          <w:rFonts w:ascii="Times New Roman" w:eastAsia="DejaVu Sans" w:hAnsi="Times New Roman" w:cs="Times New Roman"/>
          <w:b/>
          <w:i/>
          <w:sz w:val="24"/>
          <w:szCs w:val="24"/>
          <w:lang w:eastAsia="zh-CN"/>
        </w:rPr>
        <w:t xml:space="preserve"> получит возможность научиться:</w:t>
      </w:r>
    </w:p>
    <w:p w:rsidR="007B1DAB" w:rsidRDefault="007B1DAB" w:rsidP="007B1DAB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 xml:space="preserve">подбирать слова, соподчиненные ключевому слову, определяющие его признаки </w:t>
      </w:r>
      <w:proofErr w:type="gramStart"/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>и  свойства</w:t>
      </w:r>
      <w:proofErr w:type="gramEnd"/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>; выстраивать логическую цепочку, состоящую из ключевого слова и соподчиненных  ему слов; выделять общий признак двух или нескольких предметов или явлений и объяснять их  сходство;</w:t>
      </w:r>
    </w:p>
    <w:p w:rsidR="007B1DAB" w:rsidRDefault="007B1DAB" w:rsidP="007B1DAB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 xml:space="preserve">объединять предметы и явления в группы по определенным признакам, </w:t>
      </w:r>
      <w:proofErr w:type="gramStart"/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>сравнивать,  классифицировать</w:t>
      </w:r>
      <w:proofErr w:type="gramEnd"/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 xml:space="preserve"> и обобщать факты и явления; выделять явление из общего ряда других явлений; выявлять и называть причины события, явления, в том числе возможные / наиболее  вероятные причины, возможные последствия заданной причины, самостоятельно  осуществляя причинно-следственный анализ;</w:t>
      </w:r>
    </w:p>
    <w:p w:rsidR="007B1DAB" w:rsidRDefault="007B1DAB" w:rsidP="007B1DAB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 xml:space="preserve">обозначать символом и знаком предмет и/или явление; определять логические связи между предметами и/или явлениями, обозначать </w:t>
      </w:r>
      <w:proofErr w:type="gramStart"/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>данные  логические</w:t>
      </w:r>
      <w:proofErr w:type="gramEnd"/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 xml:space="preserve"> связи с помощью знаков в схеме; создавать абстрактный или реальный образ предмета и/или явления;</w:t>
      </w:r>
    </w:p>
    <w:p w:rsidR="007B1DAB" w:rsidRDefault="007B1DAB" w:rsidP="007B1DAB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 xml:space="preserve">находить в тексте требуемую информацию (в соответствии с целями </w:t>
      </w:r>
      <w:proofErr w:type="gramStart"/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>своей  деятельности</w:t>
      </w:r>
      <w:proofErr w:type="gramEnd"/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>); ориентироваться в содержании текста, понимать целостный смысл текста,  структурировать текст; устанавливать взаимосвязь описанных в тексте событий, явлений, процессов; резюмировать главную идею текста;</w:t>
      </w:r>
    </w:p>
    <w:p w:rsidR="007B1DAB" w:rsidRDefault="007B1DAB" w:rsidP="007B1DAB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 w:eastAsia="zh-CN"/>
        </w:rPr>
        <w:t>определять необходимые ключевые поисковые слова и запросы; осуществлять взаимодействие с электронными поисковыми системами, словарями; соотносить полученные результаты поиска со своей деятельностью.</w:t>
      </w:r>
    </w:p>
    <w:p w:rsidR="007B1DAB" w:rsidRDefault="007B1DAB" w:rsidP="007B1DAB">
      <w:pPr>
        <w:spacing w:after="0" w:line="240" w:lineRule="auto"/>
        <w:jc w:val="both"/>
        <w:rPr>
          <w:rFonts w:ascii="Times New Roman" w:eastAsia="DejaVu Sans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sz w:val="28"/>
          <w:szCs w:val="24"/>
        </w:rPr>
        <w:t xml:space="preserve">                                        Предметные результаты</w:t>
      </w:r>
    </w:p>
    <w:p w:rsidR="007B1DAB" w:rsidRDefault="007B1DAB" w:rsidP="007B1DAB">
      <w:pPr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sz w:val="24"/>
          <w:szCs w:val="24"/>
        </w:rPr>
        <w:t xml:space="preserve">            </w:t>
      </w:r>
      <w:r w:rsidR="00E631C3">
        <w:rPr>
          <w:rFonts w:ascii="Times New Roman" w:eastAsia="Times New Roman" w:hAnsi="Times New Roman"/>
          <w:b/>
          <w:sz w:val="24"/>
          <w:szCs w:val="24"/>
        </w:rPr>
        <w:t>Выпускник</w:t>
      </w:r>
      <w:r>
        <w:rPr>
          <w:rFonts w:ascii="Times New Roman" w:eastAsia="DejaVu Sans" w:hAnsi="Times New Roman" w:cs="Times New Roman"/>
          <w:b/>
          <w:sz w:val="24"/>
          <w:szCs w:val="24"/>
        </w:rPr>
        <w:t xml:space="preserve"> научится: 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 xml:space="preserve">владеть различными видами </w:t>
      </w:r>
      <w:proofErr w:type="spellStart"/>
      <w:r>
        <w:rPr>
          <w:rFonts w:ascii="Times New Roman" w:eastAsia="DejaVu Sans" w:hAnsi="Times New Roman"/>
          <w:sz w:val="24"/>
          <w:szCs w:val="24"/>
          <w:lang w:val="ru-RU"/>
        </w:rPr>
        <w:t>аудирования</w:t>
      </w:r>
      <w:proofErr w:type="spellEnd"/>
      <w:r>
        <w:rPr>
          <w:rFonts w:ascii="Times New Roman" w:eastAsia="DejaVu Sans" w:hAnsi="Times New Roman"/>
          <w:sz w:val="24"/>
          <w:szCs w:val="24"/>
          <w:lang w:val="ru-RU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 xml:space="preserve">участвовать в диалогическом и </w:t>
      </w:r>
      <w:proofErr w:type="spellStart"/>
      <w:r>
        <w:rPr>
          <w:rFonts w:ascii="Times New Roman" w:eastAsia="DejaVu Sans" w:hAnsi="Times New Roman"/>
          <w:sz w:val="24"/>
          <w:szCs w:val="24"/>
          <w:lang w:val="ru-RU"/>
        </w:rPr>
        <w:t>полилогическом</w:t>
      </w:r>
      <w:proofErr w:type="spellEnd"/>
      <w:r>
        <w:rPr>
          <w:rFonts w:ascii="Times New Roman" w:eastAsia="DejaVu Sans" w:hAnsi="Times New Roman"/>
          <w:sz w:val="24"/>
          <w:szCs w:val="24"/>
          <w:lang w:val="ru-RU"/>
        </w:rPr>
        <w:t xml:space="preserve"> общении</w:t>
      </w:r>
      <w:r>
        <w:rPr>
          <w:rFonts w:ascii="Times New Roman" w:eastAsia="DejaVu Sans" w:hAnsi="Times New Roman"/>
          <w:color w:val="FF0000"/>
          <w:sz w:val="24"/>
          <w:szCs w:val="24"/>
          <w:lang w:val="ru-RU"/>
        </w:rPr>
        <w:t xml:space="preserve">, </w:t>
      </w:r>
      <w:r>
        <w:rPr>
          <w:rFonts w:ascii="Times New Roman" w:eastAsia="DejaVu Sans" w:hAnsi="Times New Roman"/>
          <w:sz w:val="24"/>
          <w:szCs w:val="24"/>
          <w:lang w:val="ru-RU"/>
        </w:rPr>
        <w:t>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использовать знание алфавита при поиске информации;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различать значимые и незначимые единицы языка;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проводить фонетический и орфоэпический анализ слова;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lastRenderedPageBreak/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членить слова на слоги и правильно их переносить;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проводить морфемный и словообразовательный анализ слов;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proofErr w:type="spellStart"/>
      <w:r>
        <w:rPr>
          <w:rFonts w:ascii="Times New Roman" w:eastAsia="DejaVu Sans" w:hAnsi="Times New Roman"/>
          <w:sz w:val="24"/>
          <w:szCs w:val="24"/>
        </w:rPr>
        <w:t>проводить</w:t>
      </w:r>
      <w:proofErr w:type="spellEnd"/>
      <w:r>
        <w:rPr>
          <w:rFonts w:ascii="Times New Roman" w:eastAsia="DejaVu San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ejaVu Sans" w:hAnsi="Times New Roman"/>
          <w:sz w:val="24"/>
          <w:szCs w:val="24"/>
        </w:rPr>
        <w:t>лексический</w:t>
      </w:r>
      <w:proofErr w:type="spellEnd"/>
      <w:r>
        <w:rPr>
          <w:rFonts w:ascii="Times New Roman" w:eastAsia="DejaVu San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ejaVu Sans" w:hAnsi="Times New Roman"/>
          <w:sz w:val="24"/>
          <w:szCs w:val="24"/>
        </w:rPr>
        <w:t>анализ</w:t>
      </w:r>
      <w:proofErr w:type="spellEnd"/>
      <w:r>
        <w:rPr>
          <w:rFonts w:ascii="Times New Roman" w:eastAsia="DejaVu San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ejaVu Sans" w:hAnsi="Times New Roman"/>
          <w:sz w:val="24"/>
          <w:szCs w:val="24"/>
        </w:rPr>
        <w:t>слова</w:t>
      </w:r>
      <w:proofErr w:type="spellEnd"/>
      <w:r>
        <w:rPr>
          <w:rFonts w:ascii="Times New Roman" w:eastAsia="DejaVu Sans" w:hAnsi="Times New Roman"/>
          <w:sz w:val="24"/>
          <w:szCs w:val="24"/>
        </w:rPr>
        <w:t>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опознавать самостоятельные части речи и их формы, а также служебные части речи и междометия;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proofErr w:type="spellStart"/>
      <w:r>
        <w:rPr>
          <w:rFonts w:ascii="Times New Roman" w:eastAsia="DejaVu Sans" w:hAnsi="Times New Roman"/>
          <w:sz w:val="24"/>
          <w:szCs w:val="24"/>
        </w:rPr>
        <w:t>проводить</w:t>
      </w:r>
      <w:proofErr w:type="spellEnd"/>
      <w:r>
        <w:rPr>
          <w:rFonts w:ascii="Times New Roman" w:eastAsia="DejaVu San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ejaVu Sans" w:hAnsi="Times New Roman"/>
          <w:sz w:val="24"/>
          <w:szCs w:val="24"/>
        </w:rPr>
        <w:t>морфологический</w:t>
      </w:r>
      <w:proofErr w:type="spellEnd"/>
      <w:r>
        <w:rPr>
          <w:rFonts w:ascii="Times New Roman" w:eastAsia="DejaVu San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ejaVu Sans" w:hAnsi="Times New Roman"/>
          <w:sz w:val="24"/>
          <w:szCs w:val="24"/>
        </w:rPr>
        <w:t>анализ</w:t>
      </w:r>
      <w:proofErr w:type="spellEnd"/>
      <w:r>
        <w:rPr>
          <w:rFonts w:ascii="Times New Roman" w:eastAsia="DejaVu San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ejaVu Sans" w:hAnsi="Times New Roman"/>
          <w:sz w:val="24"/>
          <w:szCs w:val="24"/>
        </w:rPr>
        <w:t>слова</w:t>
      </w:r>
      <w:proofErr w:type="spellEnd"/>
      <w:r>
        <w:rPr>
          <w:rFonts w:ascii="Times New Roman" w:eastAsia="DejaVu Sans" w:hAnsi="Times New Roman"/>
          <w:sz w:val="24"/>
          <w:szCs w:val="24"/>
        </w:rPr>
        <w:t>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 xml:space="preserve">применять знания и умения по </w:t>
      </w:r>
      <w:proofErr w:type="spellStart"/>
      <w:r>
        <w:rPr>
          <w:rFonts w:ascii="Times New Roman" w:eastAsia="DejaVu Sans" w:hAnsi="Times New Roman"/>
          <w:sz w:val="24"/>
          <w:szCs w:val="24"/>
          <w:lang w:val="ru-RU"/>
        </w:rPr>
        <w:t>морфемике</w:t>
      </w:r>
      <w:proofErr w:type="spellEnd"/>
      <w:r>
        <w:rPr>
          <w:rFonts w:ascii="Times New Roman" w:eastAsia="DejaVu Sans" w:hAnsi="Times New Roman"/>
          <w:sz w:val="24"/>
          <w:szCs w:val="24"/>
          <w:lang w:val="ru-RU"/>
        </w:rPr>
        <w:t xml:space="preserve"> и словообразованию при проведении морфологического анализа слов;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опознавать основные единицы синтаксиса (словосочетание, предложение, текст);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proofErr w:type="spellStart"/>
      <w:r>
        <w:rPr>
          <w:rFonts w:ascii="Times New Roman" w:eastAsia="DejaVu Sans" w:hAnsi="Times New Roman"/>
          <w:sz w:val="24"/>
          <w:szCs w:val="24"/>
        </w:rPr>
        <w:t>находить</w:t>
      </w:r>
      <w:proofErr w:type="spellEnd"/>
      <w:r>
        <w:rPr>
          <w:rFonts w:ascii="Times New Roman" w:eastAsia="DejaVu San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ejaVu Sans" w:hAnsi="Times New Roman"/>
          <w:sz w:val="24"/>
          <w:szCs w:val="24"/>
        </w:rPr>
        <w:t>грамматическую</w:t>
      </w:r>
      <w:proofErr w:type="spellEnd"/>
      <w:r>
        <w:rPr>
          <w:rFonts w:ascii="Times New Roman" w:eastAsia="DejaVu San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ejaVu Sans" w:hAnsi="Times New Roman"/>
          <w:sz w:val="24"/>
          <w:szCs w:val="24"/>
        </w:rPr>
        <w:t>основу</w:t>
      </w:r>
      <w:proofErr w:type="spellEnd"/>
      <w:r>
        <w:rPr>
          <w:rFonts w:ascii="Times New Roman" w:eastAsia="DejaVu San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ejaVu Sans" w:hAnsi="Times New Roman"/>
          <w:sz w:val="24"/>
          <w:szCs w:val="24"/>
        </w:rPr>
        <w:t>предложения</w:t>
      </w:r>
      <w:proofErr w:type="spellEnd"/>
      <w:r>
        <w:rPr>
          <w:rFonts w:ascii="Times New Roman" w:eastAsia="DejaVu Sans" w:hAnsi="Times New Roman"/>
          <w:sz w:val="24"/>
          <w:szCs w:val="24"/>
        </w:rPr>
        <w:t>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распознавать главные и второстепенные члены предложения;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опознавать предложения простые и сложные, предложения осложненной структуры;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проводить синтаксический анализ словосочетания и предложения;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соблюдать основные языковые нормы в устной и письменной речи;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r>
        <w:rPr>
          <w:rFonts w:ascii="Times New Roman" w:eastAsia="DejaVu Sans" w:hAnsi="Times New Roman"/>
          <w:sz w:val="24"/>
          <w:szCs w:val="24"/>
          <w:lang w:val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7B1DAB" w:rsidRDefault="007B1DAB" w:rsidP="007B1DA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val="ru-RU"/>
        </w:rPr>
      </w:pPr>
      <w:proofErr w:type="spellStart"/>
      <w:r>
        <w:rPr>
          <w:rFonts w:ascii="Times New Roman" w:eastAsia="DejaVu Sans" w:hAnsi="Times New Roman"/>
          <w:sz w:val="24"/>
          <w:szCs w:val="24"/>
        </w:rPr>
        <w:t>использовать</w:t>
      </w:r>
      <w:proofErr w:type="spellEnd"/>
      <w:r>
        <w:rPr>
          <w:rFonts w:ascii="Times New Roman" w:eastAsia="DejaVu San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ejaVu Sans" w:hAnsi="Times New Roman"/>
          <w:sz w:val="24"/>
          <w:szCs w:val="24"/>
        </w:rPr>
        <w:t>орфографические</w:t>
      </w:r>
      <w:proofErr w:type="spellEnd"/>
      <w:r>
        <w:rPr>
          <w:rFonts w:ascii="Times New Roman" w:eastAsia="DejaVu San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DejaVu Sans" w:hAnsi="Times New Roman"/>
          <w:sz w:val="24"/>
          <w:szCs w:val="24"/>
        </w:rPr>
        <w:t>словари</w:t>
      </w:r>
      <w:proofErr w:type="spellEnd"/>
      <w:r>
        <w:rPr>
          <w:rFonts w:ascii="Times New Roman" w:eastAsia="DejaVu Sans" w:hAnsi="Times New Roman"/>
          <w:sz w:val="24"/>
          <w:szCs w:val="24"/>
        </w:rPr>
        <w:t>.</w:t>
      </w:r>
    </w:p>
    <w:p w:rsidR="007B1DAB" w:rsidRDefault="00E631C3" w:rsidP="00E631C3">
      <w:pPr>
        <w:spacing w:after="0" w:line="240" w:lineRule="auto"/>
        <w:ind w:left="720"/>
        <w:jc w:val="both"/>
        <w:rPr>
          <w:rFonts w:ascii="Times New Roman" w:eastAsia="DejaVu Sans" w:hAnsi="Times New Roman" w:cs="Times New Roman"/>
          <w:b/>
          <w:i/>
          <w:sz w:val="24"/>
          <w:szCs w:val="24"/>
          <w:lang w:eastAsia="en-US"/>
        </w:rPr>
      </w:pPr>
      <w:r w:rsidRPr="00E631C3">
        <w:rPr>
          <w:rFonts w:ascii="Times New Roman" w:eastAsia="Times New Roman" w:hAnsi="Times New Roman"/>
          <w:b/>
          <w:i/>
          <w:sz w:val="24"/>
          <w:szCs w:val="24"/>
        </w:rPr>
        <w:t>Выпускник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7B1DAB" w:rsidRPr="00E631C3">
        <w:rPr>
          <w:rFonts w:ascii="Times New Roman" w:hAnsi="Times New Roman" w:cs="Times New Roman"/>
          <w:b/>
          <w:bCs/>
          <w:i/>
          <w:sz w:val="24"/>
          <w:szCs w:val="24"/>
        </w:rPr>
        <w:t>получит</w:t>
      </w:r>
      <w:r w:rsidR="007B1D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возможность научиться:</w:t>
      </w:r>
    </w:p>
    <w:p w:rsidR="007B1DAB" w:rsidRDefault="007B1DAB" w:rsidP="007B1DAB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7B1DAB" w:rsidRDefault="007B1DAB" w:rsidP="007B1DAB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7B1DAB" w:rsidRDefault="007B1DAB" w:rsidP="007B1DAB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/>
        </w:rPr>
        <w:t xml:space="preserve">опознавать различные выразительные средства языка; </w:t>
      </w:r>
    </w:p>
    <w:p w:rsidR="007B1DAB" w:rsidRDefault="007B1DAB" w:rsidP="007B1DAB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7B1DAB" w:rsidRDefault="007B1DAB" w:rsidP="007B1DAB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7B1DAB" w:rsidRDefault="007B1DAB" w:rsidP="007B1DAB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7B1DAB" w:rsidRDefault="007B1DAB" w:rsidP="007B1DAB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/>
        </w:rPr>
        <w:t>характеризовать словообразовательные цепочки и словообразовательные гнезда;</w:t>
      </w:r>
    </w:p>
    <w:p w:rsidR="007B1DAB" w:rsidRDefault="007B1DAB" w:rsidP="007B1DAB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использовать этимологические данные </w:t>
      </w:r>
      <w:r>
        <w:rPr>
          <w:rFonts w:ascii="Times New Roman" w:hAnsi="Times New Roman"/>
          <w:i/>
          <w:sz w:val="24"/>
          <w:szCs w:val="24"/>
          <w:lang w:val="ru-RU"/>
        </w:rPr>
        <w:t>для объяснения правописания и лексического значения слова;</w:t>
      </w:r>
    </w:p>
    <w:p w:rsidR="007B1DAB" w:rsidRDefault="007B1DAB" w:rsidP="007B1DAB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/>
        </w:rPr>
        <w:lastRenderedPageBreak/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B1DAB" w:rsidRDefault="007B1DAB" w:rsidP="007B1DAB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DejaVu Sans" w:hAnsi="Times New Roman"/>
          <w:i/>
          <w:sz w:val="24"/>
          <w:szCs w:val="24"/>
          <w:lang w:val="ru-RU"/>
        </w:rPr>
      </w:pPr>
      <w:r>
        <w:rPr>
          <w:rFonts w:ascii="Times New Roman" w:eastAsia="DejaVu Sans" w:hAnsi="Times New Roman"/>
          <w:i/>
          <w:sz w:val="24"/>
          <w:szCs w:val="24"/>
          <w:lang w:val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7B1DAB" w:rsidRDefault="007B1DAB" w:rsidP="007B1DAB">
      <w:pPr>
        <w:tabs>
          <w:tab w:val="left" w:pos="2145"/>
        </w:tabs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Календарно-тематическое планирование уроков по учебному предмету «Русский язык» в 9 «Б» классе</w:t>
      </w:r>
    </w:p>
    <w:p w:rsidR="007B1DAB" w:rsidRDefault="007B1DAB" w:rsidP="007B1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3853"/>
        <w:gridCol w:w="3436"/>
        <w:gridCol w:w="816"/>
        <w:gridCol w:w="700"/>
      </w:tblGrid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Темы разделов и уроков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Домашнее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</w:tr>
      <w:tr w:rsidR="007B1DAB" w:rsidTr="007B1DAB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                                                Введение (1 час)</w:t>
            </w: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Международное значение русского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Найти и записать 3-4 высказывания о русском языке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A811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 xml:space="preserve">        Повторение пройденного в 5 - 8 классах (10 часов)</w:t>
            </w: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Фонетика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§2, №9, №12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Лексика. Фразеология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§3, №15, выполнить лексический разбор слова «липа»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Морфемика. Словообразование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§4, №28, №31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A811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Морфология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§5, №38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Самостоятельные и служебные части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§5, №42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E63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Входная диагностическая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(диктант)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E63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Повторить сведения о синтаксисе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A811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E631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Синтаксис словосочетания и простого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E63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§6, №49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Изложение «О человеческом общении» (по №40)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Переписать изложение на чистовик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Текст 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A811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(тест) по разделу «Повторение пройденного в 5-8 классах»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Повторить сведения о сложном 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 xml:space="preserve">         Синтаксис и пунктуация. Культура речи (49 часов)</w:t>
            </w:r>
          </w:p>
          <w:p w:rsidR="007B1DAB" w:rsidRDefault="007B1D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Сложное предложение (3 часа)</w:t>
            </w: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виды сложных предложений и способы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Выучить виды сложных предложений, записать примеры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Сложные предложения, знаки препинания в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§7, №70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166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Способы сжатого изложения текста: тезисы и конспект. Устное высказывание на лингвистическую тему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§7, №76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Союзные сложные предложения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                   Сложносочиненные предложения (7 часов)</w:t>
            </w: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группы сложносочиненных предложений по значению и союзам. Знаки препинания в сложносочиненных предложениях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§8, №79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Синонимия простых осложненных и сложных предложений</w:t>
            </w:r>
          </w:p>
          <w:p w:rsidR="007B1DAB" w:rsidRDefault="007B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§8, №82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166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Сложносочиненные предложения с соединительными союзами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Выписать из художественных текстов 5 сложносочиненных предложений с соединительными союзами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Сложносочиненные предложения с разделительными и противительными союзами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Выписать из художественных текстов 5 сложносочиненных предложений с разделительными и противительными союзами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Общий второстепенный член в ССП. Синтаксический и пунктуационный разбор ССП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§8, №80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166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Сжатое изложение (по №90)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§8, с.49-50, познакомиться с понятием «рецензия»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Рецензия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Написать рецензию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Союзные сложные предложения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                   Сложноподчиненные предложения (30 часов)</w:t>
            </w: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Строение сложноподчиненного предложения и его особенности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§9, с.53-54, прочитать сведения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166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Союзы и союзные слова как средства связи придаточного предложения с главным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§9, №102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Указательные слова в главном 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с.56, прочитать сведения, №106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 придаточного предложения по отношению к главному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§9, №108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166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Знаки препинания в сложноподчиненном 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§9, с.58, прочитать сведения, №111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группы сложноподчиненных предложений. Придаточные определительные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§10, с.61, прочитать сведения, №116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Придаточные определительные и местоименно-определительные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§10, №122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166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Изложение (по №126)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с.70-71, прочитать сведения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Сложноподчиненные предложения с придаточными изъяснительными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§11, №138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Сложноподчиненные предложения с придаточными изъяснительными (продолжение)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§11, №150, подготовиться к проверочной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166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 w:rsidP="00E631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631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(диктант)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«СПП с придаточными определительными и изъяснительными»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со словарем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Сложноподчинённые предложения с придаточными обстоятельственными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§12, №153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Сложноподчинённые предложения с придаточными образа действия и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 12, №158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166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Сложноподчинённые предложения с придаточными образа действия и степени (продолжение)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 12, №161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Сложноподчинённые предложения с придаточными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Сложноподчинённые предложения с придаточными 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166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Сжатое изложение (по №180)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Подготовиться к сочинению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Сочинение-рассуждение о природе родного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Подготовиться к контрольной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Промежуточная аттестация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с.92-93, №185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166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Сложноподчинённые предложения с придаточными условными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Составить и записать 5 предложений с придаточными условными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Сложноподчинённые предложения с придаточными причины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Сложноподчинённые предложения с придаточными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166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Сложноподчинённые предложения с придаточными сравнительными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Сложноподчинённые предложения с придаточными уступительными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Сочинение-рассуждение «Почему необходимо много и внимательно читать?» (№216)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Дописать сочинение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166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Сложноподчинённые предложения с придаточными следствия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Сложноподчинённые предложения с придаточными присоединительными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Сложноподчинённые предложения с придаточными присоединительными (продолжение)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FB2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по теме «СПП с придаточными обстоятельственными»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Подготовиться к диктанту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FB2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(диктант) по теме «Виды придаточных предложений»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со словарем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FB2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Союзные сложные предложения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  <w:t xml:space="preserve">      Сложноподчиненные предложения с несколькими придаточными (9 часов)</w:t>
            </w: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виды сложноподчиненных предложений с несколькими придаточными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§14, №237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Сложноподчиненное предложение с последовательным подчинением придаточных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§14, №242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Сложноподчиненное предложение с параллельным подчинением придаточных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§14, №243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Сложноподчиненное предложение с однородным подчинением придаточных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Подготовиться к сочинению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Сочинение о жизни современной молодёжи (№ 244)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Закончить сочинение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Деловые бумаги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Синтаксический и пунктуационный разбор СПП с несколькими придаточными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Выполнить синтаксический разбор 3-х предложений, ответить на вопросы с.121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Обобщение изученного по теме «Сложноподчинённое предложение»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Подготовиться к проверочной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03.02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Проверочная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(тест) по теме «Сложноподчинённое предложение»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со словарем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                       Бессоюзные сложные предложения (10 часов)</w:t>
            </w: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Бессоюзное сложное предложение и его особенности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Запятая и точка с запятой в бессоюзном сложном 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§15, №257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Двоеточие в бессоюзном сложном 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§16, №265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Двоеточие в бессоюзном сложном предложении (продолжение)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§16, №267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Тире  в бессоюзном сложном 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§17, №272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Тире  в бессоюзном сложном предложении (продолжение)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§17, №275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Проект «Синтаксическая синонимия сложных предложений»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Подготовиться к защите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Обобщение и систематизация знаний по теме «Бессоюзные сложные предложения»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Подготовиться к проверочной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(тест) по теме «Бессоюзные сложные предложения»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с.136-137, прочитать материал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70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Реферат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Закончить реферат на лингвистическую тему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Сложные предложения с различными видами связи (7 часов)</w:t>
            </w: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Сложные предложения с различными видами союзной и бессоюзной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§18, №291 (закончить)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Сложные предложения с различными видами союзной и бессоюзной связи и пунктуация в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§18, №293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Критерии оценивания сочинения-рассуждения. Редактирование сочинения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Подготовиться к сочинению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Сочинение – рассуждение «Как я понимаю храбрость»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Повторить сведения о сложных предложениях с различными видами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Сложные предложения с различными видами союзной и бессоюзной связи и пунктуация в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Сжатое изложение (по №301)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с.147-148, прочитать сведения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Авторские знаки препинания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§19, №307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                               Общие сведения о языке (5 часов)</w:t>
            </w: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Роль языка в жизни общества. Язык как исторически развивающееся явление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§20, №311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Роль языка в жизни общества. Язык как исторически развивающееся явление (продолжение)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§20, №320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литературный язык и его стили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§21, №328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литературный язык и его стили (продолжение)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§21, №331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Сжатое изложение (по №330)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A3AA4" w:rsidP="007A3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Повторить сведения о фонетике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>Систематизация изученного по фонетике, лексике, грамматике и правописанию, культуре речи (17 часов)</w:t>
            </w: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Фонетика. Графика. Орфография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Лексикология. Фразеология. Орфография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Фразеология. Орфография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Сжатое изложение (по №360)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C25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Морфемика. Словообразование. Орфография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способы словообразования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Морфология. Именные части речи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A3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Морфология. Именные части речи (продолжение)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Глагол, причастие, деепричастие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A3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Наречие. Категория состояния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Предлог. Союз. Частица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A3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Итоговая аттестационная работа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Синтаксис. Пунктуация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Практикум «Разбор простого и сложного предложений»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A3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7B1D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Употребление знаков препинания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№477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AB" w:rsidTr="007B1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Знаки выделения и разделения</w:t>
            </w:r>
          </w:p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Обобщение знаний за курс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AB" w:rsidRDefault="007B1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B1DAB" w:rsidRDefault="007B1DAB" w:rsidP="007B1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B1DAB" w:rsidRDefault="007B1DAB" w:rsidP="007B1DAB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Итого по плану: 98 часов</w:t>
      </w:r>
    </w:p>
    <w:p w:rsidR="007B1DAB" w:rsidRDefault="007B1DAB" w:rsidP="007B1DAB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B1DAB" w:rsidRDefault="007B1DAB" w:rsidP="007B1DAB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B1DAB" w:rsidRDefault="007B1DAB" w:rsidP="007B1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РАССМОТРЕНО                                                                       СОГЛАСОВАНО</w:t>
      </w:r>
    </w:p>
    <w:p w:rsidR="007B1DAB" w:rsidRDefault="007B1DAB" w:rsidP="007B1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 заседания                                                                   зам. директора по УВР</w:t>
      </w:r>
    </w:p>
    <w:p w:rsidR="007B1DAB" w:rsidRDefault="007B1DAB" w:rsidP="007B1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МО________________                                                               Савушкина Т.Р.</w:t>
      </w:r>
    </w:p>
    <w:p w:rsidR="007B1DAB" w:rsidRDefault="007B1DAB" w:rsidP="007B1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МБОУ «Лицей № 51»</w:t>
      </w:r>
    </w:p>
    <w:p w:rsidR="007B1DAB" w:rsidRDefault="007B1DAB" w:rsidP="007B1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___.08.2021 г. № 1                                                                 _____________________      </w:t>
      </w:r>
    </w:p>
    <w:p w:rsidR="007B1DAB" w:rsidRDefault="007B1DAB" w:rsidP="007B1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</w:p>
    <w:p w:rsidR="007B1DAB" w:rsidRDefault="007B1DAB" w:rsidP="007B1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______________________   </w:t>
      </w:r>
    </w:p>
    <w:p w:rsidR="007B1DAB" w:rsidRDefault="007B1DAB" w:rsidP="007B1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 xml:space="preserve">                  Кошевая О.В.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______________2021 г.</w:t>
      </w:r>
    </w:p>
    <w:p w:rsidR="007B1DAB" w:rsidRDefault="007B1DAB" w:rsidP="007B1DAB">
      <w:pPr>
        <w:widowControl w:val="0"/>
        <w:ind w:firstLine="284"/>
        <w:rPr>
          <w:rFonts w:ascii="Times New Roman" w:hAnsi="Times New Roman"/>
          <w:sz w:val="24"/>
          <w:szCs w:val="28"/>
        </w:rPr>
      </w:pPr>
    </w:p>
    <w:p w:rsidR="007B1DAB" w:rsidRDefault="007B1DAB" w:rsidP="007B1DAB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B247F" w:rsidRDefault="009B247F"/>
    <w:sectPr w:rsidR="009B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7BF9"/>
    <w:multiLevelType w:val="hybridMultilevel"/>
    <w:tmpl w:val="A37E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F6F0C"/>
    <w:multiLevelType w:val="hybridMultilevel"/>
    <w:tmpl w:val="E36C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B4058"/>
    <w:multiLevelType w:val="hybridMultilevel"/>
    <w:tmpl w:val="66D8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43E6D"/>
    <w:multiLevelType w:val="hybridMultilevel"/>
    <w:tmpl w:val="5BF0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C66F4"/>
    <w:multiLevelType w:val="hybridMultilevel"/>
    <w:tmpl w:val="F63E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33891"/>
    <w:multiLevelType w:val="hybridMultilevel"/>
    <w:tmpl w:val="8846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27450"/>
    <w:multiLevelType w:val="hybridMultilevel"/>
    <w:tmpl w:val="E41EE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D2FC8"/>
    <w:multiLevelType w:val="hybridMultilevel"/>
    <w:tmpl w:val="8976E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B167F"/>
    <w:multiLevelType w:val="multilevel"/>
    <w:tmpl w:val="570E0B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AC462BE"/>
    <w:multiLevelType w:val="hybridMultilevel"/>
    <w:tmpl w:val="D890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E3C6A"/>
    <w:multiLevelType w:val="hybridMultilevel"/>
    <w:tmpl w:val="C4A23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20F5F"/>
    <w:multiLevelType w:val="hybridMultilevel"/>
    <w:tmpl w:val="C870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F03CD"/>
    <w:multiLevelType w:val="hybridMultilevel"/>
    <w:tmpl w:val="1CD4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F685C"/>
    <w:multiLevelType w:val="hybridMultilevel"/>
    <w:tmpl w:val="E314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0"/>
  </w:num>
  <w:num w:numId="5">
    <w:abstractNumId w:val="12"/>
  </w:num>
  <w:num w:numId="6">
    <w:abstractNumId w:val="12"/>
  </w:num>
  <w:num w:numId="7">
    <w:abstractNumId w:val="13"/>
  </w:num>
  <w:num w:numId="8">
    <w:abstractNumId w:val="13"/>
  </w:num>
  <w:num w:numId="9">
    <w:abstractNumId w:val="4"/>
  </w:num>
  <w:num w:numId="10">
    <w:abstractNumId w:val="4"/>
  </w:num>
  <w:num w:numId="11">
    <w:abstractNumId w:val="2"/>
  </w:num>
  <w:num w:numId="12">
    <w:abstractNumId w:val="2"/>
  </w:num>
  <w:num w:numId="13">
    <w:abstractNumId w:val="10"/>
  </w:num>
  <w:num w:numId="14">
    <w:abstractNumId w:val="10"/>
  </w:num>
  <w:num w:numId="15">
    <w:abstractNumId w:val="1"/>
  </w:num>
  <w:num w:numId="16">
    <w:abstractNumId w:val="1"/>
  </w:num>
  <w:num w:numId="17">
    <w:abstractNumId w:val="11"/>
  </w:num>
  <w:num w:numId="18">
    <w:abstractNumId w:val="11"/>
  </w:num>
  <w:num w:numId="19">
    <w:abstractNumId w:val="7"/>
  </w:num>
  <w:num w:numId="20">
    <w:abstractNumId w:val="7"/>
  </w:num>
  <w:num w:numId="21">
    <w:abstractNumId w:val="9"/>
  </w:num>
  <w:num w:numId="22">
    <w:abstractNumId w:val="9"/>
  </w:num>
  <w:num w:numId="23">
    <w:abstractNumId w:val="3"/>
  </w:num>
  <w:num w:numId="24">
    <w:abstractNumId w:val="3"/>
  </w:num>
  <w:num w:numId="25">
    <w:abstractNumId w:val="5"/>
  </w:num>
  <w:num w:numId="26">
    <w:abstractNumId w:val="5"/>
  </w:num>
  <w:num w:numId="27">
    <w:abstractNumId w:val="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AB"/>
    <w:rsid w:val="00716657"/>
    <w:rsid w:val="007A3AA4"/>
    <w:rsid w:val="007B1DAB"/>
    <w:rsid w:val="007D54EF"/>
    <w:rsid w:val="009B247F"/>
    <w:rsid w:val="00A81121"/>
    <w:rsid w:val="00C25DB0"/>
    <w:rsid w:val="00E631C3"/>
    <w:rsid w:val="00FB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1096"/>
  <w15:chartTrackingRefBased/>
  <w15:docId w15:val="{37A9EAFE-EAE3-443B-B0E3-9E814E55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AB"/>
    <w:pPr>
      <w:autoSpaceDN w:val="0"/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B1D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D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Emphasis"/>
    <w:qFormat/>
    <w:rsid w:val="007B1DAB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a"/>
    <w:uiPriority w:val="99"/>
    <w:rsid w:val="007B1DAB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B1DAB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DAB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B1DA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8">
    <w:name w:val="Абзац списка Знак"/>
    <w:link w:val="a9"/>
    <w:uiPriority w:val="34"/>
    <w:locked/>
    <w:rsid w:val="007B1DAB"/>
    <w:rPr>
      <w:rFonts w:ascii="Calibri" w:eastAsia="Calibri" w:hAnsi="Calibri" w:cs="Times New Roman"/>
      <w:lang w:val="en-US"/>
    </w:rPr>
  </w:style>
  <w:style w:type="paragraph" w:styleId="a9">
    <w:name w:val="List Paragraph"/>
    <w:basedOn w:val="a"/>
    <w:link w:val="a8"/>
    <w:uiPriority w:val="34"/>
    <w:qFormat/>
    <w:rsid w:val="007B1DAB"/>
    <w:pPr>
      <w:autoSpaceDN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text">
    <w:name w:val="text"/>
    <w:basedOn w:val="a"/>
    <w:uiPriority w:val="99"/>
    <w:rsid w:val="007B1DAB"/>
    <w:pPr>
      <w:widowControl w:val="0"/>
      <w:autoSpaceDE w:val="0"/>
      <w:adjustRightInd w:val="0"/>
      <w:spacing w:after="0" w:line="288" w:lineRule="auto"/>
      <w:ind w:firstLine="283"/>
      <w:jc w:val="both"/>
    </w:pPr>
    <w:rPr>
      <w:rFonts w:ascii="SchoolBookC" w:eastAsia="Times New Roman" w:hAnsi="SchoolBookC" w:cs="SchoolBookC"/>
      <w:color w:val="000000"/>
      <w:lang w:val="en-US"/>
    </w:rPr>
  </w:style>
  <w:style w:type="paragraph" w:customStyle="1" w:styleId="aa">
    <w:name w:val="Новый"/>
    <w:basedOn w:val="a"/>
    <w:uiPriority w:val="99"/>
    <w:rsid w:val="007B1DAB"/>
    <w:pPr>
      <w:autoSpaceDN/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en-US"/>
    </w:rPr>
  </w:style>
  <w:style w:type="paragraph" w:customStyle="1" w:styleId="ab">
    <w:name w:val="Базовый"/>
    <w:uiPriority w:val="99"/>
    <w:rsid w:val="007B1DAB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</w:rPr>
  </w:style>
  <w:style w:type="paragraph" w:customStyle="1" w:styleId="Standard">
    <w:name w:val="Standard"/>
    <w:uiPriority w:val="99"/>
    <w:semiHidden/>
    <w:rsid w:val="007B1DA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customStyle="1" w:styleId="43">
    <w:name w:val="Основной текст + Курсив43"/>
    <w:basedOn w:val="a0"/>
    <w:rsid w:val="007B1DAB"/>
    <w:rPr>
      <w:rFonts w:ascii="Times New Roman" w:eastAsia="Calibri" w:hAnsi="Times New Roman" w:cs="Times New Roman" w:hint="default"/>
      <w:i/>
      <w:iCs/>
      <w:spacing w:val="0"/>
      <w:sz w:val="22"/>
      <w:szCs w:val="22"/>
      <w:lang w:eastAsia="en-US" w:bidi="ar-SA"/>
    </w:rPr>
  </w:style>
  <w:style w:type="character" w:customStyle="1" w:styleId="42">
    <w:name w:val="Основной текст + Курсив42"/>
    <w:basedOn w:val="a0"/>
    <w:rsid w:val="007B1DAB"/>
    <w:rPr>
      <w:rFonts w:ascii="Times New Roman" w:eastAsia="Calibri" w:hAnsi="Times New Roman" w:cs="Times New Roman" w:hint="default"/>
      <w:i/>
      <w:iCs/>
      <w:noProof/>
      <w:spacing w:val="0"/>
      <w:sz w:val="22"/>
      <w:szCs w:val="22"/>
      <w:lang w:eastAsia="en-US" w:bidi="ar-SA"/>
    </w:rPr>
  </w:style>
  <w:style w:type="table" w:styleId="ac">
    <w:name w:val="Table Grid"/>
    <w:basedOn w:val="a1"/>
    <w:uiPriority w:val="39"/>
    <w:rsid w:val="007B1D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1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4780</Words>
  <Characters>27250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cp:lastPrinted>2021-09-22T15:10:00Z</cp:lastPrinted>
  <dcterms:created xsi:type="dcterms:W3CDTF">2021-09-18T11:03:00Z</dcterms:created>
  <dcterms:modified xsi:type="dcterms:W3CDTF">2021-09-22T15:19:00Z</dcterms:modified>
</cp:coreProperties>
</file>