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AB" w:rsidRPr="00A95887" w:rsidRDefault="00524BAB" w:rsidP="0086302B">
      <w:pPr>
        <w:keepNext/>
        <w:keepLines/>
        <w:widowControl w:val="0"/>
        <w:suppressAutoHyphens/>
        <w:autoSpaceDN w:val="0"/>
        <w:spacing w:before="480" w:after="0" w:line="240" w:lineRule="auto"/>
        <w:ind w:firstLine="567"/>
        <w:jc w:val="center"/>
        <w:textAlignment w:val="baseline"/>
        <w:outlineLvl w:val="0"/>
        <w:rPr>
          <w:rFonts w:ascii="Times New Roman" w:eastAsia="Times New Roman" w:hAnsi="Times New Roman" w:cs="Times New Roman"/>
          <w:b/>
          <w:bCs/>
          <w:color w:val="000000" w:themeColor="text1"/>
          <w:kern w:val="3"/>
          <w:sz w:val="24"/>
          <w:szCs w:val="24"/>
          <w:lang w:eastAsia="zh-CN" w:bidi="hi-IN"/>
        </w:rPr>
      </w:pPr>
      <w:r w:rsidRPr="00A95887">
        <w:rPr>
          <w:rFonts w:ascii="Times New Roman" w:eastAsia="Times New Roman" w:hAnsi="Times New Roman" w:cs="Times New Roman"/>
          <w:b/>
          <w:bCs/>
          <w:color w:val="000000" w:themeColor="text1"/>
          <w:kern w:val="3"/>
          <w:sz w:val="24"/>
          <w:szCs w:val="24"/>
          <w:lang w:eastAsia="zh-CN" w:bidi="hi-IN"/>
        </w:rPr>
        <w:t>МУНИЦИПАЛЬНОЕ БЮДЖЕТНОЕ ОБЩЕОБРАЗОВАТЕЛЬНОЕ УЧРЕЖДЕНИЕ</w:t>
      </w: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b/>
          <w:kern w:val="3"/>
          <w:sz w:val="24"/>
          <w:szCs w:val="24"/>
          <w:lang w:eastAsia="zh-CN" w:bidi="hi-IN"/>
        </w:rPr>
        <w:t>ГОРОДА РОСТОВА-НА-ДОНУ</w:t>
      </w: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b/>
          <w:kern w:val="3"/>
          <w:sz w:val="24"/>
          <w:szCs w:val="24"/>
          <w:lang w:eastAsia="zh-CN" w:bidi="hi-IN"/>
        </w:rPr>
        <w:t>«ЛИЦЕЙ № 51 ИМЕНИ КАПУСТИНА БОРИСА ВЛАДИСЛАВОВИЧА»</w:t>
      </w: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b/>
          <w:kern w:val="3"/>
          <w:sz w:val="28"/>
          <w:szCs w:val="28"/>
          <w:lang w:eastAsia="zh-CN" w:bidi="hi-IN"/>
        </w:rPr>
      </w:pP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b/>
          <w:kern w:val="3"/>
          <w:sz w:val="28"/>
          <w:szCs w:val="28"/>
          <w:lang w:eastAsia="zh-CN" w:bidi="hi-IN"/>
        </w:rPr>
        <w:t xml:space="preserve"> </w:t>
      </w:r>
    </w:p>
    <w:p w:rsidR="00524BAB" w:rsidRPr="00A95887" w:rsidRDefault="00524BAB" w:rsidP="0086302B">
      <w:pPr>
        <w:widowControl w:val="0"/>
        <w:suppressAutoHyphens/>
        <w:autoSpaceDN w:val="0"/>
        <w:spacing w:after="0" w:line="240" w:lineRule="auto"/>
        <w:ind w:firstLine="567"/>
        <w:jc w:val="right"/>
        <w:textAlignment w:val="baseline"/>
        <w:rPr>
          <w:rFonts w:ascii="Times New Roman" w:eastAsia="SimSun" w:hAnsi="Times New Roman" w:cs="Times New Roman"/>
          <w:b/>
          <w:kern w:val="3"/>
          <w:sz w:val="28"/>
          <w:szCs w:val="28"/>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4"/>
          <w:szCs w:val="24"/>
          <w:lang w:eastAsia="zh-CN" w:bidi="hi-IN"/>
        </w:rPr>
        <w:t xml:space="preserve">                                                                                               «Утверждаю»</w:t>
      </w: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4"/>
          <w:szCs w:val="24"/>
          <w:lang w:eastAsia="zh-CN" w:bidi="hi-IN"/>
        </w:rPr>
        <w:t xml:space="preserve">                                                                                              Директор МБОУ «Лицей №51»</w:t>
      </w: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4"/>
          <w:szCs w:val="24"/>
          <w:lang w:eastAsia="zh-CN" w:bidi="hi-IN"/>
        </w:rPr>
        <w:t xml:space="preserve">                                                                                               Приказ от ____ 08. 2021г. № ___</w:t>
      </w:r>
    </w:p>
    <w:p w:rsidR="00312B0D"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4"/>
          <w:szCs w:val="24"/>
          <w:lang w:eastAsia="zh-CN" w:bidi="hi-IN"/>
        </w:rPr>
        <w:t xml:space="preserve">                                                                                         </w:t>
      </w:r>
    </w:p>
    <w:p w:rsidR="00524BAB" w:rsidRPr="00A95887" w:rsidRDefault="00312B0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4"/>
          <w:szCs w:val="24"/>
          <w:lang w:eastAsia="zh-CN" w:bidi="hi-IN"/>
        </w:rPr>
        <w:t xml:space="preserve">                                                                                         </w:t>
      </w:r>
      <w:r w:rsidR="00524BAB" w:rsidRPr="00A95887">
        <w:rPr>
          <w:rFonts w:ascii="Times New Roman" w:eastAsia="SimSun" w:hAnsi="Times New Roman" w:cs="Times New Roman"/>
          <w:kern w:val="3"/>
          <w:sz w:val="24"/>
          <w:szCs w:val="24"/>
          <w:lang w:eastAsia="zh-CN" w:bidi="hi-IN"/>
        </w:rPr>
        <w:t xml:space="preserve">       __________  З.Т.</w:t>
      </w:r>
      <w:r w:rsidR="00544D8C" w:rsidRPr="00A95887">
        <w:rPr>
          <w:rFonts w:ascii="Times New Roman" w:eastAsia="SimSun" w:hAnsi="Times New Roman" w:cs="Times New Roman"/>
          <w:kern w:val="3"/>
          <w:sz w:val="24"/>
          <w:szCs w:val="24"/>
          <w:lang w:eastAsia="zh-CN" w:bidi="hi-IN"/>
        </w:rPr>
        <w:t xml:space="preserve"> </w:t>
      </w:r>
      <w:r w:rsidR="00524BAB" w:rsidRPr="00A95887">
        <w:rPr>
          <w:rFonts w:ascii="Times New Roman" w:eastAsia="SimSun" w:hAnsi="Times New Roman" w:cs="Times New Roman"/>
          <w:kern w:val="3"/>
          <w:sz w:val="24"/>
          <w:szCs w:val="24"/>
          <w:lang w:eastAsia="zh-CN" w:bidi="hi-IN"/>
        </w:rPr>
        <w:t>Ермаков</w:t>
      </w: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jc w:val="right"/>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b/>
          <w:kern w:val="3"/>
          <w:sz w:val="28"/>
          <w:szCs w:val="28"/>
          <w:lang w:eastAsia="zh-CN" w:bidi="hi-IN"/>
        </w:rPr>
      </w:pPr>
      <w:r w:rsidRPr="00A95887">
        <w:rPr>
          <w:rFonts w:ascii="Times New Roman" w:eastAsia="SimSun" w:hAnsi="Times New Roman" w:cs="Times New Roman"/>
          <w:b/>
          <w:kern w:val="3"/>
          <w:sz w:val="28"/>
          <w:szCs w:val="28"/>
          <w:lang w:eastAsia="zh-CN" w:bidi="hi-IN"/>
        </w:rPr>
        <w:t>РАБОЧАЯ  ПРОГРАММА</w:t>
      </w:r>
    </w:p>
    <w:p w:rsidR="00544D8C" w:rsidRPr="00A95887" w:rsidRDefault="00544D8C"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p>
    <w:p w:rsidR="00524BAB" w:rsidRPr="00A95887" w:rsidRDefault="00544D8C" w:rsidP="0086302B">
      <w:pPr>
        <w:widowControl w:val="0"/>
        <w:suppressAutoHyphens/>
        <w:autoSpaceDN w:val="0"/>
        <w:spacing w:after="0" w:line="240" w:lineRule="auto"/>
        <w:ind w:firstLine="567"/>
        <w:jc w:val="center"/>
        <w:textAlignment w:val="baseline"/>
        <w:rPr>
          <w:rFonts w:ascii="Times New Roman" w:eastAsia="SimSun" w:hAnsi="Times New Roman" w:cs="Times New Roman"/>
          <w:b/>
          <w:kern w:val="3"/>
          <w:sz w:val="28"/>
          <w:szCs w:val="28"/>
          <w:lang w:eastAsia="zh-CN" w:bidi="hi-IN"/>
        </w:rPr>
      </w:pPr>
      <w:r w:rsidRPr="00A95887">
        <w:rPr>
          <w:rFonts w:ascii="Times New Roman" w:eastAsia="SimSun" w:hAnsi="Times New Roman" w:cs="Times New Roman"/>
          <w:b/>
          <w:kern w:val="3"/>
          <w:sz w:val="28"/>
          <w:szCs w:val="28"/>
          <w:lang w:eastAsia="zh-CN" w:bidi="hi-IN"/>
        </w:rPr>
        <w:t xml:space="preserve">ПО </w:t>
      </w:r>
      <w:r w:rsidR="00DB14FD" w:rsidRPr="00A95887">
        <w:rPr>
          <w:rFonts w:ascii="Times New Roman" w:eastAsia="SimSun" w:hAnsi="Times New Roman" w:cs="Times New Roman"/>
          <w:b/>
          <w:kern w:val="3"/>
          <w:sz w:val="28"/>
          <w:szCs w:val="28"/>
          <w:lang w:eastAsia="zh-CN" w:bidi="hi-IN"/>
        </w:rPr>
        <w:t>ОБЩЕСТВОЗНАНИЮ</w:t>
      </w:r>
    </w:p>
    <w:p w:rsidR="00312B0D" w:rsidRPr="00A95887" w:rsidRDefault="00312B0D"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8"/>
          <w:szCs w:val="28"/>
          <w:lang w:eastAsia="zh-CN" w:bidi="hi-IN"/>
        </w:rPr>
        <w:t>на 2021-2022 учебный год</w:t>
      </w: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8"/>
          <w:szCs w:val="28"/>
          <w:lang w:eastAsia="zh-CN" w:bidi="hi-IN"/>
        </w:rPr>
        <w:t>Уровень общего образования (класс)</w:t>
      </w: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8"/>
          <w:szCs w:val="28"/>
          <w:lang w:eastAsia="zh-CN" w:bidi="hi-IN"/>
        </w:rPr>
      </w:pPr>
      <w:r w:rsidRPr="00A95887">
        <w:rPr>
          <w:rFonts w:ascii="Times New Roman" w:eastAsia="SimSun" w:hAnsi="Times New Roman" w:cs="Times New Roman"/>
          <w:kern w:val="3"/>
          <w:sz w:val="28"/>
          <w:szCs w:val="28"/>
          <w:lang w:eastAsia="zh-CN" w:bidi="hi-IN"/>
        </w:rPr>
        <w:t>среднее общее образование (</w:t>
      </w:r>
      <w:r w:rsidR="00A95887" w:rsidRPr="00A95887">
        <w:rPr>
          <w:rFonts w:ascii="Times New Roman" w:eastAsia="SimSun" w:hAnsi="Times New Roman" w:cs="Times New Roman"/>
          <w:kern w:val="3"/>
          <w:sz w:val="28"/>
          <w:szCs w:val="28"/>
          <w:lang w:eastAsia="zh-CN" w:bidi="hi-IN"/>
        </w:rPr>
        <w:t>8</w:t>
      </w:r>
      <w:r w:rsidRPr="00A95887">
        <w:rPr>
          <w:rFonts w:ascii="Times New Roman" w:eastAsia="SimSun" w:hAnsi="Times New Roman" w:cs="Times New Roman"/>
          <w:kern w:val="3"/>
          <w:sz w:val="28"/>
          <w:szCs w:val="28"/>
          <w:lang w:eastAsia="zh-CN" w:bidi="hi-IN"/>
        </w:rPr>
        <w:t xml:space="preserve"> класс)</w:t>
      </w:r>
    </w:p>
    <w:p w:rsidR="00312B0D" w:rsidRPr="00A95887" w:rsidRDefault="00312B0D"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p>
    <w:p w:rsidR="00524BAB" w:rsidRPr="00A95887" w:rsidRDefault="00A95887"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8"/>
          <w:szCs w:val="28"/>
          <w:lang w:eastAsia="zh-CN" w:bidi="hi-IN"/>
        </w:rPr>
        <w:t>Количество часов:   34</w:t>
      </w:r>
      <w:bookmarkStart w:id="0" w:name="_GoBack"/>
      <w:bookmarkEnd w:id="0"/>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8"/>
          <w:szCs w:val="28"/>
          <w:lang w:eastAsia="zh-CN" w:bidi="hi-IN"/>
        </w:rPr>
        <w:t xml:space="preserve">Учитель: </w:t>
      </w:r>
      <w:r w:rsidR="00500694" w:rsidRPr="00A95887">
        <w:rPr>
          <w:rFonts w:ascii="Times New Roman" w:eastAsia="SimSun" w:hAnsi="Times New Roman" w:cs="Times New Roman"/>
          <w:kern w:val="3"/>
          <w:sz w:val="28"/>
          <w:szCs w:val="28"/>
          <w:lang w:eastAsia="zh-CN" w:bidi="hi-IN"/>
        </w:rPr>
        <w:t xml:space="preserve">Ермаков </w:t>
      </w:r>
      <w:proofErr w:type="spellStart"/>
      <w:r w:rsidR="00500694" w:rsidRPr="00A95887">
        <w:rPr>
          <w:rFonts w:ascii="Times New Roman" w:eastAsia="SimSun" w:hAnsi="Times New Roman" w:cs="Times New Roman"/>
          <w:kern w:val="3"/>
          <w:sz w:val="28"/>
          <w:szCs w:val="28"/>
          <w:lang w:eastAsia="zh-CN" w:bidi="hi-IN"/>
        </w:rPr>
        <w:t>Заури</w:t>
      </w:r>
      <w:proofErr w:type="spellEnd"/>
      <w:r w:rsidR="00500694" w:rsidRPr="00A95887">
        <w:rPr>
          <w:rFonts w:ascii="Times New Roman" w:eastAsia="SimSun" w:hAnsi="Times New Roman" w:cs="Times New Roman"/>
          <w:kern w:val="3"/>
          <w:sz w:val="28"/>
          <w:szCs w:val="28"/>
          <w:lang w:eastAsia="zh-CN" w:bidi="hi-IN"/>
        </w:rPr>
        <w:t xml:space="preserve"> </w:t>
      </w:r>
      <w:proofErr w:type="spellStart"/>
      <w:r w:rsidR="00500694" w:rsidRPr="00A95887">
        <w:rPr>
          <w:rFonts w:ascii="Times New Roman" w:eastAsia="SimSun" w:hAnsi="Times New Roman" w:cs="Times New Roman"/>
          <w:kern w:val="3"/>
          <w:sz w:val="28"/>
          <w:szCs w:val="28"/>
          <w:lang w:eastAsia="zh-CN" w:bidi="hi-IN"/>
        </w:rPr>
        <w:t>Тариэлевич</w:t>
      </w:r>
      <w:proofErr w:type="spellEnd"/>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8"/>
          <w:szCs w:val="28"/>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8"/>
          <w:szCs w:val="28"/>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8"/>
          <w:szCs w:val="28"/>
          <w:lang w:eastAsia="zh-CN" w:bidi="hi-IN"/>
        </w:rPr>
      </w:pP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8"/>
          <w:szCs w:val="28"/>
          <w:lang w:eastAsia="zh-CN" w:bidi="hi-IN"/>
        </w:rPr>
        <w:t xml:space="preserve">                                                          </w:t>
      </w:r>
    </w:p>
    <w:p w:rsidR="00524BAB" w:rsidRPr="00A95887" w:rsidRDefault="00524BAB"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DB14FD" w:rsidRPr="00A95887" w:rsidRDefault="00DB14F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DB14FD" w:rsidRPr="00A95887" w:rsidRDefault="00DB14F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DB14FD" w:rsidRPr="00A95887" w:rsidRDefault="00DB14F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DB14FD" w:rsidRPr="00A95887" w:rsidRDefault="00DB14F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DB14FD" w:rsidRPr="00A95887" w:rsidRDefault="00DB14F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DB14FD" w:rsidRPr="00A95887" w:rsidRDefault="00DB14F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DB14FD" w:rsidRPr="00A95887" w:rsidRDefault="00DB14FD" w:rsidP="0086302B">
      <w:pPr>
        <w:widowControl w:val="0"/>
        <w:suppressAutoHyphens/>
        <w:autoSpaceDN w:val="0"/>
        <w:spacing w:after="0" w:line="240" w:lineRule="auto"/>
        <w:ind w:firstLine="567"/>
        <w:textAlignment w:val="baseline"/>
        <w:rPr>
          <w:rFonts w:ascii="Times New Roman" w:eastAsia="SimSun" w:hAnsi="Times New Roman" w:cs="Times New Roman"/>
          <w:kern w:val="3"/>
          <w:sz w:val="24"/>
          <w:szCs w:val="24"/>
          <w:lang w:eastAsia="zh-CN" w:bidi="hi-IN"/>
        </w:rPr>
      </w:pPr>
    </w:p>
    <w:p w:rsidR="00544D8C" w:rsidRPr="00A95887" w:rsidRDefault="00544D8C"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8"/>
          <w:szCs w:val="28"/>
          <w:lang w:eastAsia="zh-CN" w:bidi="hi-IN"/>
        </w:rPr>
      </w:pPr>
    </w:p>
    <w:p w:rsidR="00524BAB" w:rsidRPr="00A95887" w:rsidRDefault="00524BAB" w:rsidP="0086302B">
      <w:pPr>
        <w:widowControl w:val="0"/>
        <w:suppressAutoHyphens/>
        <w:autoSpaceDN w:val="0"/>
        <w:spacing w:after="0" w:line="240" w:lineRule="auto"/>
        <w:ind w:firstLine="567"/>
        <w:jc w:val="center"/>
        <w:textAlignment w:val="baseline"/>
        <w:rPr>
          <w:rFonts w:ascii="Times New Roman" w:eastAsia="SimSun" w:hAnsi="Times New Roman" w:cs="Times New Roman"/>
          <w:kern w:val="3"/>
          <w:sz w:val="24"/>
          <w:szCs w:val="24"/>
          <w:lang w:eastAsia="zh-CN" w:bidi="hi-IN"/>
        </w:rPr>
      </w:pPr>
      <w:r w:rsidRPr="00A95887">
        <w:rPr>
          <w:rFonts w:ascii="Times New Roman" w:eastAsia="SimSun" w:hAnsi="Times New Roman" w:cs="Times New Roman"/>
          <w:kern w:val="3"/>
          <w:sz w:val="28"/>
          <w:szCs w:val="28"/>
          <w:lang w:eastAsia="zh-CN" w:bidi="hi-IN"/>
        </w:rPr>
        <w:t xml:space="preserve">    2021</w:t>
      </w:r>
      <w:r w:rsidR="00312B0D" w:rsidRPr="00A95887">
        <w:rPr>
          <w:rFonts w:ascii="Times New Roman" w:eastAsia="SimSun" w:hAnsi="Times New Roman" w:cs="Times New Roman"/>
          <w:kern w:val="3"/>
          <w:sz w:val="28"/>
          <w:szCs w:val="28"/>
          <w:lang w:eastAsia="zh-CN" w:bidi="hi-IN"/>
        </w:rPr>
        <w:t xml:space="preserve"> г.</w:t>
      </w:r>
      <w:r w:rsidRPr="00A95887">
        <w:rPr>
          <w:rFonts w:ascii="Times New Roman" w:eastAsia="SimSun" w:hAnsi="Times New Roman" w:cs="Times New Roman"/>
          <w:kern w:val="3"/>
          <w:sz w:val="28"/>
          <w:szCs w:val="28"/>
          <w:lang w:eastAsia="zh-CN" w:bidi="hi-IN"/>
        </w:rPr>
        <w:t xml:space="preserve">                            </w:t>
      </w:r>
    </w:p>
    <w:p w:rsidR="00CE50A8" w:rsidRPr="00A95887" w:rsidRDefault="00CE50A8" w:rsidP="0086302B">
      <w:pPr>
        <w:widowControl w:val="0"/>
        <w:autoSpaceDE w:val="0"/>
        <w:autoSpaceDN w:val="0"/>
        <w:adjustRightInd w:val="0"/>
        <w:spacing w:after="0" w:line="240" w:lineRule="auto"/>
        <w:ind w:firstLine="567"/>
        <w:jc w:val="center"/>
        <w:rPr>
          <w:rFonts w:ascii="Times New Roman" w:hAnsi="Times New Roman" w:cs="Times New Roman"/>
          <w:sz w:val="32"/>
          <w:szCs w:val="32"/>
        </w:rPr>
      </w:pPr>
      <w:r w:rsidRPr="00A95887">
        <w:rPr>
          <w:rFonts w:ascii="Times New Roman" w:hAnsi="Times New Roman" w:cs="Times New Roman"/>
          <w:b/>
          <w:bCs/>
          <w:sz w:val="32"/>
          <w:szCs w:val="32"/>
        </w:rPr>
        <w:lastRenderedPageBreak/>
        <w:t>ПОЯСНИТЕЛЬНАЯ ЗАПИСКА</w:t>
      </w:r>
    </w:p>
    <w:p w:rsidR="00CE50A8" w:rsidRPr="00A95887" w:rsidRDefault="00CE50A8" w:rsidP="0086302B">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BA254A" w:rsidRPr="00A95887" w:rsidRDefault="00BA254A" w:rsidP="00BA254A">
      <w:pPr>
        <w:spacing w:line="360" w:lineRule="auto"/>
        <w:ind w:left="-284" w:firstLine="720"/>
        <w:jc w:val="both"/>
        <w:rPr>
          <w:rFonts w:ascii="Times New Roman" w:hAnsi="Times New Roman" w:cs="Times New Roman"/>
          <w:spacing w:val="7"/>
          <w:sz w:val="28"/>
          <w:szCs w:val="28"/>
        </w:rPr>
      </w:pPr>
      <w:r w:rsidRPr="00A95887">
        <w:rPr>
          <w:rFonts w:ascii="Times New Roman" w:hAnsi="Times New Roman" w:cs="Times New Roman"/>
          <w:sz w:val="28"/>
          <w:szCs w:val="28"/>
        </w:rPr>
        <w:t>Настоящая рабочая программа по обществознанию</w:t>
      </w:r>
      <w:r w:rsidR="00A95887" w:rsidRPr="00A95887">
        <w:rPr>
          <w:rFonts w:ascii="Times New Roman" w:hAnsi="Times New Roman" w:cs="Times New Roman"/>
          <w:sz w:val="28"/>
          <w:szCs w:val="28"/>
        </w:rPr>
        <w:t xml:space="preserve"> предназначена для </w:t>
      </w:r>
      <w:proofErr w:type="gramStart"/>
      <w:r w:rsidR="00A95887" w:rsidRPr="00A95887">
        <w:rPr>
          <w:rFonts w:ascii="Times New Roman" w:hAnsi="Times New Roman" w:cs="Times New Roman"/>
          <w:sz w:val="28"/>
          <w:szCs w:val="28"/>
        </w:rPr>
        <w:t>обучающихся</w:t>
      </w:r>
      <w:proofErr w:type="gramEnd"/>
      <w:r w:rsidR="00A95887" w:rsidRPr="00A95887">
        <w:rPr>
          <w:rFonts w:ascii="Times New Roman" w:hAnsi="Times New Roman" w:cs="Times New Roman"/>
          <w:sz w:val="28"/>
          <w:szCs w:val="28"/>
        </w:rPr>
        <w:t xml:space="preserve"> 8</w:t>
      </w:r>
      <w:r w:rsidRPr="00A95887">
        <w:rPr>
          <w:rFonts w:ascii="Times New Roman" w:hAnsi="Times New Roman" w:cs="Times New Roman"/>
          <w:sz w:val="28"/>
          <w:szCs w:val="28"/>
        </w:rPr>
        <w:t xml:space="preserve"> класса</w:t>
      </w:r>
      <w:r w:rsidRPr="00A95887">
        <w:rPr>
          <w:rFonts w:ascii="Times New Roman" w:hAnsi="Times New Roman" w:cs="Times New Roman"/>
          <w:spacing w:val="6"/>
          <w:sz w:val="28"/>
          <w:szCs w:val="28"/>
        </w:rPr>
        <w:t xml:space="preserve">. Она составлена на основе Федерального государственного образовательного стандарта основного общего образования </w:t>
      </w:r>
      <w:r w:rsidRPr="00A95887">
        <w:rPr>
          <w:rFonts w:ascii="Times New Roman" w:hAnsi="Times New Roman" w:cs="Times New Roman"/>
          <w:spacing w:val="9"/>
          <w:sz w:val="28"/>
          <w:szCs w:val="28"/>
        </w:rPr>
        <w:t>в соответствии с объ</w:t>
      </w:r>
      <w:r w:rsidRPr="00A95887">
        <w:rPr>
          <w:rFonts w:ascii="Times New Roman" w:hAnsi="Times New Roman" w:cs="Times New Roman"/>
          <w:spacing w:val="5"/>
          <w:sz w:val="28"/>
          <w:szCs w:val="28"/>
        </w:rPr>
        <w:t xml:space="preserve">емом времени, которое отводится на изучение обществознания по </w:t>
      </w:r>
      <w:r w:rsidRPr="00A95887">
        <w:rPr>
          <w:rFonts w:ascii="Times New Roman" w:hAnsi="Times New Roman" w:cs="Times New Roman"/>
          <w:spacing w:val="7"/>
          <w:sz w:val="28"/>
          <w:szCs w:val="28"/>
        </w:rPr>
        <w:t>учебному плану МБОУ Лицей №51» на 2021-2022 учебный год.</w:t>
      </w:r>
    </w:p>
    <w:p w:rsidR="00BA254A" w:rsidRPr="00A95887" w:rsidRDefault="00BA254A" w:rsidP="00BA254A">
      <w:pPr>
        <w:shd w:val="clear" w:color="auto" w:fill="FFFFFF"/>
        <w:autoSpaceDE w:val="0"/>
        <w:autoSpaceDN w:val="0"/>
        <w:adjustRightInd w:val="0"/>
        <w:spacing w:line="360" w:lineRule="auto"/>
        <w:ind w:left="-284" w:firstLine="709"/>
        <w:jc w:val="both"/>
        <w:rPr>
          <w:rFonts w:ascii="Times New Roman" w:eastAsiaTheme="minorHAnsi" w:hAnsi="Times New Roman" w:cs="Times New Roman"/>
          <w:sz w:val="28"/>
          <w:szCs w:val="28"/>
        </w:rPr>
      </w:pPr>
      <w:r w:rsidRPr="00A95887">
        <w:rPr>
          <w:rFonts w:ascii="Times New Roman" w:hAnsi="Times New Roman" w:cs="Times New Roman"/>
          <w:spacing w:val="7"/>
          <w:sz w:val="28"/>
          <w:szCs w:val="28"/>
        </w:rPr>
        <w:t xml:space="preserve"> </w:t>
      </w:r>
      <w:r w:rsidRPr="00A95887">
        <w:rPr>
          <w:rFonts w:ascii="Times New Roman" w:eastAsiaTheme="minorHAnsi" w:hAnsi="Times New Roman" w:cs="Times New Roman"/>
          <w:sz w:val="28"/>
          <w:szCs w:val="28"/>
        </w:rPr>
        <w:t>Программа содержит следующие разделы:</w:t>
      </w:r>
    </w:p>
    <w:p w:rsidR="00BA254A" w:rsidRPr="00A95887" w:rsidRDefault="00BA254A" w:rsidP="00BA254A">
      <w:pPr>
        <w:spacing w:line="360" w:lineRule="auto"/>
        <w:jc w:val="both"/>
        <w:rPr>
          <w:rFonts w:ascii="Times New Roman" w:eastAsia="Times New Roman" w:hAnsi="Times New Roman" w:cs="Times New Roman"/>
          <w:sz w:val="28"/>
          <w:szCs w:val="28"/>
        </w:rPr>
      </w:pPr>
      <w:r w:rsidRPr="00A95887">
        <w:rPr>
          <w:rFonts w:ascii="Times New Roman" w:eastAsia="Times New Roman" w:hAnsi="Times New Roman" w:cs="Times New Roman"/>
          <w:sz w:val="28"/>
          <w:szCs w:val="28"/>
        </w:rPr>
        <w:t>1)  планируемые результаты изучения учебного предмета, курса;</w:t>
      </w:r>
    </w:p>
    <w:p w:rsidR="00BA254A" w:rsidRPr="00A95887" w:rsidRDefault="00BA254A" w:rsidP="00BA254A">
      <w:pPr>
        <w:spacing w:line="360" w:lineRule="auto"/>
        <w:jc w:val="both"/>
        <w:rPr>
          <w:rFonts w:ascii="Times New Roman" w:eastAsia="Times New Roman" w:hAnsi="Times New Roman" w:cs="Times New Roman"/>
          <w:sz w:val="28"/>
          <w:szCs w:val="28"/>
        </w:rPr>
      </w:pPr>
      <w:r w:rsidRPr="00A95887">
        <w:rPr>
          <w:rFonts w:ascii="Times New Roman" w:eastAsia="Times New Roman" w:hAnsi="Times New Roman" w:cs="Times New Roman"/>
          <w:sz w:val="28"/>
          <w:szCs w:val="28"/>
        </w:rPr>
        <w:t>2) содержание учебного предмета, курса;</w:t>
      </w:r>
    </w:p>
    <w:p w:rsidR="00BA254A" w:rsidRPr="00A95887" w:rsidRDefault="00BA254A" w:rsidP="00BA254A">
      <w:pPr>
        <w:spacing w:line="360" w:lineRule="auto"/>
        <w:jc w:val="both"/>
        <w:rPr>
          <w:rFonts w:ascii="Times New Roman" w:eastAsia="Times New Roman" w:hAnsi="Times New Roman" w:cs="Times New Roman"/>
          <w:sz w:val="28"/>
          <w:szCs w:val="28"/>
        </w:rPr>
      </w:pPr>
      <w:r w:rsidRPr="00A95887">
        <w:rPr>
          <w:rFonts w:ascii="Times New Roman" w:eastAsia="Times New Roman" w:hAnsi="Times New Roman" w:cs="Times New Roman"/>
          <w:sz w:val="28"/>
          <w:szCs w:val="28"/>
        </w:rPr>
        <w:t>3) тематическое планирование с указанием количества часов, отводимых на освоение каждой темы.</w:t>
      </w: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BA254A" w:rsidRPr="00A95887" w:rsidRDefault="00BA254A" w:rsidP="00BA254A">
      <w:pPr>
        <w:pStyle w:val="a6"/>
        <w:spacing w:before="0" w:after="0" w:line="360" w:lineRule="auto"/>
        <w:jc w:val="both"/>
        <w:rPr>
          <w:sz w:val="28"/>
          <w:szCs w:val="28"/>
          <w:lang w:eastAsia="ru-RU"/>
        </w:rPr>
      </w:pPr>
    </w:p>
    <w:p w:rsidR="00A95887" w:rsidRPr="00A95887" w:rsidRDefault="00A95887" w:rsidP="00A95887">
      <w:pPr>
        <w:pStyle w:val="a6"/>
        <w:spacing w:before="0" w:after="0" w:line="360" w:lineRule="auto"/>
        <w:jc w:val="center"/>
        <w:rPr>
          <w:b/>
          <w:sz w:val="28"/>
          <w:szCs w:val="28"/>
          <w:lang w:eastAsia="ru-RU"/>
        </w:rPr>
      </w:pPr>
      <w:r w:rsidRPr="00A95887">
        <w:rPr>
          <w:b/>
          <w:sz w:val="28"/>
          <w:szCs w:val="28"/>
          <w:lang w:eastAsia="ru-RU"/>
        </w:rPr>
        <w:lastRenderedPageBreak/>
        <w:t>ПЛАНИРУЕМЫЕ РЕЗУЛЬТАТЫ</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4961"/>
        <w:gridCol w:w="3402"/>
      </w:tblGrid>
      <w:tr w:rsidR="00A95887" w:rsidRPr="00A95887" w:rsidTr="003A1443">
        <w:trPr>
          <w:trHeight w:val="370"/>
        </w:trPr>
        <w:tc>
          <w:tcPr>
            <w:tcW w:w="226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Раздел</w:t>
            </w:r>
          </w:p>
        </w:tc>
        <w:tc>
          <w:tcPr>
            <w:tcW w:w="4961" w:type="dxa"/>
            <w:tcBorders>
              <w:bottom w:val="single" w:sz="4" w:space="0" w:color="auto"/>
            </w:tcBorders>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Ученик научится</w:t>
            </w:r>
          </w:p>
        </w:tc>
        <w:tc>
          <w:tcPr>
            <w:tcW w:w="3402" w:type="dxa"/>
            <w:tcBorders>
              <w:bottom w:val="single" w:sz="4" w:space="0" w:color="auto"/>
            </w:tcBorders>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xml:space="preserve">Получит возможность </w:t>
            </w:r>
          </w:p>
        </w:tc>
      </w:tr>
      <w:tr w:rsidR="00A95887" w:rsidRPr="00A95887" w:rsidTr="003A1443">
        <w:tc>
          <w:tcPr>
            <w:tcW w:w="226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Личность и общество</w:t>
            </w:r>
          </w:p>
        </w:tc>
        <w:tc>
          <w:tcPr>
            <w:tcW w:w="4961" w:type="dxa"/>
            <w:tcBorders>
              <w:top w:val="single" w:sz="4" w:space="0" w:color="auto"/>
              <w:bottom w:val="single" w:sz="4" w:space="0" w:color="auto"/>
            </w:tcBorders>
          </w:tcPr>
          <w:p w:rsidR="00A95887" w:rsidRPr="00A95887" w:rsidRDefault="00A95887" w:rsidP="00A95887">
            <w:pPr>
              <w:pStyle w:val="a4"/>
              <w:numPr>
                <w:ilvl w:val="0"/>
                <w:numId w:val="17"/>
              </w:numPr>
              <w:spacing w:after="0" w:line="240" w:lineRule="auto"/>
              <w:ind w:left="0" w:firstLine="0"/>
              <w:jc w:val="both"/>
              <w:rPr>
                <w:rFonts w:ascii="Times New Roman" w:hAnsi="Times New Roman" w:cs="Times New Roman"/>
              </w:rPr>
            </w:pPr>
            <w:r w:rsidRPr="00A95887">
              <w:rPr>
                <w:rFonts w:ascii="Times New Roman" w:hAnsi="Times New Roman" w:cs="Times New Roman"/>
              </w:rPr>
              <w:t>распознавать на основе приведённых данных основные типы обществ;</w:t>
            </w:r>
          </w:p>
          <w:p w:rsidR="00A95887" w:rsidRPr="00A95887" w:rsidRDefault="00A95887" w:rsidP="00A95887">
            <w:pPr>
              <w:pStyle w:val="a4"/>
              <w:numPr>
                <w:ilvl w:val="0"/>
                <w:numId w:val="17"/>
              </w:numPr>
              <w:spacing w:after="0" w:line="240" w:lineRule="auto"/>
              <w:ind w:left="0" w:firstLine="0"/>
              <w:jc w:val="both"/>
              <w:rPr>
                <w:rFonts w:ascii="Times New Roman" w:hAnsi="Times New Roman" w:cs="Times New Roman"/>
              </w:rPr>
            </w:pPr>
            <w:r w:rsidRPr="00A95887">
              <w:rPr>
                <w:rFonts w:ascii="Times New Roman" w:hAnsi="Times New Roman" w:cs="Times New Roman"/>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A95887" w:rsidRPr="00A95887" w:rsidRDefault="00A95887" w:rsidP="00A95887">
            <w:pPr>
              <w:pStyle w:val="a4"/>
              <w:numPr>
                <w:ilvl w:val="0"/>
                <w:numId w:val="17"/>
              </w:numPr>
              <w:spacing w:after="0" w:line="240" w:lineRule="auto"/>
              <w:ind w:left="0" w:firstLine="0"/>
              <w:jc w:val="both"/>
              <w:rPr>
                <w:rFonts w:ascii="Times New Roman" w:hAnsi="Times New Roman" w:cs="Times New Roman"/>
              </w:rPr>
            </w:pPr>
            <w:r w:rsidRPr="00A95887">
              <w:rPr>
                <w:rFonts w:ascii="Times New Roman" w:hAnsi="Times New Roman" w:cs="Times New Roman"/>
              </w:rPr>
              <w:t>различать экономические, социальные, политические, культурные явления и процессы общественной жизни;</w:t>
            </w:r>
          </w:p>
          <w:p w:rsidR="00A95887" w:rsidRPr="00A95887" w:rsidRDefault="00A95887" w:rsidP="00A95887">
            <w:pPr>
              <w:pStyle w:val="a4"/>
              <w:numPr>
                <w:ilvl w:val="0"/>
                <w:numId w:val="17"/>
              </w:numPr>
              <w:spacing w:after="0" w:line="240" w:lineRule="auto"/>
              <w:ind w:left="0" w:firstLine="0"/>
              <w:jc w:val="both"/>
              <w:rPr>
                <w:rFonts w:ascii="Times New Roman" w:hAnsi="Times New Roman" w:cs="Times New Roman"/>
              </w:rPr>
            </w:pPr>
            <w:r w:rsidRPr="00A95887">
              <w:rPr>
                <w:rFonts w:ascii="Times New Roman" w:hAnsi="Times New Roman" w:cs="Times New Roman"/>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A95887" w:rsidRPr="00A95887" w:rsidRDefault="00A95887" w:rsidP="00A95887">
            <w:pPr>
              <w:pStyle w:val="a4"/>
              <w:numPr>
                <w:ilvl w:val="0"/>
                <w:numId w:val="17"/>
              </w:numPr>
              <w:spacing w:after="0" w:line="240" w:lineRule="auto"/>
              <w:ind w:left="0" w:firstLine="0"/>
              <w:jc w:val="both"/>
              <w:rPr>
                <w:rFonts w:ascii="Times New Roman" w:hAnsi="Times New Roman" w:cs="Times New Roman"/>
              </w:rPr>
            </w:pPr>
            <w:r w:rsidRPr="00A95887">
              <w:rPr>
                <w:rFonts w:ascii="Times New Roman" w:hAnsi="Times New Roman" w:cs="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3402" w:type="dxa"/>
            <w:tcBorders>
              <w:top w:val="single" w:sz="4" w:space="0" w:color="auto"/>
              <w:bottom w:val="single" w:sz="4" w:space="0" w:color="auto"/>
            </w:tcBorders>
          </w:tcPr>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наблюдать и характеризовать явления и события, происходящие в различных сферах общественной жизни;</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объяснять взаимодействие социальных общностей и групп;</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выявлять причинно-следственные связи общественных явлений и характеризовать основные направления общественного развития.</w:t>
            </w:r>
          </w:p>
          <w:p w:rsidR="00A95887" w:rsidRPr="00A95887" w:rsidRDefault="00A95887" w:rsidP="003A1443">
            <w:pPr>
              <w:pStyle w:val="a6"/>
              <w:spacing w:before="0" w:after="0"/>
              <w:jc w:val="both"/>
              <w:rPr>
                <w:sz w:val="28"/>
                <w:szCs w:val="28"/>
              </w:rPr>
            </w:pPr>
            <w:r w:rsidRPr="00A95887">
              <w:rPr>
                <w:b/>
                <w:bCs/>
                <w:sz w:val="28"/>
                <w:szCs w:val="28"/>
                <w:u w:val="single"/>
              </w:rPr>
              <w:t xml:space="preserve"> </w:t>
            </w:r>
          </w:p>
        </w:tc>
      </w:tr>
      <w:tr w:rsidR="00A95887" w:rsidRPr="00A95887" w:rsidTr="003A1443">
        <w:tc>
          <w:tcPr>
            <w:tcW w:w="226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Сфера духовной культуры</w:t>
            </w:r>
          </w:p>
        </w:tc>
        <w:tc>
          <w:tcPr>
            <w:tcW w:w="4961" w:type="dxa"/>
            <w:tcBorders>
              <w:top w:val="single" w:sz="4" w:space="0" w:color="auto"/>
              <w:bottom w:val="single" w:sz="4" w:space="0" w:color="auto"/>
            </w:tcBorders>
          </w:tcPr>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 xml:space="preserve">Анализировать  социальный  образ, имидж личности. </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Сравнивать пути решения социальных конфликтов.</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Характеризовать  социальный  статус и  социальные отношения.</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 xml:space="preserve">Понимать и следовать правилам этикета в обществе </w:t>
            </w:r>
          </w:p>
        </w:tc>
        <w:tc>
          <w:tcPr>
            <w:tcW w:w="3402" w:type="dxa"/>
            <w:tcBorders>
              <w:top w:val="single" w:sz="4" w:space="0" w:color="auto"/>
              <w:bottom w:val="single" w:sz="4" w:space="0" w:color="auto"/>
            </w:tcBorders>
          </w:tcPr>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Оценивать свои взаимоотношения со сверстниками, друзьями, членами семьи и выстраивать их более продуктивно.</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наблюдать и интерпретировать явления и события, происходящие в социальной жизни, с опорой на социологические знания;</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Выполнять практические задания по теме</w:t>
            </w:r>
          </w:p>
        </w:tc>
      </w:tr>
      <w:tr w:rsidR="00A95887" w:rsidRPr="00A95887" w:rsidTr="003A1443">
        <w:tc>
          <w:tcPr>
            <w:tcW w:w="226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Экономика</w:t>
            </w:r>
          </w:p>
        </w:tc>
        <w:tc>
          <w:tcPr>
            <w:tcW w:w="4961" w:type="dxa"/>
            <w:tcBorders>
              <w:top w:val="single" w:sz="4" w:space="0" w:color="auto"/>
              <w:bottom w:val="single" w:sz="4" w:space="0" w:color="auto"/>
            </w:tcBorders>
          </w:tcPr>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понимать и правильно использовать основные экономические термины;</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 xml:space="preserve">распознавать на основе </w:t>
            </w:r>
            <w:proofErr w:type="spellStart"/>
            <w:r w:rsidRPr="00A95887">
              <w:rPr>
                <w:rFonts w:ascii="Times New Roman" w:hAnsi="Times New Roman" w:cs="Times New Roman"/>
              </w:rPr>
              <w:t>привёденных</w:t>
            </w:r>
            <w:proofErr w:type="spellEnd"/>
            <w:r w:rsidRPr="00A95887">
              <w:rPr>
                <w:rFonts w:ascii="Times New Roman" w:hAnsi="Times New Roman" w:cs="Times New Roman"/>
              </w:rPr>
              <w:t xml:space="preserve"> данных основные экономические системы, экономические явления и процессы, сравнивать их;</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объяснять механизм рыночного регулирования экономики и характеризовать роль государства в регулировании экономики;</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характеризовать функции денег в экономике;</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анализировать несложные статистические данные, отражающие экономические явления и процессы;</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 xml:space="preserve">получать социальную информацию об </w:t>
            </w:r>
            <w:r w:rsidRPr="00A95887">
              <w:rPr>
                <w:rFonts w:ascii="Times New Roman" w:hAnsi="Times New Roman" w:cs="Times New Roman"/>
              </w:rPr>
              <w:lastRenderedPageBreak/>
              <w:t>экономической жизни общества из адаптированных источников различного типа;</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распознавать на основе приведённых данных основные экономические системы и экономические явления, сравнивать их;</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характеризовать поведение производителя и потребителя как основных участников экономической деятельности;</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применять полученные знания для характеристики экономики семьи;</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использовать статистические данные, отражающие экономические изменения в обществе;</w:t>
            </w:r>
          </w:p>
          <w:p w:rsidR="00A95887" w:rsidRPr="00A95887" w:rsidRDefault="00A95887" w:rsidP="00A95887">
            <w:pPr>
              <w:pStyle w:val="a4"/>
              <w:numPr>
                <w:ilvl w:val="0"/>
                <w:numId w:val="18"/>
              </w:numPr>
              <w:spacing w:after="0" w:line="240" w:lineRule="auto"/>
              <w:ind w:left="0" w:firstLine="0"/>
              <w:jc w:val="both"/>
              <w:rPr>
                <w:rFonts w:ascii="Times New Roman" w:hAnsi="Times New Roman" w:cs="Times New Roman"/>
              </w:rPr>
            </w:pPr>
            <w:r w:rsidRPr="00A95887">
              <w:rPr>
                <w:rFonts w:ascii="Times New Roman" w:hAnsi="Times New Roman" w:cs="Times New Roman"/>
              </w:rPr>
              <w:t>получать социальную информацию об экономической жизни общества из адаптированных источников различного типа;</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3402" w:type="dxa"/>
            <w:tcBorders>
              <w:top w:val="single" w:sz="4" w:space="0" w:color="auto"/>
              <w:bottom w:val="single" w:sz="4" w:space="0" w:color="auto"/>
            </w:tcBorders>
          </w:tcPr>
          <w:p w:rsidR="00A95887" w:rsidRPr="00A95887" w:rsidRDefault="00A95887" w:rsidP="003A1443">
            <w:pPr>
              <w:pStyle w:val="a6"/>
              <w:shd w:val="clear" w:color="auto" w:fill="FFFFFF"/>
              <w:spacing w:before="0" w:after="0"/>
              <w:jc w:val="both"/>
              <w:rPr>
                <w:sz w:val="28"/>
                <w:szCs w:val="28"/>
              </w:rPr>
            </w:pPr>
            <w:r w:rsidRPr="00A95887">
              <w:rPr>
                <w:sz w:val="28"/>
                <w:szCs w:val="28"/>
              </w:rPr>
              <w:lastRenderedPageBreak/>
              <w:t>•</w:t>
            </w:r>
            <w:r w:rsidRPr="00A95887">
              <w:rPr>
                <w:rStyle w:val="apple-converted-space"/>
                <w:sz w:val="28"/>
                <w:szCs w:val="28"/>
              </w:rPr>
              <w:t> </w:t>
            </w:r>
            <w:r w:rsidRPr="00A95887">
              <w:rPr>
                <w:sz w:val="28"/>
                <w:szCs w:val="28"/>
              </w:rPr>
              <w:t>оценивать тенденции экономических изменений в нашем обществе;</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A95887" w:rsidRPr="00A95887" w:rsidRDefault="00A95887" w:rsidP="003A1443">
            <w:pPr>
              <w:pStyle w:val="a6"/>
              <w:shd w:val="clear" w:color="auto" w:fill="FFFFFF"/>
              <w:spacing w:before="0" w:after="0"/>
              <w:jc w:val="both"/>
              <w:rPr>
                <w:sz w:val="28"/>
                <w:szCs w:val="28"/>
              </w:rPr>
            </w:pPr>
            <w:r w:rsidRPr="00A95887">
              <w:rPr>
                <w:sz w:val="28"/>
                <w:szCs w:val="28"/>
              </w:rPr>
              <w:lastRenderedPageBreak/>
              <w:t>•</w:t>
            </w:r>
            <w:r w:rsidRPr="00A95887">
              <w:rPr>
                <w:rStyle w:val="apple-converted-space"/>
                <w:sz w:val="28"/>
                <w:szCs w:val="28"/>
              </w:rPr>
              <w:t> </w:t>
            </w:r>
            <w:r w:rsidRPr="00A95887">
              <w:rPr>
                <w:sz w:val="28"/>
                <w:szCs w:val="28"/>
              </w:rPr>
              <w:t>выполнять несложные практические задания, основанные на ситуациях, связанных с описанием состояния российской экономики.</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наблюдать и интерпретировать явления и события, происходящие в социальной жизни, с опорой на экономические знания;</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характеризовать тенденции экономических изменений в нашем обществе;</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анализировать с позиций обществознания сложившиеся практики и модели поведения потребителя;</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решать познавательные задачи в рамках изученного материала, отражающие типичные ситуации в экономической сфере деятельности человека;</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выполнять несложные практические задания, основанные на ситуациях, связанных с описанием состояния российской экономики</w:t>
            </w:r>
          </w:p>
        </w:tc>
      </w:tr>
      <w:tr w:rsidR="00A95887" w:rsidRPr="00A95887" w:rsidTr="003A1443">
        <w:trPr>
          <w:trHeight w:val="85"/>
        </w:trPr>
        <w:tc>
          <w:tcPr>
            <w:tcW w:w="226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lastRenderedPageBreak/>
              <w:t>Социальная сфера</w:t>
            </w:r>
          </w:p>
        </w:tc>
        <w:tc>
          <w:tcPr>
            <w:tcW w:w="4961" w:type="dxa"/>
            <w:tcBorders>
              <w:top w:val="single" w:sz="4" w:space="0" w:color="auto"/>
            </w:tcBorders>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характеризовать основные социальные группы российского общества, распознавать их сущностные признаки;</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характеризовать ведущие направления социальной политики российского государства;</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lastRenderedPageBreak/>
              <w:t>• давать оценку с позиций общественного прогресса тенденциям социальных изменений в нашем обществе, аргументировать свою позицию;</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характеризовать собственные основные социальные роли;</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объяснять на примере своей семьи основные функции этого социального института в обществе;</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проводить несложные социологические исследования.</w:t>
            </w:r>
          </w:p>
        </w:tc>
        <w:tc>
          <w:tcPr>
            <w:tcW w:w="3402" w:type="dxa"/>
            <w:tcBorders>
              <w:top w:val="single" w:sz="4" w:space="0" w:color="auto"/>
            </w:tcBorders>
          </w:tcPr>
          <w:p w:rsidR="00A95887" w:rsidRPr="00A95887" w:rsidRDefault="00A95887" w:rsidP="003A1443">
            <w:pPr>
              <w:pStyle w:val="a6"/>
              <w:shd w:val="clear" w:color="auto" w:fill="FFFFFF"/>
              <w:spacing w:before="0" w:after="0"/>
              <w:jc w:val="both"/>
              <w:rPr>
                <w:sz w:val="28"/>
                <w:szCs w:val="28"/>
              </w:rPr>
            </w:pPr>
            <w:r w:rsidRPr="00A95887">
              <w:rPr>
                <w:sz w:val="28"/>
                <w:szCs w:val="28"/>
              </w:rPr>
              <w:lastRenderedPageBreak/>
              <w:t>•</w:t>
            </w:r>
            <w:r w:rsidRPr="00A95887">
              <w:rPr>
                <w:rStyle w:val="apple-converted-space"/>
                <w:sz w:val="28"/>
                <w:szCs w:val="28"/>
              </w:rPr>
              <w:t> </w:t>
            </w:r>
            <w:r w:rsidRPr="00A95887">
              <w:rPr>
                <w:sz w:val="28"/>
                <w:szCs w:val="28"/>
              </w:rPr>
              <w:t>использовать понятия «равенство» и «социальная справедливость» с позиций историзма;</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 xml:space="preserve">ориентироваться в потоке информации, относящейся к вопросам </w:t>
            </w:r>
            <w:r w:rsidRPr="00A95887">
              <w:rPr>
                <w:sz w:val="28"/>
                <w:szCs w:val="28"/>
              </w:rPr>
              <w:lastRenderedPageBreak/>
              <w:t>социальной структуры и социальных отношений в современном обществе;</w:t>
            </w:r>
          </w:p>
          <w:p w:rsidR="00A95887" w:rsidRPr="00A95887" w:rsidRDefault="00A95887" w:rsidP="003A1443">
            <w:pPr>
              <w:pStyle w:val="a6"/>
              <w:shd w:val="clear" w:color="auto" w:fill="FFFFFF"/>
              <w:spacing w:before="0" w:after="0"/>
              <w:jc w:val="both"/>
              <w:rPr>
                <w:sz w:val="28"/>
                <w:szCs w:val="28"/>
              </w:rPr>
            </w:pPr>
            <w:r w:rsidRPr="00A95887">
              <w:rPr>
                <w:sz w:val="28"/>
                <w:szCs w:val="28"/>
              </w:rPr>
              <w:t>•</w:t>
            </w:r>
            <w:r w:rsidRPr="00A95887">
              <w:rPr>
                <w:rStyle w:val="apple-converted-space"/>
                <w:sz w:val="28"/>
                <w:szCs w:val="28"/>
              </w:rPr>
              <w:t> </w:t>
            </w:r>
            <w:r w:rsidRPr="00A95887">
              <w:rPr>
                <w:sz w:val="28"/>
                <w:szCs w:val="28"/>
              </w:rPr>
              <w:t>адекватно понимать информацию, относящуюся к социальной сфере общества, получаемую из различных источников.</w:t>
            </w:r>
          </w:p>
          <w:p w:rsidR="00A95887" w:rsidRPr="00A95887" w:rsidRDefault="00A95887" w:rsidP="003A1443">
            <w:pPr>
              <w:spacing w:after="0" w:line="240" w:lineRule="auto"/>
              <w:jc w:val="both"/>
              <w:rPr>
                <w:rFonts w:ascii="Times New Roman" w:hAnsi="Times New Roman" w:cs="Times New Roman"/>
              </w:rPr>
            </w:pPr>
          </w:p>
        </w:tc>
      </w:tr>
    </w:tbl>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center"/>
        <w:rPr>
          <w:rFonts w:ascii="Times New Roman" w:hAnsi="Times New Roman" w:cs="Times New Roman"/>
          <w:b/>
        </w:rPr>
      </w:pPr>
      <w:proofErr w:type="spellStart"/>
      <w:r w:rsidRPr="00A95887">
        <w:rPr>
          <w:rFonts w:ascii="Times New Roman" w:hAnsi="Times New Roman" w:cs="Times New Roman"/>
          <w:b/>
        </w:rPr>
        <w:t>Метапредметные</w:t>
      </w:r>
      <w:proofErr w:type="spellEnd"/>
      <w:r w:rsidRPr="00A95887">
        <w:rPr>
          <w:rFonts w:ascii="Times New Roman" w:hAnsi="Times New Roman" w:cs="Times New Roman"/>
          <w:b/>
        </w:rPr>
        <w:t xml:space="preserve"> результаты.</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7229"/>
      </w:tblGrid>
      <w:tr w:rsidR="00A95887" w:rsidRPr="00A95887" w:rsidTr="003A1443">
        <w:trPr>
          <w:trHeight w:val="751"/>
        </w:trPr>
        <w:tc>
          <w:tcPr>
            <w:tcW w:w="3545" w:type="dxa"/>
          </w:tcPr>
          <w:p w:rsidR="00A95887" w:rsidRPr="00A95887" w:rsidRDefault="00A95887" w:rsidP="003A1443">
            <w:pPr>
              <w:pStyle w:val="a8"/>
              <w:spacing w:line="240" w:lineRule="auto"/>
              <w:ind w:firstLine="0"/>
              <w:outlineLvl w:val="0"/>
              <w:rPr>
                <w:b/>
                <w:szCs w:val="28"/>
              </w:rPr>
            </w:pPr>
            <w:r w:rsidRPr="00A95887">
              <w:rPr>
                <w:b/>
                <w:szCs w:val="28"/>
              </w:rPr>
              <w:t>Аспекты</w:t>
            </w:r>
          </w:p>
        </w:tc>
        <w:tc>
          <w:tcPr>
            <w:tcW w:w="7229" w:type="dxa"/>
          </w:tcPr>
          <w:p w:rsidR="00A95887" w:rsidRPr="00A95887" w:rsidRDefault="00A95887" w:rsidP="003A1443">
            <w:pPr>
              <w:pStyle w:val="a8"/>
              <w:spacing w:line="240" w:lineRule="auto"/>
              <w:ind w:firstLine="0"/>
              <w:outlineLvl w:val="0"/>
              <w:rPr>
                <w:b/>
                <w:szCs w:val="28"/>
              </w:rPr>
            </w:pPr>
            <w:r w:rsidRPr="00A95887">
              <w:rPr>
                <w:b/>
                <w:szCs w:val="28"/>
              </w:rPr>
              <w:t>Ученик научится</w:t>
            </w:r>
          </w:p>
        </w:tc>
      </w:tr>
      <w:tr w:rsidR="00A95887" w:rsidRPr="00A95887" w:rsidTr="003A1443">
        <w:tc>
          <w:tcPr>
            <w:tcW w:w="3545" w:type="dxa"/>
          </w:tcPr>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Организационные</w:t>
            </w:r>
          </w:p>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 xml:space="preserve">навыки </w:t>
            </w:r>
          </w:p>
          <w:p w:rsidR="00A95887" w:rsidRPr="00A95887" w:rsidRDefault="00A95887" w:rsidP="003A1443">
            <w:pPr>
              <w:spacing w:after="0" w:line="240" w:lineRule="auto"/>
              <w:jc w:val="both"/>
              <w:rPr>
                <w:rFonts w:ascii="Times New Roman" w:hAnsi="Times New Roman" w:cs="Times New Roman"/>
                <w:b/>
              </w:rPr>
            </w:pPr>
          </w:p>
        </w:tc>
        <w:tc>
          <w:tcPr>
            <w:tcW w:w="7229" w:type="dxa"/>
          </w:tcPr>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Рассчитывать время для выполнения заданий.</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Планировать свою деятельность в соответствии с поставленными целями и задачами.</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Сравнивать полученные результаты с учебной задачей.</w:t>
            </w:r>
          </w:p>
          <w:p w:rsidR="00A95887" w:rsidRPr="00A95887" w:rsidRDefault="00A95887" w:rsidP="00A95887">
            <w:pPr>
              <w:pStyle w:val="a4"/>
              <w:numPr>
                <w:ilvl w:val="0"/>
                <w:numId w:val="16"/>
              </w:numPr>
              <w:spacing w:after="0" w:line="240" w:lineRule="auto"/>
              <w:ind w:left="0" w:firstLine="0"/>
              <w:jc w:val="both"/>
              <w:rPr>
                <w:rFonts w:ascii="Times New Roman" w:hAnsi="Times New Roman" w:cs="Times New Roman"/>
                <w:b/>
              </w:rPr>
            </w:pPr>
            <w:r w:rsidRPr="00A95887">
              <w:rPr>
                <w:rFonts w:ascii="Times New Roman" w:eastAsia="Times New Roman" w:hAnsi="Times New Roman" w:cs="Times New Roman"/>
              </w:rPr>
              <w:t xml:space="preserve">Определять наиболее рациональную последовательность </w:t>
            </w:r>
            <w:r w:rsidRPr="00A95887">
              <w:rPr>
                <w:rFonts w:ascii="Times New Roman" w:hAnsi="Times New Roman" w:cs="Times New Roman"/>
              </w:rPr>
              <w:t>деятельности.</w:t>
            </w:r>
          </w:p>
        </w:tc>
      </w:tr>
      <w:tr w:rsidR="00A95887" w:rsidRPr="00A95887" w:rsidTr="003A1443">
        <w:tc>
          <w:tcPr>
            <w:tcW w:w="3545" w:type="dxa"/>
          </w:tcPr>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Навыки работы в группе</w:t>
            </w:r>
          </w:p>
          <w:p w:rsidR="00A95887" w:rsidRPr="00A95887" w:rsidRDefault="00A95887" w:rsidP="003A1443">
            <w:pPr>
              <w:spacing w:after="0" w:line="240" w:lineRule="auto"/>
              <w:jc w:val="both"/>
              <w:rPr>
                <w:rFonts w:ascii="Times New Roman" w:hAnsi="Times New Roman" w:cs="Times New Roman"/>
                <w:b/>
              </w:rPr>
            </w:pPr>
          </w:p>
        </w:tc>
        <w:tc>
          <w:tcPr>
            <w:tcW w:w="7229" w:type="dxa"/>
          </w:tcPr>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Уважать точку зрения других.</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Строить отношения в группе на основе доверия.</w:t>
            </w:r>
          </w:p>
          <w:p w:rsidR="00A95887" w:rsidRPr="00A95887" w:rsidRDefault="00A95887" w:rsidP="00A95887">
            <w:pPr>
              <w:pStyle w:val="a4"/>
              <w:numPr>
                <w:ilvl w:val="0"/>
                <w:numId w:val="16"/>
              </w:numPr>
              <w:spacing w:after="0" w:line="240" w:lineRule="auto"/>
              <w:ind w:left="0" w:firstLine="0"/>
              <w:jc w:val="both"/>
              <w:rPr>
                <w:rFonts w:ascii="Times New Roman" w:hAnsi="Times New Roman" w:cs="Times New Roman"/>
                <w:b/>
              </w:rPr>
            </w:pPr>
            <w:r w:rsidRPr="00A95887">
              <w:rPr>
                <w:rFonts w:ascii="Times New Roman" w:eastAsia="Times New Roman" w:hAnsi="Times New Roman" w:cs="Times New Roman"/>
              </w:rPr>
              <w:t xml:space="preserve">Принимать ответственность за </w:t>
            </w:r>
            <w:r w:rsidRPr="00A95887">
              <w:rPr>
                <w:rFonts w:ascii="Times New Roman" w:hAnsi="Times New Roman" w:cs="Times New Roman"/>
              </w:rPr>
              <w:t>свою работу в группе.</w:t>
            </w:r>
          </w:p>
        </w:tc>
      </w:tr>
      <w:tr w:rsidR="00A95887" w:rsidRPr="00A95887" w:rsidTr="003A1443">
        <w:tc>
          <w:tcPr>
            <w:tcW w:w="3545" w:type="dxa"/>
          </w:tcPr>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Коммуникативные</w:t>
            </w:r>
          </w:p>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навыки</w:t>
            </w:r>
          </w:p>
          <w:p w:rsidR="00A95887" w:rsidRPr="00A95887" w:rsidRDefault="00A95887" w:rsidP="003A1443">
            <w:pPr>
              <w:pStyle w:val="a8"/>
              <w:spacing w:line="240" w:lineRule="auto"/>
              <w:ind w:firstLine="0"/>
              <w:outlineLvl w:val="0"/>
              <w:rPr>
                <w:b/>
                <w:szCs w:val="28"/>
              </w:rPr>
            </w:pPr>
          </w:p>
        </w:tc>
        <w:tc>
          <w:tcPr>
            <w:tcW w:w="7229" w:type="dxa"/>
          </w:tcPr>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Определять главную идею и структуру текста, составлять логическую схему, простой и сложный планы.</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Владеть приемами риторики.</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Вести диалог.</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Выслушивать и  объективно оценивать другого.</w:t>
            </w:r>
          </w:p>
          <w:p w:rsidR="00A95887" w:rsidRPr="00A95887" w:rsidRDefault="00A95887" w:rsidP="00A95887">
            <w:pPr>
              <w:pStyle w:val="a4"/>
              <w:numPr>
                <w:ilvl w:val="0"/>
                <w:numId w:val="16"/>
              </w:numPr>
              <w:spacing w:after="0" w:line="240" w:lineRule="auto"/>
              <w:ind w:left="0" w:firstLine="0"/>
              <w:jc w:val="both"/>
              <w:rPr>
                <w:rFonts w:ascii="Times New Roman" w:hAnsi="Times New Roman" w:cs="Times New Roman"/>
              </w:rPr>
            </w:pPr>
            <w:r w:rsidRPr="00A95887">
              <w:rPr>
                <w:rFonts w:ascii="Times New Roman" w:eastAsia="Times New Roman" w:hAnsi="Times New Roman" w:cs="Times New Roman"/>
              </w:rPr>
              <w:t xml:space="preserve">Вырабатывать общее </w:t>
            </w:r>
            <w:r w:rsidRPr="00A95887">
              <w:rPr>
                <w:rFonts w:ascii="Times New Roman" w:hAnsi="Times New Roman" w:cs="Times New Roman"/>
              </w:rPr>
              <w:t>решение.</w:t>
            </w:r>
          </w:p>
          <w:p w:rsidR="00A95887" w:rsidRPr="00A95887" w:rsidRDefault="00A95887" w:rsidP="00A95887">
            <w:pPr>
              <w:pStyle w:val="a8"/>
              <w:numPr>
                <w:ilvl w:val="0"/>
                <w:numId w:val="16"/>
              </w:numPr>
              <w:tabs>
                <w:tab w:val="clear" w:pos="708"/>
              </w:tabs>
              <w:spacing w:line="240" w:lineRule="auto"/>
              <w:ind w:left="0" w:firstLine="0"/>
              <w:outlineLvl w:val="0"/>
              <w:rPr>
                <w:b/>
                <w:szCs w:val="28"/>
              </w:rPr>
            </w:pPr>
            <w:r w:rsidRPr="00A95887">
              <w:rPr>
                <w:szCs w:val="28"/>
              </w:rPr>
              <w:t>Расширять поле для доказательства своего мнения.</w:t>
            </w:r>
          </w:p>
        </w:tc>
      </w:tr>
      <w:tr w:rsidR="00A95887" w:rsidRPr="00A95887" w:rsidTr="003A1443">
        <w:tc>
          <w:tcPr>
            <w:tcW w:w="3545" w:type="dxa"/>
          </w:tcPr>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Информационная</w:t>
            </w:r>
          </w:p>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грамотность</w:t>
            </w:r>
          </w:p>
          <w:p w:rsidR="00A95887" w:rsidRPr="00A95887" w:rsidRDefault="00A95887" w:rsidP="003A1443">
            <w:pPr>
              <w:pStyle w:val="a8"/>
              <w:spacing w:line="240" w:lineRule="auto"/>
              <w:ind w:firstLine="0"/>
              <w:outlineLvl w:val="0"/>
              <w:rPr>
                <w:b/>
                <w:szCs w:val="28"/>
              </w:rPr>
            </w:pPr>
          </w:p>
        </w:tc>
        <w:tc>
          <w:tcPr>
            <w:tcW w:w="7229" w:type="dxa"/>
          </w:tcPr>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Использовать комментарии автора, редактора в конце книги.</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Работать с указателем произведений к собранию сочинений.</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Делать ссылки на источники.</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 xml:space="preserve">Подбирать и </w:t>
            </w:r>
            <w:r w:rsidRPr="00A95887">
              <w:rPr>
                <w:rFonts w:ascii="Times New Roman" w:hAnsi="Times New Roman" w:cs="Times New Roman"/>
              </w:rPr>
              <w:t xml:space="preserve">группировать </w:t>
            </w:r>
            <w:r w:rsidRPr="00A95887">
              <w:rPr>
                <w:rFonts w:ascii="Times New Roman" w:eastAsia="Times New Roman" w:hAnsi="Times New Roman" w:cs="Times New Roman"/>
              </w:rPr>
              <w:t>материал по определенной теме.</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Определять первичные и вторичные источники.</w:t>
            </w:r>
          </w:p>
          <w:p w:rsidR="00A95887" w:rsidRPr="00A95887" w:rsidRDefault="00A95887" w:rsidP="00A95887">
            <w:pPr>
              <w:pStyle w:val="a4"/>
              <w:numPr>
                <w:ilvl w:val="0"/>
                <w:numId w:val="16"/>
              </w:numPr>
              <w:spacing w:after="0" w:line="240" w:lineRule="auto"/>
              <w:ind w:left="0" w:firstLine="0"/>
              <w:jc w:val="both"/>
              <w:rPr>
                <w:rFonts w:ascii="Times New Roman" w:hAnsi="Times New Roman" w:cs="Times New Roman"/>
                <w:b/>
              </w:rPr>
            </w:pPr>
            <w:r w:rsidRPr="00A95887">
              <w:rPr>
                <w:rFonts w:ascii="Times New Roman" w:eastAsia="Times New Roman" w:hAnsi="Times New Roman" w:cs="Times New Roman"/>
              </w:rPr>
              <w:t xml:space="preserve">Комментировать </w:t>
            </w:r>
            <w:r w:rsidRPr="00A95887">
              <w:rPr>
                <w:rFonts w:ascii="Times New Roman" w:hAnsi="Times New Roman" w:cs="Times New Roman"/>
              </w:rPr>
              <w:t>текст.</w:t>
            </w:r>
          </w:p>
        </w:tc>
      </w:tr>
      <w:tr w:rsidR="00A95887" w:rsidRPr="00A95887" w:rsidTr="003A1443">
        <w:tc>
          <w:tcPr>
            <w:tcW w:w="3545" w:type="dxa"/>
          </w:tcPr>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 xml:space="preserve">Рефлексия </w:t>
            </w:r>
          </w:p>
          <w:p w:rsidR="00A95887" w:rsidRPr="00A95887" w:rsidRDefault="00A95887" w:rsidP="003A1443">
            <w:pPr>
              <w:spacing w:after="0" w:line="240" w:lineRule="auto"/>
              <w:jc w:val="both"/>
              <w:rPr>
                <w:rFonts w:ascii="Times New Roman" w:hAnsi="Times New Roman" w:cs="Times New Roman"/>
                <w:b/>
              </w:rPr>
            </w:pPr>
          </w:p>
        </w:tc>
        <w:tc>
          <w:tcPr>
            <w:tcW w:w="7229" w:type="dxa"/>
          </w:tcPr>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Анализировать и оценивать собственную учебно-познавательную деятельность.</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Определять успехи и неудачи.</w:t>
            </w:r>
          </w:p>
          <w:p w:rsidR="00A95887" w:rsidRPr="00A95887" w:rsidRDefault="00A95887" w:rsidP="00A95887">
            <w:pPr>
              <w:pStyle w:val="a4"/>
              <w:numPr>
                <w:ilvl w:val="0"/>
                <w:numId w:val="16"/>
              </w:numPr>
              <w:spacing w:after="0" w:line="240" w:lineRule="auto"/>
              <w:ind w:left="0" w:firstLine="0"/>
              <w:jc w:val="both"/>
              <w:rPr>
                <w:rFonts w:ascii="Times New Roman" w:hAnsi="Times New Roman" w:cs="Times New Roman"/>
                <w:b/>
              </w:rPr>
            </w:pPr>
            <w:r w:rsidRPr="00A95887">
              <w:rPr>
                <w:rFonts w:ascii="Times New Roman" w:eastAsia="Times New Roman" w:hAnsi="Times New Roman" w:cs="Times New Roman"/>
              </w:rPr>
              <w:t>Находить пути р</w:t>
            </w:r>
            <w:r w:rsidRPr="00A95887">
              <w:rPr>
                <w:rFonts w:ascii="Times New Roman" w:hAnsi="Times New Roman" w:cs="Times New Roman"/>
              </w:rPr>
              <w:t>ешения проблем.</w:t>
            </w:r>
          </w:p>
        </w:tc>
      </w:tr>
      <w:tr w:rsidR="00A95887" w:rsidRPr="00A95887" w:rsidTr="003A1443">
        <w:tc>
          <w:tcPr>
            <w:tcW w:w="3545" w:type="dxa"/>
          </w:tcPr>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Мыслительные</w:t>
            </w:r>
          </w:p>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навыки</w:t>
            </w:r>
          </w:p>
          <w:p w:rsidR="00A95887" w:rsidRPr="00A95887" w:rsidRDefault="00A95887" w:rsidP="003A1443">
            <w:pPr>
              <w:pStyle w:val="a8"/>
              <w:spacing w:line="240" w:lineRule="auto"/>
              <w:ind w:firstLine="0"/>
              <w:outlineLvl w:val="0"/>
              <w:rPr>
                <w:b/>
                <w:szCs w:val="28"/>
              </w:rPr>
            </w:pPr>
          </w:p>
        </w:tc>
        <w:tc>
          <w:tcPr>
            <w:tcW w:w="7229" w:type="dxa"/>
          </w:tcPr>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lastRenderedPageBreak/>
              <w:t>Понимать, интерпретировать и сравнивать информацию.</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Доказывать и опровергать.</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t>Определять проблемы, объект анализа.</w:t>
            </w:r>
          </w:p>
          <w:p w:rsidR="00A95887" w:rsidRPr="00A95887" w:rsidRDefault="00A95887" w:rsidP="00A95887">
            <w:pPr>
              <w:pStyle w:val="a4"/>
              <w:numPr>
                <w:ilvl w:val="0"/>
                <w:numId w:val="16"/>
              </w:numPr>
              <w:spacing w:after="0" w:line="240" w:lineRule="auto"/>
              <w:ind w:left="0" w:firstLine="0"/>
              <w:jc w:val="both"/>
              <w:rPr>
                <w:rFonts w:ascii="Times New Roman" w:eastAsia="Times New Roman" w:hAnsi="Times New Roman" w:cs="Times New Roman"/>
              </w:rPr>
            </w:pPr>
            <w:r w:rsidRPr="00A95887">
              <w:rPr>
                <w:rFonts w:ascii="Times New Roman" w:eastAsia="Times New Roman" w:hAnsi="Times New Roman" w:cs="Times New Roman"/>
              </w:rPr>
              <w:lastRenderedPageBreak/>
              <w:t>Классифицировать информацию по разным признакам (критериям).</w:t>
            </w:r>
          </w:p>
          <w:p w:rsidR="00A95887" w:rsidRPr="00A95887" w:rsidRDefault="00A95887" w:rsidP="00A95887">
            <w:pPr>
              <w:pStyle w:val="a4"/>
              <w:numPr>
                <w:ilvl w:val="0"/>
                <w:numId w:val="16"/>
              </w:numPr>
              <w:spacing w:after="0" w:line="240" w:lineRule="auto"/>
              <w:ind w:left="0" w:firstLine="0"/>
              <w:jc w:val="both"/>
              <w:rPr>
                <w:rFonts w:ascii="Times New Roman" w:hAnsi="Times New Roman" w:cs="Times New Roman"/>
                <w:b/>
              </w:rPr>
            </w:pPr>
            <w:r w:rsidRPr="00A95887">
              <w:rPr>
                <w:rFonts w:ascii="Times New Roman" w:eastAsia="Times New Roman" w:hAnsi="Times New Roman" w:cs="Times New Roman"/>
              </w:rPr>
              <w:t xml:space="preserve">Планировать работу исследовательского </w:t>
            </w:r>
            <w:r w:rsidRPr="00A95887">
              <w:rPr>
                <w:rFonts w:ascii="Times New Roman" w:hAnsi="Times New Roman" w:cs="Times New Roman"/>
              </w:rPr>
              <w:t>характера.</w:t>
            </w:r>
          </w:p>
        </w:tc>
      </w:tr>
      <w:tr w:rsidR="00A95887" w:rsidRPr="00A95887" w:rsidTr="003A1443">
        <w:tc>
          <w:tcPr>
            <w:tcW w:w="3545" w:type="dxa"/>
          </w:tcPr>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lastRenderedPageBreak/>
              <w:t>Прикладные</w:t>
            </w:r>
          </w:p>
          <w:p w:rsidR="00A95887" w:rsidRPr="00A95887" w:rsidRDefault="00A95887" w:rsidP="003A1443">
            <w:pPr>
              <w:spacing w:after="0" w:line="240" w:lineRule="auto"/>
              <w:jc w:val="both"/>
              <w:rPr>
                <w:rFonts w:ascii="Times New Roman" w:eastAsia="Times New Roman" w:hAnsi="Times New Roman" w:cs="Times New Roman"/>
                <w:b/>
                <w:bCs/>
                <w:i/>
                <w:iCs/>
              </w:rPr>
            </w:pPr>
            <w:r w:rsidRPr="00A95887">
              <w:rPr>
                <w:rFonts w:ascii="Times New Roman" w:eastAsia="Times New Roman" w:hAnsi="Times New Roman" w:cs="Times New Roman"/>
                <w:b/>
                <w:bCs/>
                <w:i/>
                <w:iCs/>
              </w:rPr>
              <w:t>навыки</w:t>
            </w:r>
          </w:p>
          <w:p w:rsidR="00A95887" w:rsidRPr="00A95887" w:rsidRDefault="00A95887" w:rsidP="003A1443">
            <w:pPr>
              <w:spacing w:after="0" w:line="240" w:lineRule="auto"/>
              <w:jc w:val="both"/>
              <w:rPr>
                <w:rFonts w:ascii="Times New Roman" w:hAnsi="Times New Roman" w:cs="Times New Roman"/>
                <w:b/>
              </w:rPr>
            </w:pPr>
          </w:p>
        </w:tc>
        <w:tc>
          <w:tcPr>
            <w:tcW w:w="7229" w:type="dxa"/>
          </w:tcPr>
          <w:p w:rsidR="00A95887" w:rsidRPr="00A95887" w:rsidRDefault="00A95887" w:rsidP="00A95887">
            <w:pPr>
              <w:pStyle w:val="a4"/>
              <w:numPr>
                <w:ilvl w:val="0"/>
                <w:numId w:val="16"/>
              </w:numPr>
              <w:spacing w:after="0" w:line="240" w:lineRule="auto"/>
              <w:ind w:left="0" w:firstLine="0"/>
              <w:jc w:val="both"/>
              <w:rPr>
                <w:rFonts w:ascii="Times New Roman" w:hAnsi="Times New Roman" w:cs="Times New Roman"/>
                <w:b/>
              </w:rPr>
            </w:pPr>
            <w:r w:rsidRPr="00A95887">
              <w:rPr>
                <w:rFonts w:ascii="Times New Roman" w:eastAsia="Times New Roman" w:hAnsi="Times New Roman" w:cs="Times New Roman"/>
              </w:rPr>
              <w:t xml:space="preserve">Использовать полученные знания, умения и навыки в различных </w:t>
            </w:r>
            <w:r w:rsidRPr="00A95887">
              <w:rPr>
                <w:rFonts w:ascii="Times New Roman" w:hAnsi="Times New Roman" w:cs="Times New Roman"/>
              </w:rPr>
              <w:t>предметных областях</w:t>
            </w:r>
          </w:p>
        </w:tc>
      </w:tr>
    </w:tbl>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Default="00A95887" w:rsidP="00A95887">
      <w:pPr>
        <w:spacing w:after="0" w:line="240" w:lineRule="auto"/>
        <w:jc w:val="both"/>
        <w:rPr>
          <w:rFonts w:ascii="Times New Roman" w:hAnsi="Times New Roman" w:cs="Times New Roman"/>
          <w:b/>
        </w:rPr>
      </w:pPr>
    </w:p>
    <w:p w:rsidR="00A95887" w:rsidRDefault="00A95887" w:rsidP="00A95887">
      <w:pPr>
        <w:spacing w:after="0" w:line="240" w:lineRule="auto"/>
        <w:jc w:val="both"/>
        <w:rPr>
          <w:rFonts w:ascii="Times New Roman" w:hAnsi="Times New Roman" w:cs="Times New Roman"/>
          <w:b/>
        </w:rPr>
      </w:pPr>
    </w:p>
    <w:p w:rsidR="00A95887" w:rsidRDefault="00A95887" w:rsidP="00A95887">
      <w:pPr>
        <w:spacing w:after="0" w:line="240" w:lineRule="auto"/>
        <w:jc w:val="both"/>
        <w:rPr>
          <w:rFonts w:ascii="Times New Roman" w:hAnsi="Times New Roman" w:cs="Times New Roman"/>
          <w:b/>
        </w:rPr>
      </w:pPr>
    </w:p>
    <w:p w:rsidR="00A95887" w:rsidRDefault="00A95887" w:rsidP="00A95887">
      <w:pPr>
        <w:spacing w:after="0" w:line="240" w:lineRule="auto"/>
        <w:jc w:val="both"/>
        <w:rPr>
          <w:rFonts w:ascii="Times New Roman" w:hAnsi="Times New Roman" w:cs="Times New Roman"/>
          <w:b/>
        </w:rPr>
      </w:pPr>
    </w:p>
    <w:p w:rsidR="00A95887" w:rsidRDefault="00A95887" w:rsidP="00A95887">
      <w:pPr>
        <w:spacing w:after="0" w:line="240" w:lineRule="auto"/>
        <w:jc w:val="both"/>
        <w:rPr>
          <w:rFonts w:ascii="Times New Roman" w:hAnsi="Times New Roman" w:cs="Times New Roman"/>
          <w:b/>
        </w:rPr>
      </w:pPr>
    </w:p>
    <w:p w:rsidR="00A95887" w:rsidRDefault="00A95887" w:rsidP="00A95887">
      <w:pPr>
        <w:spacing w:after="0" w:line="240" w:lineRule="auto"/>
        <w:jc w:val="both"/>
        <w:rPr>
          <w:rFonts w:ascii="Times New Roman" w:hAnsi="Times New Roman" w:cs="Times New Roman"/>
          <w:b/>
        </w:rPr>
      </w:pPr>
    </w:p>
    <w:p w:rsid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both"/>
        <w:rPr>
          <w:rFonts w:ascii="Times New Roman" w:hAnsi="Times New Roman" w:cs="Times New Roman"/>
          <w:b/>
        </w:rPr>
      </w:pPr>
    </w:p>
    <w:p w:rsidR="00A95887" w:rsidRPr="00A95887" w:rsidRDefault="00A95887" w:rsidP="00A95887">
      <w:pPr>
        <w:spacing w:after="0" w:line="240" w:lineRule="auto"/>
        <w:jc w:val="center"/>
        <w:rPr>
          <w:rFonts w:ascii="Times New Roman" w:hAnsi="Times New Roman" w:cs="Times New Roman"/>
          <w:b/>
          <w:sz w:val="28"/>
          <w:szCs w:val="28"/>
        </w:rPr>
      </w:pPr>
      <w:r w:rsidRPr="00A95887">
        <w:rPr>
          <w:rFonts w:ascii="Times New Roman" w:hAnsi="Times New Roman" w:cs="Times New Roman"/>
          <w:b/>
          <w:sz w:val="28"/>
          <w:szCs w:val="28"/>
        </w:rPr>
        <w:lastRenderedPageBreak/>
        <w:t>2. Содержание курса</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078"/>
        <w:gridCol w:w="2024"/>
        <w:gridCol w:w="2277"/>
        <w:gridCol w:w="2545"/>
      </w:tblGrid>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w:t>
            </w:r>
          </w:p>
        </w:tc>
        <w:tc>
          <w:tcPr>
            <w:tcW w:w="2078"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Наименование темы</w:t>
            </w:r>
          </w:p>
        </w:tc>
        <w:tc>
          <w:tcPr>
            <w:tcW w:w="2024"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Количество часов</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Самостоятельная работа</w:t>
            </w: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Контрольная работа</w:t>
            </w:r>
          </w:p>
        </w:tc>
      </w:tr>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1</w:t>
            </w:r>
          </w:p>
        </w:tc>
        <w:tc>
          <w:tcPr>
            <w:tcW w:w="2078"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xml:space="preserve">Повторение </w:t>
            </w:r>
            <w:proofErr w:type="gramStart"/>
            <w:r w:rsidRPr="00A95887">
              <w:rPr>
                <w:rFonts w:ascii="Times New Roman" w:hAnsi="Times New Roman" w:cs="Times New Roman"/>
              </w:rPr>
              <w:t>изученного</w:t>
            </w:r>
            <w:proofErr w:type="gramEnd"/>
            <w:r w:rsidRPr="00A95887">
              <w:rPr>
                <w:rFonts w:ascii="Times New Roman" w:hAnsi="Times New Roman" w:cs="Times New Roman"/>
              </w:rPr>
              <w:t xml:space="preserve"> в 7 классе</w:t>
            </w:r>
          </w:p>
        </w:tc>
        <w:tc>
          <w:tcPr>
            <w:tcW w:w="2024"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2часа</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Диагностическая контрольная работа</w:t>
            </w:r>
          </w:p>
        </w:tc>
      </w:tr>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2</w:t>
            </w:r>
          </w:p>
        </w:tc>
        <w:tc>
          <w:tcPr>
            <w:tcW w:w="2078"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Личность и общество</w:t>
            </w:r>
          </w:p>
        </w:tc>
        <w:tc>
          <w:tcPr>
            <w:tcW w:w="2024"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4 часа</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Самостоятельная работа</w:t>
            </w: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p>
        </w:tc>
      </w:tr>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3</w:t>
            </w:r>
          </w:p>
        </w:tc>
        <w:tc>
          <w:tcPr>
            <w:tcW w:w="2078"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Сфера духовной культуры</w:t>
            </w:r>
          </w:p>
        </w:tc>
        <w:tc>
          <w:tcPr>
            <w:tcW w:w="2024"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8часов</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Контрольная работа</w:t>
            </w:r>
          </w:p>
        </w:tc>
      </w:tr>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4</w:t>
            </w:r>
          </w:p>
        </w:tc>
        <w:tc>
          <w:tcPr>
            <w:tcW w:w="2078"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Экономика</w:t>
            </w:r>
          </w:p>
        </w:tc>
        <w:tc>
          <w:tcPr>
            <w:tcW w:w="2024"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13 часов</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Самостоятельная работа</w:t>
            </w: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Контрольная работа</w:t>
            </w:r>
          </w:p>
        </w:tc>
      </w:tr>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5</w:t>
            </w:r>
          </w:p>
        </w:tc>
        <w:tc>
          <w:tcPr>
            <w:tcW w:w="2078"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Социальная сфера</w:t>
            </w:r>
          </w:p>
        </w:tc>
        <w:tc>
          <w:tcPr>
            <w:tcW w:w="2024"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5 часов</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Самостоятельная работа.</w:t>
            </w: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Контрольная работа</w:t>
            </w:r>
          </w:p>
        </w:tc>
      </w:tr>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6</w:t>
            </w:r>
          </w:p>
        </w:tc>
        <w:tc>
          <w:tcPr>
            <w:tcW w:w="2078"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Повторение всего курса</w:t>
            </w:r>
          </w:p>
        </w:tc>
        <w:tc>
          <w:tcPr>
            <w:tcW w:w="2024"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3 часа</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Самостоятельная работа.</w:t>
            </w: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Контрольная работа</w:t>
            </w:r>
          </w:p>
        </w:tc>
      </w:tr>
      <w:tr w:rsidR="00A95887" w:rsidRPr="00A95887" w:rsidTr="003A1443">
        <w:tc>
          <w:tcPr>
            <w:tcW w:w="1850" w:type="dxa"/>
            <w:vAlign w:val="center"/>
          </w:tcPr>
          <w:p w:rsidR="00A95887" w:rsidRPr="00A95887" w:rsidRDefault="00A95887" w:rsidP="003A1443">
            <w:pPr>
              <w:spacing w:after="0" w:line="240" w:lineRule="auto"/>
              <w:jc w:val="both"/>
              <w:rPr>
                <w:rFonts w:ascii="Times New Roman" w:hAnsi="Times New Roman" w:cs="Times New Roman"/>
              </w:rPr>
            </w:pPr>
          </w:p>
        </w:tc>
        <w:tc>
          <w:tcPr>
            <w:tcW w:w="2078" w:type="dxa"/>
            <w:vAlign w:val="center"/>
          </w:tcPr>
          <w:p w:rsidR="00A95887" w:rsidRPr="00A95887" w:rsidRDefault="00A95887" w:rsidP="003A1443">
            <w:pPr>
              <w:spacing w:after="0" w:line="240" w:lineRule="auto"/>
              <w:jc w:val="both"/>
              <w:rPr>
                <w:rFonts w:ascii="Times New Roman" w:hAnsi="Times New Roman" w:cs="Times New Roman"/>
                <w:b/>
              </w:rPr>
            </w:pPr>
            <w:r w:rsidRPr="00A95887">
              <w:rPr>
                <w:rFonts w:ascii="Times New Roman" w:hAnsi="Times New Roman" w:cs="Times New Roman"/>
                <w:b/>
              </w:rPr>
              <w:t>Итого часов:</w:t>
            </w:r>
          </w:p>
        </w:tc>
        <w:tc>
          <w:tcPr>
            <w:tcW w:w="2024" w:type="dxa"/>
            <w:vAlign w:val="center"/>
          </w:tcPr>
          <w:p w:rsidR="00A95887" w:rsidRPr="00A95887" w:rsidRDefault="00A95887" w:rsidP="003A1443">
            <w:pPr>
              <w:spacing w:after="0" w:line="240" w:lineRule="auto"/>
              <w:jc w:val="both"/>
              <w:rPr>
                <w:rFonts w:ascii="Times New Roman" w:hAnsi="Times New Roman" w:cs="Times New Roman"/>
                <w:b/>
              </w:rPr>
            </w:pPr>
            <w:r>
              <w:rPr>
                <w:rFonts w:ascii="Times New Roman" w:hAnsi="Times New Roman" w:cs="Times New Roman"/>
                <w:b/>
              </w:rPr>
              <w:t>34</w:t>
            </w:r>
          </w:p>
        </w:tc>
        <w:tc>
          <w:tcPr>
            <w:tcW w:w="2277" w:type="dxa"/>
            <w:vAlign w:val="center"/>
          </w:tcPr>
          <w:p w:rsidR="00A95887" w:rsidRPr="00A95887" w:rsidRDefault="00A95887" w:rsidP="003A1443">
            <w:pPr>
              <w:spacing w:after="0" w:line="240" w:lineRule="auto"/>
              <w:jc w:val="both"/>
              <w:rPr>
                <w:rFonts w:ascii="Times New Roman" w:hAnsi="Times New Roman" w:cs="Times New Roman"/>
              </w:rPr>
            </w:pPr>
          </w:p>
        </w:tc>
        <w:tc>
          <w:tcPr>
            <w:tcW w:w="2545" w:type="dxa"/>
            <w:vAlign w:val="center"/>
          </w:tcPr>
          <w:p w:rsidR="00A95887" w:rsidRPr="00A95887" w:rsidRDefault="00A95887" w:rsidP="003A1443">
            <w:pPr>
              <w:spacing w:after="0" w:line="240" w:lineRule="auto"/>
              <w:jc w:val="both"/>
              <w:rPr>
                <w:rFonts w:ascii="Times New Roman" w:hAnsi="Times New Roman" w:cs="Times New Roman"/>
              </w:rPr>
            </w:pPr>
          </w:p>
        </w:tc>
      </w:tr>
    </w:tbl>
    <w:p w:rsidR="00A95887" w:rsidRPr="00A95887" w:rsidRDefault="00A95887" w:rsidP="00A95887">
      <w:pPr>
        <w:spacing w:after="0" w:line="240" w:lineRule="auto"/>
        <w:jc w:val="both"/>
        <w:rPr>
          <w:rFonts w:ascii="Times New Roman" w:hAnsi="Times New Roman" w:cs="Times New Roman"/>
        </w:rPr>
      </w:pPr>
    </w:p>
    <w:tbl>
      <w:tblPr>
        <w:tblW w:w="107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3969"/>
        <w:gridCol w:w="2551"/>
        <w:gridCol w:w="2409"/>
      </w:tblGrid>
      <w:tr w:rsidR="00A95887" w:rsidRPr="00A95887" w:rsidTr="003A1443">
        <w:tc>
          <w:tcPr>
            <w:tcW w:w="1844" w:type="dxa"/>
            <w:vMerge w:val="restart"/>
            <w:vAlign w:val="center"/>
          </w:tcPr>
          <w:p w:rsidR="00A95887" w:rsidRPr="00A95887" w:rsidRDefault="00A95887" w:rsidP="003A1443">
            <w:pPr>
              <w:spacing w:after="0" w:line="240" w:lineRule="auto"/>
              <w:jc w:val="both"/>
              <w:rPr>
                <w:rFonts w:ascii="Times New Roman" w:hAnsi="Times New Roman" w:cs="Times New Roman"/>
                <w:b/>
              </w:rPr>
            </w:pPr>
            <w:r w:rsidRPr="00A95887">
              <w:rPr>
                <w:rFonts w:ascii="Times New Roman" w:hAnsi="Times New Roman" w:cs="Times New Roman"/>
                <w:b/>
              </w:rPr>
              <w:t>Раздел</w:t>
            </w:r>
          </w:p>
        </w:tc>
        <w:tc>
          <w:tcPr>
            <w:tcW w:w="3969" w:type="dxa"/>
            <w:vMerge w:val="restart"/>
            <w:vAlign w:val="center"/>
          </w:tcPr>
          <w:p w:rsidR="00A95887" w:rsidRPr="00A95887" w:rsidRDefault="00A95887" w:rsidP="003A1443">
            <w:pPr>
              <w:spacing w:after="0" w:line="240" w:lineRule="auto"/>
              <w:jc w:val="both"/>
              <w:rPr>
                <w:rFonts w:ascii="Times New Roman" w:hAnsi="Times New Roman" w:cs="Times New Roman"/>
                <w:b/>
              </w:rPr>
            </w:pPr>
            <w:r w:rsidRPr="00A95887">
              <w:rPr>
                <w:rFonts w:ascii="Times New Roman" w:hAnsi="Times New Roman" w:cs="Times New Roman"/>
                <w:b/>
              </w:rPr>
              <w:t>Предметное содержание</w:t>
            </w:r>
          </w:p>
        </w:tc>
        <w:tc>
          <w:tcPr>
            <w:tcW w:w="4960" w:type="dxa"/>
            <w:gridSpan w:val="2"/>
            <w:vAlign w:val="center"/>
          </w:tcPr>
          <w:p w:rsidR="00A95887" w:rsidRPr="00A95887" w:rsidRDefault="00A95887" w:rsidP="003A1443">
            <w:pPr>
              <w:spacing w:after="0" w:line="240" w:lineRule="auto"/>
              <w:jc w:val="both"/>
              <w:rPr>
                <w:rFonts w:ascii="Times New Roman" w:hAnsi="Times New Roman" w:cs="Times New Roman"/>
                <w:b/>
              </w:rPr>
            </w:pPr>
            <w:r w:rsidRPr="00A95887">
              <w:rPr>
                <w:rFonts w:ascii="Times New Roman" w:hAnsi="Times New Roman" w:cs="Times New Roman"/>
                <w:b/>
              </w:rPr>
              <w:t xml:space="preserve">Планируемые результаты </w:t>
            </w:r>
          </w:p>
        </w:tc>
      </w:tr>
      <w:tr w:rsidR="00A95887" w:rsidRPr="00A95887" w:rsidTr="003A1443">
        <w:tc>
          <w:tcPr>
            <w:tcW w:w="1844" w:type="dxa"/>
            <w:vMerge/>
          </w:tcPr>
          <w:p w:rsidR="00A95887" w:rsidRPr="00A95887" w:rsidRDefault="00A95887" w:rsidP="003A1443">
            <w:pPr>
              <w:spacing w:after="0" w:line="240" w:lineRule="auto"/>
              <w:jc w:val="both"/>
              <w:rPr>
                <w:rFonts w:ascii="Times New Roman" w:hAnsi="Times New Roman" w:cs="Times New Roman"/>
              </w:rPr>
            </w:pPr>
          </w:p>
        </w:tc>
        <w:tc>
          <w:tcPr>
            <w:tcW w:w="3969" w:type="dxa"/>
            <w:vMerge/>
          </w:tcPr>
          <w:p w:rsidR="00A95887" w:rsidRPr="00A95887" w:rsidRDefault="00A95887" w:rsidP="003A1443">
            <w:pPr>
              <w:spacing w:after="0" w:line="240" w:lineRule="auto"/>
              <w:jc w:val="both"/>
              <w:rPr>
                <w:rFonts w:ascii="Times New Roman" w:hAnsi="Times New Roman" w:cs="Times New Roman"/>
              </w:rPr>
            </w:pPr>
          </w:p>
        </w:tc>
        <w:tc>
          <w:tcPr>
            <w:tcW w:w="2551"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Знать</w:t>
            </w:r>
          </w:p>
        </w:tc>
        <w:tc>
          <w:tcPr>
            <w:tcW w:w="2409" w:type="dxa"/>
            <w:vAlign w:val="center"/>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Уметь</w:t>
            </w:r>
          </w:p>
        </w:tc>
      </w:tr>
      <w:tr w:rsidR="00A95887" w:rsidRPr="00A95887" w:rsidTr="003A1443">
        <w:tc>
          <w:tcPr>
            <w:tcW w:w="1844"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Личность и общество</w:t>
            </w:r>
          </w:p>
        </w:tc>
        <w:tc>
          <w:tcPr>
            <w:tcW w:w="3969" w:type="dxa"/>
          </w:tcPr>
          <w:p w:rsidR="00A95887" w:rsidRPr="00A95887" w:rsidRDefault="00A95887" w:rsidP="003A1443">
            <w:pPr>
              <w:spacing w:after="0" w:line="240" w:lineRule="auto"/>
              <w:jc w:val="both"/>
              <w:rPr>
                <w:rFonts w:ascii="Times New Roman" w:hAnsi="Times New Roman" w:cs="Times New Roman"/>
              </w:rPr>
            </w:pPr>
            <w:r w:rsidRPr="00A95887">
              <w:rPr>
                <w:rStyle w:val="apple-style-span"/>
                <w:rFonts w:ascii="Times New Roman" w:hAnsi="Times New Roman" w:cs="Times New Roman"/>
              </w:rPr>
              <w:t xml:space="preserve">Личность. Социализация индивида. Мировоззрение. Жизненные ценности и ориентиры. Качества человека: прирожденные и </w:t>
            </w:r>
            <w:proofErr w:type="spellStart"/>
            <w:r w:rsidRPr="00A95887">
              <w:rPr>
                <w:rStyle w:val="apple-style-span"/>
                <w:rFonts w:ascii="Times New Roman" w:hAnsi="Times New Roman" w:cs="Times New Roman"/>
              </w:rPr>
              <w:t>приобретаемые</w:t>
            </w:r>
            <w:proofErr w:type="gramStart"/>
            <w:r w:rsidRPr="00A95887">
              <w:rPr>
                <w:rStyle w:val="apple-style-span"/>
                <w:rFonts w:ascii="Times New Roman" w:hAnsi="Times New Roman" w:cs="Times New Roman"/>
              </w:rPr>
              <w:t>.П</w:t>
            </w:r>
            <w:proofErr w:type="gramEnd"/>
            <w:r w:rsidRPr="00A95887">
              <w:rPr>
                <w:rStyle w:val="apple-style-span"/>
                <w:rFonts w:ascii="Times New Roman" w:hAnsi="Times New Roman" w:cs="Times New Roman"/>
              </w:rPr>
              <w:t>онятие</w:t>
            </w:r>
            <w:proofErr w:type="spellEnd"/>
            <w:r w:rsidRPr="00A95887">
              <w:rPr>
                <w:rStyle w:val="apple-style-span"/>
                <w:rFonts w:ascii="Times New Roman" w:hAnsi="Times New Roman" w:cs="Times New Roman"/>
              </w:rPr>
              <w:t xml:space="preserve"> общества и его основные признаки. Основные сферы общественной жизни. Общественные отношения Мировое сообщество. Основные закономерности развития человеческого общества Социальный прогресс. Реформы и революции. Глобализация</w:t>
            </w:r>
          </w:p>
        </w:tc>
        <w:tc>
          <w:tcPr>
            <w:tcW w:w="2551" w:type="dxa"/>
          </w:tcPr>
          <w:p w:rsidR="00A95887" w:rsidRPr="00A95887" w:rsidRDefault="00A95887" w:rsidP="003A1443">
            <w:pPr>
              <w:pStyle w:val="a3"/>
              <w:jc w:val="both"/>
              <w:rPr>
                <w:sz w:val="28"/>
                <w:szCs w:val="28"/>
              </w:rPr>
            </w:pPr>
            <w:r w:rsidRPr="00A95887">
              <w:rPr>
                <w:sz w:val="28"/>
                <w:szCs w:val="28"/>
              </w:rPr>
              <w:t>Знать, какое влияние на процесс становления личности оказывает природа, общество. Знать способы защиты природы, организации, реализующие эти задачи</w:t>
            </w:r>
          </w:p>
        </w:tc>
        <w:tc>
          <w:tcPr>
            <w:tcW w:w="240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xml:space="preserve">Объяснять, как ценности влияют на поведение и выбор человека. Характеризовать изменчивость и </w:t>
            </w:r>
            <w:proofErr w:type="gramStart"/>
            <w:r w:rsidRPr="00A95887">
              <w:rPr>
                <w:rFonts w:ascii="Times New Roman" w:hAnsi="Times New Roman" w:cs="Times New Roman"/>
              </w:rPr>
              <w:t>с</w:t>
            </w:r>
            <w:proofErr w:type="gramEnd"/>
            <w:r w:rsidRPr="00A95887">
              <w:rPr>
                <w:rFonts w:ascii="Times New Roman" w:hAnsi="Times New Roman" w:cs="Times New Roman"/>
              </w:rPr>
              <w:t xml:space="preserve"> стабильность общества. Объяснять взаимосвязь человека, природы,  общества. </w:t>
            </w:r>
          </w:p>
        </w:tc>
      </w:tr>
      <w:tr w:rsidR="00A95887" w:rsidRPr="00A95887" w:rsidTr="003A1443">
        <w:tc>
          <w:tcPr>
            <w:tcW w:w="1844"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Сфера духовной культуры</w:t>
            </w:r>
          </w:p>
        </w:tc>
        <w:tc>
          <w:tcPr>
            <w:tcW w:w="3969" w:type="dxa"/>
          </w:tcPr>
          <w:p w:rsidR="00A95887" w:rsidRPr="00A95887" w:rsidRDefault="00A95887" w:rsidP="003A1443">
            <w:pPr>
              <w:pStyle w:val="c6"/>
              <w:spacing w:before="0" w:after="0"/>
              <w:jc w:val="both"/>
              <w:rPr>
                <w:sz w:val="28"/>
                <w:szCs w:val="28"/>
              </w:rPr>
            </w:pPr>
            <w:r w:rsidRPr="00A95887">
              <w:rPr>
                <w:sz w:val="28"/>
                <w:szCs w:val="28"/>
              </w:rPr>
              <w:t>Сфера духовной культуры и её особенности. Культура личности и общества. Тенденции развития духовной культуры в современной России.</w:t>
            </w:r>
            <w:r w:rsidRPr="00A95887">
              <w:rPr>
                <w:rStyle w:val="c8"/>
                <w:sz w:val="28"/>
                <w:szCs w:val="28"/>
              </w:rPr>
              <w:t> </w:t>
            </w:r>
            <w:r w:rsidRPr="00A95887">
              <w:rPr>
                <w:sz w:val="28"/>
                <w:szCs w:val="28"/>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r w:rsidRPr="00A95887">
              <w:rPr>
                <w:rStyle w:val="c8"/>
                <w:sz w:val="28"/>
                <w:szCs w:val="28"/>
              </w:rPr>
              <w:t> </w:t>
            </w:r>
            <w:r w:rsidRPr="00A95887">
              <w:rPr>
                <w:sz w:val="28"/>
                <w:szCs w:val="28"/>
              </w:rPr>
              <w:t xml:space="preserve">Долг и совесть. Совесть — внутренний </w:t>
            </w:r>
            <w:r w:rsidRPr="00A95887">
              <w:rPr>
                <w:sz w:val="28"/>
                <w:szCs w:val="28"/>
              </w:rPr>
              <w:lastRenderedPageBreak/>
              <w:t xml:space="preserve">самоконтроль человека. Моральный выбор. Свобода и ответственность. Моральные знания и практическое поведение. Критический анализ собственных помыслов и поступков. Значимость образования в условиях информационного общества. </w:t>
            </w:r>
          </w:p>
          <w:p w:rsidR="00A95887" w:rsidRPr="00A95887" w:rsidRDefault="00A95887" w:rsidP="003A1443">
            <w:pPr>
              <w:spacing w:after="0" w:line="240" w:lineRule="auto"/>
              <w:jc w:val="both"/>
              <w:rPr>
                <w:rFonts w:ascii="Times New Roman" w:hAnsi="Times New Roman" w:cs="Times New Roman"/>
              </w:rPr>
            </w:pPr>
          </w:p>
        </w:tc>
        <w:tc>
          <w:tcPr>
            <w:tcW w:w="2551" w:type="dxa"/>
          </w:tcPr>
          <w:p w:rsidR="00A95887" w:rsidRPr="00A95887" w:rsidRDefault="00A95887" w:rsidP="003A1443">
            <w:pPr>
              <w:pStyle w:val="a3"/>
              <w:jc w:val="both"/>
              <w:rPr>
                <w:sz w:val="28"/>
                <w:szCs w:val="28"/>
              </w:rPr>
            </w:pPr>
            <w:r w:rsidRPr="00A95887">
              <w:rPr>
                <w:sz w:val="28"/>
                <w:szCs w:val="28"/>
              </w:rPr>
              <w:lastRenderedPageBreak/>
              <w:t xml:space="preserve">Знать различные виды культур. Знать взаимосвязь свободы и ответственности, анализировать ситуации морального выбора, влияния морального выбора на поведение человека. Знать особенности </w:t>
            </w:r>
            <w:r w:rsidRPr="00A95887">
              <w:rPr>
                <w:sz w:val="28"/>
                <w:szCs w:val="28"/>
              </w:rPr>
              <w:lastRenderedPageBreak/>
              <w:t xml:space="preserve">социально-гуманитарных наук и их роль в жизни человека. </w:t>
            </w:r>
          </w:p>
        </w:tc>
        <w:tc>
          <w:tcPr>
            <w:tcW w:w="240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lastRenderedPageBreak/>
              <w:t>Характеризовать духовную сферу жизни общества, духовные ценности личности и общества. Характеризовать основные принципы гуманизма. Объяснять значение моральных норм в жизни людей; соотносить понятия «добро» и «зло». Объяснять значение  долга и ответственности для человека.</w:t>
            </w:r>
          </w:p>
        </w:tc>
      </w:tr>
      <w:tr w:rsidR="00A95887" w:rsidRPr="00A95887" w:rsidTr="003A1443">
        <w:tc>
          <w:tcPr>
            <w:tcW w:w="1844"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lastRenderedPageBreak/>
              <w:t>Экономика</w:t>
            </w:r>
          </w:p>
        </w:tc>
        <w:tc>
          <w:tcPr>
            <w:tcW w:w="3969" w:type="dxa"/>
          </w:tcPr>
          <w:p w:rsidR="00A95887" w:rsidRPr="00A95887" w:rsidRDefault="00A95887" w:rsidP="003A1443">
            <w:pPr>
              <w:pStyle w:val="c6"/>
              <w:spacing w:before="0" w:after="0"/>
              <w:jc w:val="both"/>
              <w:rPr>
                <w:sz w:val="28"/>
                <w:szCs w:val="28"/>
              </w:rPr>
            </w:pPr>
            <w:r w:rsidRPr="00A95887">
              <w:rPr>
                <w:sz w:val="28"/>
                <w:szCs w:val="28"/>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Модели экономических систем. Право собственности. Формы собственности. Защита прав собственности. Рынок, его формы, виды, эволюция. Спрос и предложение Рыночное равновесие. Основные функции цены. Рынок, конкуренция, монополия. Производство. Товары и услуги. Факторы производства. Разделение труда и специализация Товар и его свойства.</w:t>
            </w:r>
            <w:r w:rsidRPr="00A95887">
              <w:rPr>
                <w:rStyle w:val="c8"/>
                <w:sz w:val="28"/>
                <w:szCs w:val="28"/>
              </w:rPr>
              <w:t> </w:t>
            </w:r>
            <w:r w:rsidRPr="00A95887">
              <w:rPr>
                <w:sz w:val="28"/>
                <w:szCs w:val="28"/>
              </w:rPr>
              <w:t xml:space="preserve">Содержание и функции предпринимательства. Предприниматель: экономический статус, поведение, функции. Цели фирмы, ее основные организационно-правовые формы. Малый бизнес и его </w:t>
            </w:r>
            <w:r w:rsidRPr="00A95887">
              <w:rPr>
                <w:sz w:val="28"/>
                <w:szCs w:val="28"/>
              </w:rPr>
              <w:lastRenderedPageBreak/>
              <w:t>роль в экономике. Фермерское хозяйство.</w:t>
            </w:r>
            <w:r w:rsidRPr="00A95887">
              <w:rPr>
                <w:rStyle w:val="c8"/>
                <w:sz w:val="28"/>
                <w:szCs w:val="28"/>
              </w:rPr>
              <w:t> </w:t>
            </w:r>
            <w:r w:rsidRPr="00A95887">
              <w:rPr>
                <w:sz w:val="28"/>
                <w:szCs w:val="28"/>
              </w:rPr>
              <w:t>Способы воздействия государства на экономику.  Налоги, их виды, значение налогов. Неравенство доходов. Перераспределение доходов. Экономические  меры социальной поддержки населения. Потребление. Семейное потребление. Страховые услуги, предоставляемые гражданам. Экономические основы защиты прав потребителя. Реальные и номинальные доходы. Инфляция. Банковские услуги, предоставляемые гражданам. Формы сбережения граждан. Потребительский кредит. Труд: сущность, виды труда, значение труда. Рабочая сила и рынок труда. Безработица, ее причины и последствия</w:t>
            </w:r>
          </w:p>
          <w:p w:rsidR="00A95887" w:rsidRPr="00A95887" w:rsidRDefault="00A95887" w:rsidP="003A1443">
            <w:pPr>
              <w:pStyle w:val="c6"/>
              <w:spacing w:before="0" w:after="0"/>
              <w:jc w:val="both"/>
              <w:rPr>
                <w:sz w:val="28"/>
                <w:szCs w:val="28"/>
              </w:rPr>
            </w:pPr>
            <w:r w:rsidRPr="00A95887">
              <w:rPr>
                <w:sz w:val="28"/>
                <w:szCs w:val="28"/>
              </w:rPr>
              <w:t>Обмен. Мировое хозяйство. Международная торговля. Обменные курсы валют. Внешнеторговая политика.</w:t>
            </w:r>
          </w:p>
        </w:tc>
        <w:tc>
          <w:tcPr>
            <w:tcW w:w="2551" w:type="dxa"/>
          </w:tcPr>
          <w:p w:rsidR="00A95887" w:rsidRPr="00A95887" w:rsidRDefault="00A95887" w:rsidP="003A1443">
            <w:pPr>
              <w:pStyle w:val="a3"/>
              <w:jc w:val="both"/>
              <w:rPr>
                <w:sz w:val="28"/>
                <w:szCs w:val="28"/>
              </w:rPr>
            </w:pPr>
            <w:r w:rsidRPr="00A95887">
              <w:rPr>
                <w:sz w:val="28"/>
                <w:szCs w:val="28"/>
              </w:rPr>
              <w:lastRenderedPageBreak/>
              <w:t xml:space="preserve">Формы собственности. Способы защиты прав собственности.  Условия функционирования рыночной экономики. Основные   функции цены. Объяснять значение специализации производства для развития общества. Знать определение модели поведения предпринимателей     в    экономической сфере. Способы воздействия государства на экономику. Знать экономические основы прав потребителей, виды и значение страхования. Виды банковских услуг, предоставляемых гражданам. Знать основы </w:t>
            </w:r>
            <w:r w:rsidRPr="00A95887">
              <w:rPr>
                <w:sz w:val="28"/>
                <w:szCs w:val="28"/>
              </w:rPr>
              <w:lastRenderedPageBreak/>
              <w:t xml:space="preserve">кредитования граждан. </w:t>
            </w:r>
          </w:p>
        </w:tc>
        <w:tc>
          <w:tcPr>
            <w:tcW w:w="240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lastRenderedPageBreak/>
              <w:t>Характеризовать экономику, ее структуру, роль в жизни общества. Различать основные характеристики экономических систем, называть функции экономической системы. Объяснять процесс увеличения или снижения цены на товар. Объяснять, какие факторы влияют на производство</w:t>
            </w:r>
            <w:proofErr w:type="gramStart"/>
            <w:r w:rsidRPr="00A95887">
              <w:rPr>
                <w:rFonts w:ascii="Times New Roman" w:hAnsi="Times New Roman" w:cs="Times New Roman"/>
              </w:rPr>
              <w:t xml:space="preserve"> С</w:t>
            </w:r>
            <w:proofErr w:type="gramEnd"/>
            <w:r w:rsidRPr="00A95887">
              <w:rPr>
                <w:rFonts w:ascii="Times New Roman" w:hAnsi="Times New Roman" w:cs="Times New Roman"/>
              </w:rPr>
              <w:t>равнивать государственное    и    рыночное    регулирование экономики. Объяснять   сущность   бюджета. Объяснять причины неравенства доходов, называть меры социальной поддержки различных слоев населения. Объяснять влияние инфляции на экономику, особенности формирования семейного бюджета в условиях инфляции. Объяснять влияние внешней торговли на развитие экономики страны, проявление глобализации в современных условиях.</w:t>
            </w:r>
          </w:p>
        </w:tc>
      </w:tr>
      <w:tr w:rsidR="00A95887" w:rsidRPr="00A95887" w:rsidTr="003A1443">
        <w:tc>
          <w:tcPr>
            <w:tcW w:w="1844"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lastRenderedPageBreak/>
              <w:t>Социальная сфера</w:t>
            </w:r>
          </w:p>
        </w:tc>
        <w:tc>
          <w:tcPr>
            <w:tcW w:w="3969" w:type="dxa"/>
          </w:tcPr>
          <w:p w:rsidR="00A95887" w:rsidRPr="00A95887" w:rsidRDefault="00A95887" w:rsidP="003A1443">
            <w:pPr>
              <w:spacing w:after="0" w:line="240" w:lineRule="auto"/>
              <w:jc w:val="both"/>
              <w:rPr>
                <w:rFonts w:ascii="Times New Roman" w:hAnsi="Times New Roman" w:cs="Times New Roman"/>
              </w:rPr>
            </w:pPr>
            <w:r w:rsidRPr="00A95887">
              <w:rPr>
                <w:rStyle w:val="apple-style-span"/>
                <w:rFonts w:ascii="Times New Roman" w:hAnsi="Times New Roman" w:cs="Times New Roman"/>
              </w:rPr>
              <w:t>Строение общества. Социальная мобильность. Социальный конфликт, пути его разрешения. Конфликт и его составляющие. Классификация конфликтов. Социальная роль и социальный статус. Большие и малые социальные группы. Формальные и неформальные группы.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r w:rsidRPr="00A95887">
              <w:rPr>
                <w:rStyle w:val="c8"/>
                <w:rFonts w:ascii="Times New Roman" w:hAnsi="Times New Roman" w:cs="Times New Roman"/>
              </w:rPr>
              <w:t> </w:t>
            </w:r>
            <w:r w:rsidRPr="00A95887">
              <w:rPr>
                <w:rStyle w:val="apple-style-span"/>
                <w:rFonts w:ascii="Times New Roman" w:hAnsi="Times New Roman" w:cs="Times New Roman"/>
              </w:rPr>
              <w:t xml:space="preserve">Опасность наркомании и алкоголизма для человека и общества. </w:t>
            </w:r>
            <w:r w:rsidRPr="00A95887">
              <w:rPr>
                <w:rStyle w:val="apple-style-span"/>
                <w:rFonts w:ascii="Times New Roman" w:hAnsi="Times New Roman" w:cs="Times New Roman"/>
              </w:rPr>
              <w:lastRenderedPageBreak/>
              <w:t>Социальная значимость здорового образа жизнь.</w:t>
            </w:r>
          </w:p>
        </w:tc>
        <w:tc>
          <w:tcPr>
            <w:tcW w:w="2551" w:type="dxa"/>
          </w:tcPr>
          <w:p w:rsidR="00A95887" w:rsidRPr="00A95887" w:rsidRDefault="00A95887" w:rsidP="003A1443">
            <w:pPr>
              <w:pStyle w:val="a3"/>
              <w:jc w:val="both"/>
              <w:rPr>
                <w:sz w:val="28"/>
                <w:szCs w:val="28"/>
              </w:rPr>
            </w:pPr>
            <w:r w:rsidRPr="00A95887">
              <w:rPr>
                <w:sz w:val="28"/>
                <w:szCs w:val="28"/>
              </w:rPr>
              <w:lastRenderedPageBreak/>
              <w:t xml:space="preserve">Знать социальную структуру общества. Классификацию конфликтов и пути их решения. Социальные роли граждан. Основы здорового образа жизни. </w:t>
            </w:r>
          </w:p>
        </w:tc>
        <w:tc>
          <w:tcPr>
            <w:tcW w:w="2409" w:type="dxa"/>
          </w:tcPr>
          <w:p w:rsidR="00A95887" w:rsidRPr="00A95887" w:rsidRDefault="00A95887" w:rsidP="003A1443">
            <w:pPr>
              <w:spacing w:after="0" w:line="240" w:lineRule="auto"/>
              <w:jc w:val="both"/>
              <w:rPr>
                <w:rFonts w:ascii="Times New Roman" w:hAnsi="Times New Roman" w:cs="Times New Roman"/>
              </w:rPr>
            </w:pPr>
            <w:r w:rsidRPr="00A95887">
              <w:rPr>
                <w:rFonts w:ascii="Times New Roman" w:hAnsi="Times New Roman" w:cs="Times New Roman"/>
              </w:rPr>
              <w:t xml:space="preserve">Уметь  анализировать  социальный  образ, имидж личности. Сравнивать пути решения социальных конфликтов. Характеризовать  социальный  статус и  социальные отношения. Характеризовать межнациональное сотрудничество. Объяснять причины межнациональных конфликтов. </w:t>
            </w:r>
            <w:r w:rsidRPr="00A95887">
              <w:rPr>
                <w:rFonts w:ascii="Times New Roman" w:hAnsi="Times New Roman" w:cs="Times New Roman"/>
              </w:rPr>
              <w:lastRenderedPageBreak/>
              <w:t>Анализировать     конкретные     межнациональные конфликты. Характеризовать социальные нормы  и отклоняющееся поведение. Анализировать отклоняющееся поведение с точки зрения его опасности для общества, человека.</w:t>
            </w:r>
          </w:p>
        </w:tc>
      </w:tr>
    </w:tbl>
    <w:p w:rsidR="00472C98" w:rsidRPr="00A95887" w:rsidRDefault="00472C98" w:rsidP="00BA254A">
      <w:pPr>
        <w:widowControl w:val="0"/>
        <w:autoSpaceDE w:val="0"/>
        <w:autoSpaceDN w:val="0"/>
        <w:adjustRightInd w:val="0"/>
        <w:spacing w:after="0" w:line="360" w:lineRule="auto"/>
        <w:ind w:firstLine="567"/>
        <w:rPr>
          <w:rFonts w:ascii="Times New Roman" w:hAnsi="Times New Roman" w:cs="Times New Roman"/>
          <w:b/>
          <w:bCs/>
          <w:sz w:val="28"/>
          <w:szCs w:val="28"/>
        </w:rPr>
      </w:pPr>
    </w:p>
    <w:p w:rsidR="00CE50A8" w:rsidRPr="00A95887" w:rsidRDefault="00CE50A8" w:rsidP="00BA254A">
      <w:pPr>
        <w:widowControl w:val="0"/>
        <w:autoSpaceDE w:val="0"/>
        <w:autoSpaceDN w:val="0"/>
        <w:adjustRightInd w:val="0"/>
        <w:spacing w:after="0" w:line="360" w:lineRule="auto"/>
        <w:ind w:firstLine="567"/>
        <w:jc w:val="center"/>
        <w:rPr>
          <w:rFonts w:ascii="Times New Roman" w:hAnsi="Times New Roman" w:cs="Times New Roman"/>
          <w:sz w:val="28"/>
          <w:szCs w:val="28"/>
        </w:rPr>
      </w:pPr>
      <w:r w:rsidRPr="00A95887">
        <w:rPr>
          <w:rFonts w:ascii="Times New Roman" w:hAnsi="Times New Roman" w:cs="Times New Roman"/>
          <w:b/>
          <w:bCs/>
          <w:sz w:val="28"/>
          <w:szCs w:val="28"/>
        </w:rPr>
        <w:t>КАЛЕНДАРНО-ТЕМАТИЧЕСКОЕ ПЛАНИРОВАНИЕ</w:t>
      </w:r>
    </w:p>
    <w:p w:rsidR="00CE50A8" w:rsidRPr="00A95887" w:rsidRDefault="00CE50A8"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p>
    <w:tbl>
      <w:tblPr>
        <w:tblW w:w="10774" w:type="dxa"/>
        <w:tblInd w:w="-609" w:type="dxa"/>
        <w:tblLayout w:type="fixed"/>
        <w:tblCellMar>
          <w:left w:w="100" w:type="dxa"/>
          <w:right w:w="100" w:type="dxa"/>
        </w:tblCellMar>
        <w:tblLook w:val="0000" w:firstRow="0" w:lastRow="0" w:firstColumn="0" w:lastColumn="0" w:noHBand="0" w:noVBand="0"/>
      </w:tblPr>
      <w:tblGrid>
        <w:gridCol w:w="1702"/>
        <w:gridCol w:w="7087"/>
        <w:gridCol w:w="1985"/>
      </w:tblGrid>
      <w:tr w:rsidR="00FA5957" w:rsidRPr="00A95887" w:rsidTr="00A95887">
        <w:tc>
          <w:tcPr>
            <w:tcW w:w="1702" w:type="dxa"/>
            <w:tcBorders>
              <w:top w:val="single" w:sz="4" w:space="0" w:color="auto"/>
              <w:left w:val="single" w:sz="4" w:space="0" w:color="auto"/>
              <w:bottom w:val="single" w:sz="4" w:space="0" w:color="auto"/>
              <w:right w:val="single" w:sz="4" w:space="0" w:color="auto"/>
            </w:tcBorders>
          </w:tcPr>
          <w:p w:rsidR="00FA5957" w:rsidRPr="00A95887" w:rsidRDefault="00FA5957" w:rsidP="00BA254A">
            <w:pPr>
              <w:widowControl w:val="0"/>
              <w:autoSpaceDE w:val="0"/>
              <w:autoSpaceDN w:val="0"/>
              <w:adjustRightInd w:val="0"/>
              <w:spacing w:after="0" w:line="360" w:lineRule="auto"/>
              <w:ind w:firstLine="184"/>
              <w:jc w:val="both"/>
              <w:rPr>
                <w:rFonts w:ascii="Times New Roman" w:hAnsi="Times New Roman" w:cs="Times New Roman"/>
                <w:b/>
                <w:sz w:val="28"/>
                <w:szCs w:val="28"/>
              </w:rPr>
            </w:pPr>
            <w:r w:rsidRPr="00A95887">
              <w:rPr>
                <w:rFonts w:ascii="Times New Roman" w:hAnsi="Times New Roman" w:cs="Times New Roman"/>
                <w:b/>
                <w:sz w:val="28"/>
                <w:szCs w:val="28"/>
              </w:rPr>
              <w:t xml:space="preserve"> № </w:t>
            </w:r>
            <w:proofErr w:type="gramStart"/>
            <w:r w:rsidRPr="00A95887">
              <w:rPr>
                <w:rFonts w:ascii="Times New Roman" w:hAnsi="Times New Roman" w:cs="Times New Roman"/>
                <w:b/>
                <w:sz w:val="28"/>
                <w:szCs w:val="28"/>
              </w:rPr>
              <w:t>п</w:t>
            </w:r>
            <w:proofErr w:type="gramEnd"/>
            <w:r w:rsidRPr="00A95887">
              <w:rPr>
                <w:rFonts w:ascii="Times New Roman" w:hAnsi="Times New Roman" w:cs="Times New Roman"/>
                <w:b/>
                <w:sz w:val="28"/>
                <w:szCs w:val="28"/>
              </w:rPr>
              <w:t xml:space="preserve">/п </w:t>
            </w:r>
          </w:p>
        </w:tc>
        <w:tc>
          <w:tcPr>
            <w:tcW w:w="7087" w:type="dxa"/>
            <w:tcBorders>
              <w:top w:val="single" w:sz="4" w:space="0" w:color="auto"/>
              <w:left w:val="single" w:sz="4" w:space="0" w:color="auto"/>
              <w:bottom w:val="single" w:sz="4" w:space="0" w:color="auto"/>
              <w:right w:val="single" w:sz="4" w:space="0" w:color="auto"/>
            </w:tcBorders>
          </w:tcPr>
          <w:p w:rsidR="00FA5957" w:rsidRPr="00A95887" w:rsidRDefault="00FA5957" w:rsidP="00BA254A">
            <w:pPr>
              <w:widowControl w:val="0"/>
              <w:autoSpaceDE w:val="0"/>
              <w:autoSpaceDN w:val="0"/>
              <w:adjustRightInd w:val="0"/>
              <w:spacing w:after="0" w:line="360" w:lineRule="auto"/>
              <w:ind w:firstLine="567"/>
              <w:jc w:val="both"/>
              <w:rPr>
                <w:rFonts w:ascii="Times New Roman" w:hAnsi="Times New Roman" w:cs="Times New Roman"/>
                <w:b/>
                <w:sz w:val="28"/>
                <w:szCs w:val="28"/>
              </w:rPr>
            </w:pPr>
            <w:r w:rsidRPr="00A95887">
              <w:rPr>
                <w:rFonts w:ascii="Times New Roman" w:hAnsi="Times New Roman" w:cs="Times New Roman"/>
                <w:b/>
                <w:sz w:val="28"/>
                <w:szCs w:val="28"/>
              </w:rPr>
              <w:t>Тема урока</w:t>
            </w:r>
          </w:p>
        </w:tc>
        <w:tc>
          <w:tcPr>
            <w:tcW w:w="1985" w:type="dxa"/>
            <w:tcBorders>
              <w:top w:val="single" w:sz="4" w:space="0" w:color="auto"/>
              <w:left w:val="single" w:sz="4" w:space="0" w:color="auto"/>
              <w:bottom w:val="single" w:sz="4" w:space="0" w:color="auto"/>
              <w:right w:val="single" w:sz="4" w:space="0" w:color="auto"/>
            </w:tcBorders>
          </w:tcPr>
          <w:p w:rsidR="00FA5957" w:rsidRPr="00A95887" w:rsidRDefault="00FA5957" w:rsidP="00BA254A">
            <w:pPr>
              <w:widowControl w:val="0"/>
              <w:autoSpaceDE w:val="0"/>
              <w:autoSpaceDN w:val="0"/>
              <w:adjustRightInd w:val="0"/>
              <w:spacing w:after="0" w:line="360" w:lineRule="auto"/>
              <w:ind w:firstLine="183"/>
              <w:jc w:val="both"/>
              <w:rPr>
                <w:rFonts w:ascii="Times New Roman" w:hAnsi="Times New Roman" w:cs="Times New Roman"/>
                <w:b/>
                <w:sz w:val="28"/>
                <w:szCs w:val="28"/>
              </w:rPr>
            </w:pPr>
            <w:r w:rsidRPr="00A95887">
              <w:rPr>
                <w:rFonts w:ascii="Times New Roman" w:hAnsi="Times New Roman" w:cs="Times New Roman"/>
                <w:b/>
                <w:sz w:val="28"/>
                <w:szCs w:val="28"/>
              </w:rPr>
              <w:t xml:space="preserve">Дата </w:t>
            </w:r>
            <w:r w:rsidR="00A95887">
              <w:rPr>
                <w:rFonts w:ascii="Times New Roman" w:hAnsi="Times New Roman" w:cs="Times New Roman"/>
                <w:b/>
                <w:sz w:val="28"/>
                <w:szCs w:val="28"/>
              </w:rPr>
              <w:t>8</w:t>
            </w:r>
            <w:r w:rsidRPr="00A95887">
              <w:rPr>
                <w:rFonts w:ascii="Times New Roman" w:hAnsi="Times New Roman" w:cs="Times New Roman"/>
                <w:b/>
                <w:sz w:val="28"/>
                <w:szCs w:val="28"/>
              </w:rPr>
              <w:t>А</w:t>
            </w:r>
          </w:p>
          <w:p w:rsidR="00FA5957" w:rsidRPr="00A95887" w:rsidRDefault="00FA5957" w:rsidP="00BA254A">
            <w:pPr>
              <w:widowControl w:val="0"/>
              <w:autoSpaceDE w:val="0"/>
              <w:autoSpaceDN w:val="0"/>
              <w:adjustRightInd w:val="0"/>
              <w:spacing w:after="0" w:line="360" w:lineRule="auto"/>
              <w:ind w:firstLine="183"/>
              <w:jc w:val="both"/>
              <w:rPr>
                <w:rFonts w:ascii="Times New Roman" w:hAnsi="Times New Roman" w:cs="Times New Roman"/>
                <w:b/>
                <w:sz w:val="28"/>
                <w:szCs w:val="28"/>
              </w:rPr>
            </w:pP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 xml:space="preserve">Вводный урок. Повторение </w:t>
            </w:r>
            <w:proofErr w:type="gramStart"/>
            <w:r w:rsidRPr="00A95887">
              <w:rPr>
                <w:rFonts w:ascii="Times New Roman" w:hAnsi="Times New Roman" w:cs="Times New Roman"/>
                <w:sz w:val="28"/>
                <w:szCs w:val="28"/>
              </w:rPr>
              <w:t>изученного</w:t>
            </w:r>
            <w:proofErr w:type="gramEnd"/>
            <w:r w:rsidRPr="00A95887">
              <w:rPr>
                <w:rFonts w:ascii="Times New Roman" w:hAnsi="Times New Roman" w:cs="Times New Roman"/>
                <w:sz w:val="28"/>
                <w:szCs w:val="28"/>
              </w:rPr>
              <w:t xml:space="preserve"> в 7 классе.</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3.09</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Диагностическая контрольная работа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10.09</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Быть личностью.</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17.09</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Общество как форма жизнедеятельности людей.</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24.09</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Развитие общества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1.10</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Личность и общество</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8.10</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Сфера духовной жизни.</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15.10</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Мораль</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22.10</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Долг и совесть.</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29.10</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Моральный выбор.</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12.11</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Образование.</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19.11</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Наука в современном обществе.</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26.11</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Религия как одна из форм культуры.</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3.12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Контрольно-обобщающий урок по теме: Сфера духовной культуры.</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10.12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Экономика и её роль в жизни общества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17.12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Главные вопросы экономики.</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24.12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Собственность</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14.01</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Рыночная экономика.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21.01</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Производство – основа экономики</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28.01</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Предпринимательская деятельность.</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4.02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Роль государства в экономике.</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11.02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Распределение доходов.</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18.02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Инфляция и семейная экономика.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25.02</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Безработица, её причины и последствия.</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4.03</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Мировое хозяйство и международная торговля.</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11.03</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Контрольно-обобщающий урок по теме: Экономика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18.03</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Социальная структура общества.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8.04</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Социальные статусы и роли.</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15.04</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Нации и межнациональные отношения.</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22.04</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Отклоняющееся поведение</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29.04</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Социальная сфера общества.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6.04</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Итоговое повторение</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13.04</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Итоговое повторение</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20.04</w:t>
            </w:r>
          </w:p>
        </w:tc>
      </w:tr>
      <w:tr w:rsidR="00A95887" w:rsidRPr="00A95887" w:rsidTr="00904905">
        <w:tc>
          <w:tcPr>
            <w:tcW w:w="1702"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pStyle w:val="a4"/>
              <w:widowControl w:val="0"/>
              <w:numPr>
                <w:ilvl w:val="0"/>
                <w:numId w:val="1"/>
              </w:numPr>
              <w:autoSpaceDE w:val="0"/>
              <w:autoSpaceDN w:val="0"/>
              <w:adjustRightInd w:val="0"/>
              <w:spacing w:after="0" w:line="360" w:lineRule="auto"/>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A95887" w:rsidRPr="00A95887" w:rsidRDefault="00A95887" w:rsidP="00B15DE0">
            <w:pPr>
              <w:rPr>
                <w:rFonts w:ascii="Times New Roman" w:hAnsi="Times New Roman" w:cs="Times New Roman"/>
                <w:sz w:val="28"/>
                <w:szCs w:val="28"/>
              </w:rPr>
            </w:pPr>
            <w:r w:rsidRPr="00A95887">
              <w:rPr>
                <w:rFonts w:ascii="Times New Roman" w:hAnsi="Times New Roman" w:cs="Times New Roman"/>
                <w:sz w:val="28"/>
                <w:szCs w:val="28"/>
              </w:rPr>
              <w:t>Итоговая контрольная работа</w:t>
            </w:r>
          </w:p>
        </w:tc>
        <w:tc>
          <w:tcPr>
            <w:tcW w:w="1985" w:type="dxa"/>
            <w:tcBorders>
              <w:top w:val="single" w:sz="4" w:space="0" w:color="auto"/>
              <w:left w:val="single" w:sz="4" w:space="0" w:color="auto"/>
              <w:bottom w:val="single" w:sz="4" w:space="0" w:color="auto"/>
              <w:right w:val="single" w:sz="4" w:space="0" w:color="auto"/>
            </w:tcBorders>
          </w:tcPr>
          <w:p w:rsidR="00A9588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27.04</w:t>
            </w:r>
          </w:p>
        </w:tc>
      </w:tr>
      <w:tr w:rsidR="00FA5957" w:rsidRPr="00A95887" w:rsidTr="00A95887">
        <w:tc>
          <w:tcPr>
            <w:tcW w:w="1702" w:type="dxa"/>
            <w:tcBorders>
              <w:top w:val="single" w:sz="4" w:space="0" w:color="auto"/>
              <w:left w:val="single" w:sz="4" w:space="0" w:color="auto"/>
              <w:bottom w:val="single" w:sz="4" w:space="0" w:color="auto"/>
              <w:right w:val="single" w:sz="4" w:space="0" w:color="auto"/>
            </w:tcBorders>
          </w:tcPr>
          <w:p w:rsidR="00FA5957" w:rsidRPr="00A95887" w:rsidRDefault="00FA5957" w:rsidP="00BA254A">
            <w:pPr>
              <w:widowControl w:val="0"/>
              <w:autoSpaceDE w:val="0"/>
              <w:autoSpaceDN w:val="0"/>
              <w:adjustRightInd w:val="0"/>
              <w:spacing w:after="0" w:line="360" w:lineRule="auto"/>
              <w:ind w:firstLine="184"/>
              <w:jc w:val="both"/>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FA5957" w:rsidRPr="00A95887" w:rsidRDefault="00A9588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Итого: 34</w:t>
            </w:r>
          </w:p>
        </w:tc>
        <w:tc>
          <w:tcPr>
            <w:tcW w:w="1985" w:type="dxa"/>
            <w:tcBorders>
              <w:top w:val="single" w:sz="4" w:space="0" w:color="auto"/>
              <w:left w:val="single" w:sz="4" w:space="0" w:color="auto"/>
              <w:bottom w:val="single" w:sz="4" w:space="0" w:color="auto"/>
              <w:right w:val="single" w:sz="4" w:space="0" w:color="auto"/>
            </w:tcBorders>
          </w:tcPr>
          <w:p w:rsidR="00FA5957" w:rsidRPr="00A95887" w:rsidRDefault="00FA5957" w:rsidP="00BA254A">
            <w:pPr>
              <w:widowControl w:val="0"/>
              <w:autoSpaceDE w:val="0"/>
              <w:autoSpaceDN w:val="0"/>
              <w:adjustRightInd w:val="0"/>
              <w:spacing w:after="0" w:line="360" w:lineRule="auto"/>
              <w:ind w:firstLine="567"/>
              <w:jc w:val="both"/>
              <w:rPr>
                <w:rFonts w:ascii="Times New Roman" w:hAnsi="Times New Roman" w:cs="Times New Roman"/>
                <w:sz w:val="28"/>
                <w:szCs w:val="28"/>
              </w:rPr>
            </w:pPr>
          </w:p>
        </w:tc>
      </w:tr>
    </w:tbl>
    <w:p w:rsidR="00CE50A8" w:rsidRPr="00A95887" w:rsidRDefault="00CE50A8" w:rsidP="0086302B">
      <w:pPr>
        <w:widowControl w:val="0"/>
        <w:autoSpaceDE w:val="0"/>
        <w:autoSpaceDN w:val="0"/>
        <w:adjustRightInd w:val="0"/>
        <w:spacing w:after="0" w:line="240" w:lineRule="auto"/>
        <w:ind w:firstLine="567"/>
        <w:rPr>
          <w:rFonts w:ascii="Times New Roman" w:hAnsi="Times New Roman" w:cs="Times New Roman"/>
          <w:sz w:val="24"/>
          <w:szCs w:val="24"/>
        </w:rPr>
      </w:pPr>
    </w:p>
    <w:p w:rsidR="00524BAB" w:rsidRPr="00A95887" w:rsidRDefault="00524BAB" w:rsidP="0086302B">
      <w:pPr>
        <w:widowControl w:val="0"/>
        <w:autoSpaceDE w:val="0"/>
        <w:autoSpaceDN w:val="0"/>
        <w:adjustRightInd w:val="0"/>
        <w:spacing w:after="0" w:line="240" w:lineRule="auto"/>
        <w:ind w:firstLine="567"/>
        <w:rPr>
          <w:rFonts w:ascii="Times New Roman" w:hAnsi="Times New Roman" w:cs="Times New Roman"/>
          <w:sz w:val="24"/>
          <w:szCs w:val="24"/>
        </w:rPr>
      </w:pPr>
    </w:p>
    <w:p w:rsidR="00524BAB" w:rsidRPr="00A95887" w:rsidRDefault="00524BAB" w:rsidP="0086302B">
      <w:pPr>
        <w:widowControl w:val="0"/>
        <w:autoSpaceDE w:val="0"/>
        <w:autoSpaceDN w:val="0"/>
        <w:adjustRightInd w:val="0"/>
        <w:spacing w:after="0" w:line="240" w:lineRule="auto"/>
        <w:ind w:firstLine="567"/>
        <w:rPr>
          <w:rFonts w:ascii="Times New Roman" w:hAnsi="Times New Roman" w:cs="Times New Roman"/>
          <w:sz w:val="24"/>
          <w:szCs w:val="24"/>
        </w:rPr>
      </w:pPr>
    </w:p>
    <w:p w:rsidR="00312B0D" w:rsidRPr="00A95887" w:rsidRDefault="00312B0D" w:rsidP="00863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40" w:lineRule="auto"/>
        <w:ind w:firstLine="567"/>
        <w:jc w:val="both"/>
        <w:rPr>
          <w:rFonts w:ascii="Times New Roman" w:eastAsia="Calibri" w:hAnsi="Times New Roman" w:cs="Times New Roman"/>
          <w:sz w:val="24"/>
          <w:szCs w:val="24"/>
          <w:lang w:eastAsia="en-US"/>
        </w:rPr>
      </w:pPr>
      <w:r w:rsidRPr="00A95887">
        <w:rPr>
          <w:rFonts w:ascii="Times New Roman" w:eastAsia="Calibri" w:hAnsi="Times New Roman" w:cs="Times New Roman"/>
          <w:sz w:val="24"/>
          <w:szCs w:val="24"/>
          <w:lang w:eastAsia="en-US"/>
        </w:rPr>
        <w:t>РАССМОТРЕНО                                                                       СОГЛАСОВАНО</w:t>
      </w:r>
    </w:p>
    <w:p w:rsidR="00312B0D" w:rsidRPr="00A95887" w:rsidRDefault="00312B0D" w:rsidP="00863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40" w:lineRule="auto"/>
        <w:ind w:firstLine="567"/>
        <w:jc w:val="both"/>
        <w:rPr>
          <w:rFonts w:ascii="Times New Roman" w:eastAsia="Calibri" w:hAnsi="Times New Roman" w:cs="Times New Roman"/>
          <w:sz w:val="24"/>
          <w:szCs w:val="24"/>
          <w:lang w:eastAsia="en-US"/>
        </w:rPr>
      </w:pPr>
      <w:r w:rsidRPr="00A95887">
        <w:rPr>
          <w:rFonts w:ascii="Times New Roman" w:eastAsia="Calibri" w:hAnsi="Times New Roman" w:cs="Times New Roman"/>
          <w:sz w:val="24"/>
          <w:szCs w:val="24"/>
          <w:lang w:eastAsia="en-US"/>
        </w:rPr>
        <w:t>Протокол заседания                                                                   зам. директора по УВР</w:t>
      </w:r>
    </w:p>
    <w:p w:rsidR="00312B0D" w:rsidRPr="00A95887" w:rsidRDefault="00312B0D" w:rsidP="00863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ind w:firstLine="567"/>
        <w:jc w:val="both"/>
        <w:rPr>
          <w:rFonts w:ascii="Times New Roman" w:eastAsia="Calibri" w:hAnsi="Times New Roman" w:cs="Times New Roman"/>
          <w:sz w:val="24"/>
          <w:szCs w:val="24"/>
          <w:lang w:eastAsia="en-US"/>
        </w:rPr>
      </w:pPr>
      <w:r w:rsidRPr="00A95887">
        <w:rPr>
          <w:rFonts w:ascii="Times New Roman" w:eastAsia="Calibri" w:hAnsi="Times New Roman" w:cs="Times New Roman"/>
          <w:sz w:val="24"/>
          <w:szCs w:val="24"/>
          <w:lang w:eastAsia="en-US"/>
        </w:rPr>
        <w:t xml:space="preserve">МО________________                                                               Савушкина Т.Р.                                                  </w:t>
      </w:r>
    </w:p>
    <w:p w:rsidR="00312B0D" w:rsidRPr="00A95887" w:rsidRDefault="00312B0D" w:rsidP="00863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ind w:firstLine="567"/>
        <w:jc w:val="both"/>
        <w:rPr>
          <w:rFonts w:ascii="Times New Roman" w:eastAsia="Calibri" w:hAnsi="Times New Roman" w:cs="Times New Roman"/>
          <w:sz w:val="24"/>
          <w:szCs w:val="24"/>
          <w:lang w:eastAsia="en-US"/>
        </w:rPr>
      </w:pPr>
      <w:r w:rsidRPr="00A95887">
        <w:rPr>
          <w:rFonts w:ascii="Times New Roman" w:eastAsia="Calibri" w:hAnsi="Times New Roman" w:cs="Times New Roman"/>
          <w:sz w:val="24"/>
          <w:szCs w:val="24"/>
          <w:lang w:eastAsia="en-US"/>
        </w:rPr>
        <w:t xml:space="preserve">  МБОУ «Лицей № 51»</w:t>
      </w:r>
    </w:p>
    <w:p w:rsidR="00312B0D" w:rsidRPr="00A95887" w:rsidRDefault="00312B0D" w:rsidP="00863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ind w:firstLine="567"/>
        <w:jc w:val="both"/>
        <w:rPr>
          <w:rFonts w:ascii="Times New Roman" w:eastAsia="Calibri" w:hAnsi="Times New Roman" w:cs="Times New Roman"/>
          <w:sz w:val="24"/>
          <w:szCs w:val="24"/>
          <w:lang w:eastAsia="en-US"/>
        </w:rPr>
      </w:pP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r>
      <w:r w:rsidRPr="00A95887">
        <w:rPr>
          <w:rFonts w:ascii="Times New Roman" w:eastAsia="Calibri" w:hAnsi="Times New Roman" w:cs="Times New Roman"/>
          <w:sz w:val="24"/>
          <w:szCs w:val="24"/>
          <w:lang w:eastAsia="en-US"/>
        </w:rPr>
        <w:softHyphen/>
        <w:t xml:space="preserve">От__________ 08.2021 г. № 1                                                  _____________________           </w:t>
      </w:r>
    </w:p>
    <w:p w:rsidR="00312B0D" w:rsidRPr="00A95887" w:rsidRDefault="00312B0D" w:rsidP="00863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75"/>
          <w:tab w:val="left" w:pos="9204"/>
          <w:tab w:val="left" w:pos="9912"/>
        </w:tabs>
        <w:autoSpaceDE w:val="0"/>
        <w:autoSpaceDN w:val="0"/>
        <w:adjustRightInd w:val="0"/>
        <w:spacing w:after="160" w:line="240" w:lineRule="auto"/>
        <w:ind w:firstLine="567"/>
        <w:jc w:val="both"/>
        <w:rPr>
          <w:rFonts w:ascii="Times New Roman" w:eastAsia="Calibri" w:hAnsi="Times New Roman" w:cs="Times New Roman"/>
          <w:sz w:val="24"/>
          <w:szCs w:val="24"/>
          <w:lang w:eastAsia="en-US"/>
        </w:rPr>
      </w:pPr>
      <w:r w:rsidRPr="00A95887">
        <w:rPr>
          <w:rFonts w:ascii="Times New Roman" w:eastAsia="Calibri" w:hAnsi="Times New Roman" w:cs="Times New Roman"/>
          <w:sz w:val="24"/>
          <w:szCs w:val="24"/>
          <w:lang w:eastAsia="en-US"/>
        </w:rPr>
        <w:t xml:space="preserve">_____________________         </w:t>
      </w:r>
    </w:p>
    <w:p w:rsidR="00DB14FD" w:rsidRPr="00A95887" w:rsidRDefault="0086302B" w:rsidP="008630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40" w:lineRule="auto"/>
        <w:ind w:firstLine="567"/>
        <w:jc w:val="both"/>
        <w:rPr>
          <w:rFonts w:ascii="Times New Roman" w:hAnsi="Times New Roman" w:cs="Times New Roman"/>
          <w:sz w:val="24"/>
          <w:szCs w:val="24"/>
        </w:rPr>
      </w:pPr>
      <w:r w:rsidRPr="00A95887">
        <w:rPr>
          <w:rFonts w:ascii="Times New Roman" w:eastAsia="Calibri" w:hAnsi="Times New Roman" w:cs="Times New Roman"/>
          <w:sz w:val="24"/>
          <w:szCs w:val="24"/>
          <w:lang w:eastAsia="en-US"/>
        </w:rPr>
        <w:t>______________</w:t>
      </w:r>
      <w:r w:rsidR="00312B0D" w:rsidRPr="00A95887">
        <w:rPr>
          <w:rFonts w:ascii="Times New Roman" w:eastAsia="Calibri" w:hAnsi="Times New Roman" w:cs="Times New Roman"/>
          <w:sz w:val="24"/>
          <w:szCs w:val="24"/>
          <w:lang w:eastAsia="en-US"/>
        </w:rPr>
        <w:t xml:space="preserve">                               </w:t>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r>
      <w:r w:rsidR="00312B0D" w:rsidRPr="00A95887">
        <w:rPr>
          <w:rFonts w:ascii="Times New Roman" w:eastAsia="Calibri" w:hAnsi="Times New Roman" w:cs="Times New Roman"/>
          <w:sz w:val="24"/>
          <w:szCs w:val="24"/>
          <w:lang w:eastAsia="en-US"/>
        </w:rPr>
        <w:softHyphen/>
        <w:t xml:space="preserve">                                          _______________2021г. </w:t>
      </w:r>
    </w:p>
    <w:sectPr w:rsidR="00DB14FD" w:rsidRPr="00A9588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77" w:rsidRDefault="00862177" w:rsidP="00BA254A">
      <w:pPr>
        <w:spacing w:after="0" w:line="240" w:lineRule="auto"/>
      </w:pPr>
      <w:r>
        <w:separator/>
      </w:r>
    </w:p>
  </w:endnote>
  <w:endnote w:type="continuationSeparator" w:id="0">
    <w:p w:rsidR="00862177" w:rsidRDefault="00862177" w:rsidP="00BA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77" w:rsidRDefault="00862177" w:rsidP="00BA254A">
      <w:pPr>
        <w:spacing w:after="0" w:line="240" w:lineRule="auto"/>
      </w:pPr>
      <w:r>
        <w:separator/>
      </w:r>
    </w:p>
  </w:footnote>
  <w:footnote w:type="continuationSeparator" w:id="0">
    <w:p w:rsidR="00862177" w:rsidRDefault="00862177" w:rsidP="00BA2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E25"/>
    <w:multiLevelType w:val="hybridMultilevel"/>
    <w:tmpl w:val="A45CDCE4"/>
    <w:lvl w:ilvl="0" w:tplc="94421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D8424D"/>
    <w:multiLevelType w:val="hybridMultilevel"/>
    <w:tmpl w:val="B076363C"/>
    <w:lvl w:ilvl="0" w:tplc="94421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142A94"/>
    <w:multiLevelType w:val="hybridMultilevel"/>
    <w:tmpl w:val="3DAC60EE"/>
    <w:lvl w:ilvl="0" w:tplc="94421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C3D1636"/>
    <w:multiLevelType w:val="hybridMultilevel"/>
    <w:tmpl w:val="81262208"/>
    <w:lvl w:ilvl="0" w:tplc="9ED4CEB6">
      <w:numFmt w:val="bullet"/>
      <w:lvlText w:val="•"/>
      <w:lvlJc w:val="left"/>
      <w:pPr>
        <w:ind w:left="1054" w:hanging="60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E061036"/>
    <w:multiLevelType w:val="hybridMultilevel"/>
    <w:tmpl w:val="28DA9226"/>
    <w:lvl w:ilvl="0" w:tplc="91CA65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D01ED0"/>
    <w:multiLevelType w:val="hybridMultilevel"/>
    <w:tmpl w:val="A2C4A5FE"/>
    <w:lvl w:ilvl="0" w:tplc="9ED4CEB6">
      <w:numFmt w:val="bullet"/>
      <w:lvlText w:val="•"/>
      <w:lvlJc w:val="left"/>
      <w:pPr>
        <w:ind w:left="1163" w:hanging="600"/>
      </w:pPr>
      <w:rPr>
        <w:rFonts w:ascii="Times New Roman" w:eastAsia="Times New Roman" w:hAnsi="Times New Roman" w:cs="Times New Roman"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hint="default"/>
      </w:rPr>
    </w:lvl>
  </w:abstractNum>
  <w:abstractNum w:abstractNumId="6">
    <w:nsid w:val="6AA04921"/>
    <w:multiLevelType w:val="hybridMultilevel"/>
    <w:tmpl w:val="76B80E90"/>
    <w:lvl w:ilvl="0" w:tplc="0419000F">
      <w:start w:val="1"/>
      <w:numFmt w:val="decimal"/>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7">
    <w:nsid w:val="6AED45C2"/>
    <w:multiLevelType w:val="hybridMultilevel"/>
    <w:tmpl w:val="568E0C7E"/>
    <w:lvl w:ilvl="0" w:tplc="91CA65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5D5072"/>
    <w:multiLevelType w:val="hybridMultilevel"/>
    <w:tmpl w:val="5B38DEFE"/>
    <w:lvl w:ilvl="0" w:tplc="91CA65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E2099C"/>
    <w:multiLevelType w:val="hybridMultilevel"/>
    <w:tmpl w:val="B5783226"/>
    <w:lvl w:ilvl="0" w:tplc="9ED4CEB6">
      <w:numFmt w:val="bullet"/>
      <w:lvlText w:val="•"/>
      <w:lvlJc w:val="left"/>
      <w:pPr>
        <w:ind w:left="1054" w:hanging="600"/>
      </w:pPr>
      <w:rPr>
        <w:rFonts w:ascii="Times New Roman" w:eastAsia="Times New Roman" w:hAnsi="Times New Roman" w:cs="Times New Roman" w:hint="default"/>
      </w:rPr>
    </w:lvl>
    <w:lvl w:ilvl="1" w:tplc="04190003">
      <w:start w:val="1"/>
      <w:numFmt w:val="bullet"/>
      <w:lvlText w:val="o"/>
      <w:lvlJc w:val="left"/>
      <w:pPr>
        <w:ind w:left="1534" w:hanging="360"/>
      </w:pPr>
      <w:rPr>
        <w:rFonts w:ascii="Courier New" w:hAnsi="Courier New" w:cs="Courier New" w:hint="default"/>
      </w:rPr>
    </w:lvl>
    <w:lvl w:ilvl="2" w:tplc="04190005">
      <w:start w:val="1"/>
      <w:numFmt w:val="bullet"/>
      <w:lvlText w:val=""/>
      <w:lvlJc w:val="left"/>
      <w:pPr>
        <w:ind w:left="2254" w:hanging="360"/>
      </w:pPr>
      <w:rPr>
        <w:rFonts w:ascii="Wingdings" w:hAnsi="Wingdings" w:hint="default"/>
      </w:rPr>
    </w:lvl>
    <w:lvl w:ilvl="3" w:tplc="04190001">
      <w:start w:val="1"/>
      <w:numFmt w:val="bullet"/>
      <w:lvlText w:val=""/>
      <w:lvlJc w:val="left"/>
      <w:pPr>
        <w:ind w:left="2974" w:hanging="360"/>
      </w:pPr>
      <w:rPr>
        <w:rFonts w:ascii="Symbol" w:hAnsi="Symbol" w:hint="default"/>
      </w:rPr>
    </w:lvl>
    <w:lvl w:ilvl="4" w:tplc="04190003">
      <w:start w:val="1"/>
      <w:numFmt w:val="bullet"/>
      <w:lvlText w:val="o"/>
      <w:lvlJc w:val="left"/>
      <w:pPr>
        <w:ind w:left="3694" w:hanging="360"/>
      </w:pPr>
      <w:rPr>
        <w:rFonts w:ascii="Courier New" w:hAnsi="Courier New" w:cs="Courier New" w:hint="default"/>
      </w:rPr>
    </w:lvl>
    <w:lvl w:ilvl="5" w:tplc="04190005">
      <w:start w:val="1"/>
      <w:numFmt w:val="bullet"/>
      <w:lvlText w:val=""/>
      <w:lvlJc w:val="left"/>
      <w:pPr>
        <w:ind w:left="4414" w:hanging="360"/>
      </w:pPr>
      <w:rPr>
        <w:rFonts w:ascii="Wingdings" w:hAnsi="Wingdings" w:hint="default"/>
      </w:rPr>
    </w:lvl>
    <w:lvl w:ilvl="6" w:tplc="04190001">
      <w:start w:val="1"/>
      <w:numFmt w:val="bullet"/>
      <w:lvlText w:val=""/>
      <w:lvlJc w:val="left"/>
      <w:pPr>
        <w:ind w:left="5134" w:hanging="360"/>
      </w:pPr>
      <w:rPr>
        <w:rFonts w:ascii="Symbol" w:hAnsi="Symbol" w:hint="default"/>
      </w:rPr>
    </w:lvl>
    <w:lvl w:ilvl="7" w:tplc="04190003">
      <w:start w:val="1"/>
      <w:numFmt w:val="bullet"/>
      <w:lvlText w:val="o"/>
      <w:lvlJc w:val="left"/>
      <w:pPr>
        <w:ind w:left="5854" w:hanging="360"/>
      </w:pPr>
      <w:rPr>
        <w:rFonts w:ascii="Courier New" w:hAnsi="Courier New" w:cs="Courier New" w:hint="default"/>
      </w:rPr>
    </w:lvl>
    <w:lvl w:ilvl="8" w:tplc="04190005">
      <w:start w:val="1"/>
      <w:numFmt w:val="bullet"/>
      <w:lvlText w:val=""/>
      <w:lvlJc w:val="left"/>
      <w:pPr>
        <w:ind w:left="6574" w:hanging="360"/>
      </w:pPr>
      <w:rPr>
        <w:rFonts w:ascii="Wingdings" w:hAnsi="Wingdings" w:hint="default"/>
      </w:rPr>
    </w:lvl>
  </w:abstractNum>
  <w:abstractNum w:abstractNumId="10">
    <w:nsid w:val="7FF36EA3"/>
    <w:multiLevelType w:val="hybridMultilevel"/>
    <w:tmpl w:val="877C434E"/>
    <w:lvl w:ilvl="0" w:tplc="9ED4CEB6">
      <w:numFmt w:val="bullet"/>
      <w:lvlText w:val="•"/>
      <w:lvlJc w:val="left"/>
      <w:pPr>
        <w:ind w:left="1054" w:hanging="60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9"/>
  </w:num>
  <w:num w:numId="6">
    <w:abstractNumId w:val="5"/>
  </w:num>
  <w:num w:numId="7">
    <w:abstractNumId w:val="10"/>
  </w:num>
  <w:num w:numId="8">
    <w:abstractNumId w:val="3"/>
  </w:num>
  <w:num w:numId="9">
    <w:abstractNumId w:val="1"/>
  </w:num>
  <w:num w:numId="10">
    <w:abstractNumId w:val="2"/>
  </w:num>
  <w:num w:numId="11">
    <w:abstractNumId w:val="0"/>
  </w:num>
  <w:num w:numId="12">
    <w:abstractNumId w:val="9"/>
  </w:num>
  <w:num w:numId="13">
    <w:abstractNumId w:val="5"/>
  </w:num>
  <w:num w:numId="14">
    <w:abstractNumId w:val="10"/>
  </w:num>
  <w:num w:numId="15">
    <w:abstractNumId w:val="3"/>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A8"/>
    <w:rsid w:val="002C098C"/>
    <w:rsid w:val="00312B0D"/>
    <w:rsid w:val="00472C98"/>
    <w:rsid w:val="00500694"/>
    <w:rsid w:val="00524BAB"/>
    <w:rsid w:val="00544D8C"/>
    <w:rsid w:val="00862177"/>
    <w:rsid w:val="0086302B"/>
    <w:rsid w:val="00A95887"/>
    <w:rsid w:val="00AE6758"/>
    <w:rsid w:val="00BA254A"/>
    <w:rsid w:val="00CE50A8"/>
    <w:rsid w:val="00D234D3"/>
    <w:rsid w:val="00DB14FD"/>
    <w:rsid w:val="00ED1C99"/>
    <w:rsid w:val="00F563B8"/>
    <w:rsid w:val="00FA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02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34D3"/>
    <w:pPr>
      <w:ind w:left="720"/>
      <w:contextualSpacing/>
    </w:pPr>
  </w:style>
  <w:style w:type="character" w:styleId="a5">
    <w:name w:val="Strong"/>
    <w:uiPriority w:val="22"/>
    <w:qFormat/>
    <w:rsid w:val="00BA254A"/>
    <w:rPr>
      <w:rFonts w:ascii="Times New Roman" w:hAnsi="Times New Roman" w:cs="Times New Roman" w:hint="default"/>
      <w:b/>
      <w:bCs/>
    </w:rPr>
  </w:style>
  <w:style w:type="character" w:customStyle="1" w:styleId="1">
    <w:name w:val="Обычный (веб) Знак1"/>
    <w:basedOn w:val="a0"/>
    <w:link w:val="a6"/>
    <w:uiPriority w:val="99"/>
    <w:semiHidden/>
    <w:locked/>
    <w:rsid w:val="00BA254A"/>
    <w:rPr>
      <w:rFonts w:ascii="Times New Roman" w:eastAsia="Times New Roman" w:hAnsi="Times New Roman" w:cs="Times New Roman"/>
      <w:color w:val="00000A"/>
      <w:sz w:val="24"/>
      <w:szCs w:val="24"/>
    </w:rPr>
  </w:style>
  <w:style w:type="paragraph" w:customStyle="1" w:styleId="a7">
    <w:name w:val="Базовый"/>
    <w:rsid w:val="00BA254A"/>
    <w:pPr>
      <w:tabs>
        <w:tab w:val="left" w:pos="708"/>
      </w:tabs>
      <w:suppressAutoHyphens/>
    </w:pPr>
    <w:rPr>
      <w:rFonts w:ascii="Times New Roman" w:eastAsia="SimSun" w:hAnsi="Times New Roman" w:cs="Times New Roman"/>
      <w:color w:val="000000"/>
      <w:sz w:val="28"/>
      <w:szCs w:val="28"/>
    </w:rPr>
  </w:style>
  <w:style w:type="paragraph" w:customStyle="1" w:styleId="c6">
    <w:name w:val="c6"/>
    <w:basedOn w:val="a7"/>
    <w:rsid w:val="00BA254A"/>
    <w:pPr>
      <w:spacing w:before="28" w:after="28" w:line="100" w:lineRule="atLeast"/>
    </w:pPr>
    <w:rPr>
      <w:rFonts w:eastAsia="Times New Roman"/>
      <w:color w:val="00000A"/>
      <w:sz w:val="24"/>
      <w:szCs w:val="24"/>
      <w:lang w:eastAsia="ru-RU"/>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7"/>
    <w:rsid w:val="00BA254A"/>
    <w:pPr>
      <w:suppressAutoHyphens w:val="0"/>
      <w:spacing w:after="120" w:line="240" w:lineRule="auto"/>
      <w:ind w:left="280"/>
    </w:pPr>
    <w:rPr>
      <w:rFonts w:eastAsia="Calibri"/>
      <w:color w:val="auto"/>
      <w:sz w:val="24"/>
      <w:szCs w:val="24"/>
      <w:lang w:eastAsia="ru-RU"/>
    </w:rPr>
  </w:style>
  <w:style w:type="paragraph" w:customStyle="1" w:styleId="a8">
    <w:name w:val="Новый"/>
    <w:basedOn w:val="a7"/>
    <w:rsid w:val="00BA254A"/>
    <w:pPr>
      <w:suppressAutoHyphens w:val="0"/>
      <w:spacing w:after="0" w:line="360" w:lineRule="auto"/>
      <w:ind w:firstLine="454"/>
      <w:jc w:val="both"/>
    </w:pPr>
    <w:rPr>
      <w:rFonts w:eastAsia="Times New Roman"/>
      <w:color w:val="auto"/>
      <w:szCs w:val="24"/>
      <w:lang w:bidi="en-US"/>
    </w:rPr>
  </w:style>
  <w:style w:type="character" w:customStyle="1" w:styleId="apple-style-span">
    <w:name w:val="apple-style-span"/>
    <w:basedOn w:val="a0"/>
    <w:rsid w:val="00BA254A"/>
  </w:style>
  <w:style w:type="character" w:customStyle="1" w:styleId="c8">
    <w:name w:val="c8"/>
    <w:basedOn w:val="a0"/>
    <w:rsid w:val="00BA254A"/>
  </w:style>
  <w:style w:type="paragraph" w:styleId="a9">
    <w:name w:val="Body Text"/>
    <w:basedOn w:val="a7"/>
    <w:link w:val="aa"/>
    <w:unhideWhenUsed/>
    <w:rsid w:val="00BA254A"/>
    <w:pPr>
      <w:spacing w:after="120"/>
    </w:pPr>
  </w:style>
  <w:style w:type="character" w:customStyle="1" w:styleId="aa">
    <w:name w:val="Основной текст Знак"/>
    <w:basedOn w:val="a0"/>
    <w:link w:val="a9"/>
    <w:uiPriority w:val="99"/>
    <w:rsid w:val="00BA254A"/>
    <w:rPr>
      <w:rFonts w:ascii="Times New Roman" w:eastAsia="SimSun" w:hAnsi="Times New Roman" w:cs="Times New Roman"/>
      <w:color w:val="000000"/>
      <w:sz w:val="28"/>
      <w:szCs w:val="28"/>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A254A"/>
    <w:rPr>
      <w:rFonts w:ascii="Times New Roman" w:hAnsi="Times New Roman" w:cs="Times New Roman" w:hint="default"/>
      <w:strike w:val="0"/>
      <w:dstrike w:val="0"/>
      <w:sz w:val="24"/>
      <w:szCs w:val="24"/>
      <w:u w:val="none"/>
      <w:effect w:val="none"/>
    </w:rPr>
  </w:style>
  <w:style w:type="character" w:customStyle="1" w:styleId="Zag11">
    <w:name w:val="Zag_11"/>
    <w:rsid w:val="00BA254A"/>
  </w:style>
  <w:style w:type="paragraph" w:styleId="a6">
    <w:name w:val="Normal (Web)"/>
    <w:basedOn w:val="a7"/>
    <w:link w:val="1"/>
    <w:uiPriority w:val="99"/>
    <w:unhideWhenUsed/>
    <w:rsid w:val="00BA254A"/>
    <w:pPr>
      <w:spacing w:before="28" w:after="28" w:line="100" w:lineRule="atLeast"/>
    </w:pPr>
    <w:rPr>
      <w:rFonts w:eastAsia="Times New Roman"/>
      <w:color w:val="00000A"/>
      <w:sz w:val="24"/>
      <w:szCs w:val="24"/>
    </w:rPr>
  </w:style>
  <w:style w:type="paragraph" w:styleId="ab">
    <w:name w:val="header"/>
    <w:basedOn w:val="a"/>
    <w:link w:val="ac"/>
    <w:uiPriority w:val="99"/>
    <w:unhideWhenUsed/>
    <w:rsid w:val="00BA25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254A"/>
    <w:rPr>
      <w:rFonts w:eastAsiaTheme="minorEastAsia"/>
      <w:lang w:eastAsia="ru-RU"/>
    </w:rPr>
  </w:style>
  <w:style w:type="paragraph" w:styleId="ad">
    <w:name w:val="footer"/>
    <w:basedOn w:val="a"/>
    <w:link w:val="ae"/>
    <w:uiPriority w:val="99"/>
    <w:unhideWhenUsed/>
    <w:rsid w:val="00BA25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254A"/>
    <w:rPr>
      <w:rFonts w:eastAsiaTheme="minorEastAsia"/>
      <w:lang w:eastAsia="ru-RU"/>
    </w:rPr>
  </w:style>
  <w:style w:type="character" w:customStyle="1" w:styleId="af">
    <w:name w:val="Обычный (веб) Знак"/>
    <w:basedOn w:val="a0"/>
    <w:uiPriority w:val="99"/>
    <w:rsid w:val="00BA254A"/>
    <w:rPr>
      <w:rFonts w:ascii="Times New Roman" w:eastAsia="Times New Roman" w:hAnsi="Times New Roman" w:cs="Times New Roman"/>
      <w:color w:val="00000A"/>
      <w:sz w:val="24"/>
      <w:szCs w:val="24"/>
    </w:rPr>
  </w:style>
  <w:style w:type="character" w:customStyle="1" w:styleId="apple-converted-space">
    <w:name w:val="apple-converted-space"/>
    <w:basedOn w:val="a0"/>
    <w:rsid w:val="00A95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02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34D3"/>
    <w:pPr>
      <w:ind w:left="720"/>
      <w:contextualSpacing/>
    </w:pPr>
  </w:style>
  <w:style w:type="character" w:styleId="a5">
    <w:name w:val="Strong"/>
    <w:uiPriority w:val="22"/>
    <w:qFormat/>
    <w:rsid w:val="00BA254A"/>
    <w:rPr>
      <w:rFonts w:ascii="Times New Roman" w:hAnsi="Times New Roman" w:cs="Times New Roman" w:hint="default"/>
      <w:b/>
      <w:bCs/>
    </w:rPr>
  </w:style>
  <w:style w:type="character" w:customStyle="1" w:styleId="1">
    <w:name w:val="Обычный (веб) Знак1"/>
    <w:basedOn w:val="a0"/>
    <w:link w:val="a6"/>
    <w:uiPriority w:val="99"/>
    <w:semiHidden/>
    <w:locked/>
    <w:rsid w:val="00BA254A"/>
    <w:rPr>
      <w:rFonts w:ascii="Times New Roman" w:eastAsia="Times New Roman" w:hAnsi="Times New Roman" w:cs="Times New Roman"/>
      <w:color w:val="00000A"/>
      <w:sz w:val="24"/>
      <w:szCs w:val="24"/>
    </w:rPr>
  </w:style>
  <w:style w:type="paragraph" w:customStyle="1" w:styleId="a7">
    <w:name w:val="Базовый"/>
    <w:rsid w:val="00BA254A"/>
    <w:pPr>
      <w:tabs>
        <w:tab w:val="left" w:pos="708"/>
      </w:tabs>
      <w:suppressAutoHyphens/>
    </w:pPr>
    <w:rPr>
      <w:rFonts w:ascii="Times New Roman" w:eastAsia="SimSun" w:hAnsi="Times New Roman" w:cs="Times New Roman"/>
      <w:color w:val="000000"/>
      <w:sz w:val="28"/>
      <w:szCs w:val="28"/>
    </w:rPr>
  </w:style>
  <w:style w:type="paragraph" w:customStyle="1" w:styleId="c6">
    <w:name w:val="c6"/>
    <w:basedOn w:val="a7"/>
    <w:rsid w:val="00BA254A"/>
    <w:pPr>
      <w:spacing w:before="28" w:after="28" w:line="100" w:lineRule="atLeast"/>
    </w:pPr>
    <w:rPr>
      <w:rFonts w:eastAsia="Times New Roman"/>
      <w:color w:val="00000A"/>
      <w:sz w:val="24"/>
      <w:szCs w:val="24"/>
      <w:lang w:eastAsia="ru-RU"/>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7"/>
    <w:rsid w:val="00BA254A"/>
    <w:pPr>
      <w:suppressAutoHyphens w:val="0"/>
      <w:spacing w:after="120" w:line="240" w:lineRule="auto"/>
      <w:ind w:left="280"/>
    </w:pPr>
    <w:rPr>
      <w:rFonts w:eastAsia="Calibri"/>
      <w:color w:val="auto"/>
      <w:sz w:val="24"/>
      <w:szCs w:val="24"/>
      <w:lang w:eastAsia="ru-RU"/>
    </w:rPr>
  </w:style>
  <w:style w:type="paragraph" w:customStyle="1" w:styleId="a8">
    <w:name w:val="Новый"/>
    <w:basedOn w:val="a7"/>
    <w:rsid w:val="00BA254A"/>
    <w:pPr>
      <w:suppressAutoHyphens w:val="0"/>
      <w:spacing w:after="0" w:line="360" w:lineRule="auto"/>
      <w:ind w:firstLine="454"/>
      <w:jc w:val="both"/>
    </w:pPr>
    <w:rPr>
      <w:rFonts w:eastAsia="Times New Roman"/>
      <w:color w:val="auto"/>
      <w:szCs w:val="24"/>
      <w:lang w:bidi="en-US"/>
    </w:rPr>
  </w:style>
  <w:style w:type="character" w:customStyle="1" w:styleId="apple-style-span">
    <w:name w:val="apple-style-span"/>
    <w:basedOn w:val="a0"/>
    <w:rsid w:val="00BA254A"/>
  </w:style>
  <w:style w:type="character" w:customStyle="1" w:styleId="c8">
    <w:name w:val="c8"/>
    <w:basedOn w:val="a0"/>
    <w:rsid w:val="00BA254A"/>
  </w:style>
  <w:style w:type="paragraph" w:styleId="a9">
    <w:name w:val="Body Text"/>
    <w:basedOn w:val="a7"/>
    <w:link w:val="aa"/>
    <w:unhideWhenUsed/>
    <w:rsid w:val="00BA254A"/>
    <w:pPr>
      <w:spacing w:after="120"/>
    </w:pPr>
  </w:style>
  <w:style w:type="character" w:customStyle="1" w:styleId="aa">
    <w:name w:val="Основной текст Знак"/>
    <w:basedOn w:val="a0"/>
    <w:link w:val="a9"/>
    <w:uiPriority w:val="99"/>
    <w:rsid w:val="00BA254A"/>
    <w:rPr>
      <w:rFonts w:ascii="Times New Roman" w:eastAsia="SimSun" w:hAnsi="Times New Roman" w:cs="Times New Roman"/>
      <w:color w:val="000000"/>
      <w:sz w:val="28"/>
      <w:szCs w:val="28"/>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A254A"/>
    <w:rPr>
      <w:rFonts w:ascii="Times New Roman" w:hAnsi="Times New Roman" w:cs="Times New Roman" w:hint="default"/>
      <w:strike w:val="0"/>
      <w:dstrike w:val="0"/>
      <w:sz w:val="24"/>
      <w:szCs w:val="24"/>
      <w:u w:val="none"/>
      <w:effect w:val="none"/>
    </w:rPr>
  </w:style>
  <w:style w:type="character" w:customStyle="1" w:styleId="Zag11">
    <w:name w:val="Zag_11"/>
    <w:rsid w:val="00BA254A"/>
  </w:style>
  <w:style w:type="paragraph" w:styleId="a6">
    <w:name w:val="Normal (Web)"/>
    <w:basedOn w:val="a7"/>
    <w:link w:val="1"/>
    <w:uiPriority w:val="99"/>
    <w:unhideWhenUsed/>
    <w:rsid w:val="00BA254A"/>
    <w:pPr>
      <w:spacing w:before="28" w:after="28" w:line="100" w:lineRule="atLeast"/>
    </w:pPr>
    <w:rPr>
      <w:rFonts w:eastAsia="Times New Roman"/>
      <w:color w:val="00000A"/>
      <w:sz w:val="24"/>
      <w:szCs w:val="24"/>
    </w:rPr>
  </w:style>
  <w:style w:type="paragraph" w:styleId="ab">
    <w:name w:val="header"/>
    <w:basedOn w:val="a"/>
    <w:link w:val="ac"/>
    <w:uiPriority w:val="99"/>
    <w:unhideWhenUsed/>
    <w:rsid w:val="00BA25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254A"/>
    <w:rPr>
      <w:rFonts w:eastAsiaTheme="minorEastAsia"/>
      <w:lang w:eastAsia="ru-RU"/>
    </w:rPr>
  </w:style>
  <w:style w:type="paragraph" w:styleId="ad">
    <w:name w:val="footer"/>
    <w:basedOn w:val="a"/>
    <w:link w:val="ae"/>
    <w:uiPriority w:val="99"/>
    <w:unhideWhenUsed/>
    <w:rsid w:val="00BA25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254A"/>
    <w:rPr>
      <w:rFonts w:eastAsiaTheme="minorEastAsia"/>
      <w:lang w:eastAsia="ru-RU"/>
    </w:rPr>
  </w:style>
  <w:style w:type="character" w:customStyle="1" w:styleId="af">
    <w:name w:val="Обычный (веб) Знак"/>
    <w:basedOn w:val="a0"/>
    <w:uiPriority w:val="99"/>
    <w:rsid w:val="00BA254A"/>
    <w:rPr>
      <w:rFonts w:ascii="Times New Roman" w:eastAsia="Times New Roman" w:hAnsi="Times New Roman" w:cs="Times New Roman"/>
      <w:color w:val="00000A"/>
      <w:sz w:val="24"/>
      <w:szCs w:val="24"/>
    </w:rPr>
  </w:style>
  <w:style w:type="character" w:customStyle="1" w:styleId="apple-converted-space">
    <w:name w:val="apple-converted-space"/>
    <w:basedOn w:val="a0"/>
    <w:rsid w:val="00A9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Рисунок</dc:creator>
  <cp:lastModifiedBy>User</cp:lastModifiedBy>
  <cp:revision>9</cp:revision>
  <dcterms:created xsi:type="dcterms:W3CDTF">2021-09-02T13:45:00Z</dcterms:created>
  <dcterms:modified xsi:type="dcterms:W3CDTF">2021-09-21T18:24:00Z</dcterms:modified>
</cp:coreProperties>
</file>