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4" w:rsidRPr="00294F56" w:rsidRDefault="00294F56" w:rsidP="003000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A83904" w:rsidRPr="00294F56" w:rsidRDefault="00294F56" w:rsidP="003000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A83904" w:rsidRPr="00294F56" w:rsidRDefault="00A83904" w:rsidP="0030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1320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2229"/>
        <w:gridCol w:w="9091"/>
      </w:tblGrid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7Б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485EEB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CC4E99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.0</w:t>
            </w:r>
            <w:r w:rsidR="00935018" w:rsidRPr="00294F5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4E99" w:rsidRPr="00294F56" w:rsidRDefault="00CC4E99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Pr="00B10FC6" w:rsidRDefault="005F2A58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Природа и общество. </w:t>
            </w:r>
            <w:r w:rsidR="00CC4E99">
              <w:rPr>
                <w:rFonts w:ascii="Times New Roman" w:hAnsi="Times New Roman" w:cs="Times New Roman"/>
                <w:b/>
              </w:rPr>
              <w:t xml:space="preserve">Урок обобщения и подведения итогов изучения географии за курс </w:t>
            </w:r>
            <w:r w:rsidR="00353776" w:rsidRPr="00353776">
              <w:rPr>
                <w:rFonts w:ascii="Times New Roman" w:hAnsi="Times New Roman" w:cs="Times New Roman"/>
                <w:b/>
              </w:rPr>
              <w:t xml:space="preserve">7 </w:t>
            </w:r>
            <w:r w:rsidR="00CC4E99">
              <w:rPr>
                <w:rFonts w:ascii="Times New Roman" w:hAnsi="Times New Roman" w:cs="Times New Roman"/>
                <w:b/>
              </w:rPr>
              <w:t xml:space="preserve">класса. </w:t>
            </w:r>
          </w:p>
        </w:tc>
      </w:tr>
      <w:tr w:rsidR="00CC4E99" w:rsidRPr="00294F56" w:rsidTr="005F2A58">
        <w:trPr>
          <w:trHeight w:val="35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4E99" w:rsidRPr="00294F56" w:rsidRDefault="00CC4E99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Default="00CC4E99" w:rsidP="00300075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F2A58">
              <w:rPr>
                <w:rFonts w:ascii="Times New Roman" w:hAnsi="Times New Roman" w:cs="Times New Roman"/>
              </w:rPr>
              <w:t>взаимодействие природы и общества</w:t>
            </w:r>
          </w:p>
          <w:p w:rsidR="00CC4E99" w:rsidRPr="005D4BC2" w:rsidRDefault="00CC4E99" w:rsidP="00300075">
            <w:pPr>
              <w:tabs>
                <w:tab w:val="left" w:pos="6015"/>
              </w:tabs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5F2A58">
              <w:rPr>
                <w:rFonts w:ascii="Times New Roman" w:eastAsia="Times New Roman" w:hAnsi="Times New Roman" w:cs="Times New Roman"/>
                <w:sz w:val="20"/>
              </w:rPr>
              <w:t xml:space="preserve">Обобщение изученного материала по географии за курс </w:t>
            </w:r>
            <w:r w:rsidR="005F2A58" w:rsidRPr="00D21D36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F2A58">
              <w:rPr>
                <w:rFonts w:ascii="Times New Roman" w:eastAsia="Times New Roman" w:hAnsi="Times New Roman" w:cs="Times New Roman"/>
                <w:sz w:val="20"/>
              </w:rPr>
              <w:t xml:space="preserve"> класса</w:t>
            </w:r>
          </w:p>
          <w:p w:rsidR="00CC4E99" w:rsidRPr="00B10FC6" w:rsidRDefault="00CC4E99" w:rsidP="00300075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4E99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Подведение итогов по изучению географии за курс </w:t>
            </w:r>
            <w:r w:rsidRPr="00D21D36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класса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294F56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E57CD4" w:rsidP="00300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proofErr w:type="gramStart"/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/71281610677?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cGs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05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ZMUJzMjhjTVJTenZYU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</w:t>
              </w:r>
              <w:proofErr w:type="gramEnd"/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tQT</w:t>
              </w:r>
              <w:r w:rsidR="00294F56"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="00294F56"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A83904" w:rsidRPr="00294F56" w:rsidRDefault="00A83904" w:rsidP="00300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>,</w:t>
            </w:r>
          </w:p>
          <w:p w:rsidR="00A83904" w:rsidRPr="00294F56" w:rsidRDefault="00294F56" w:rsidP="0030007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294F5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94F5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904" w:rsidRPr="00294F56" w:rsidRDefault="00A83904" w:rsidP="00300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5F2A58">
        <w:tc>
          <w:tcPr>
            <w:tcW w:w="1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Default="00CC4E99" w:rsidP="00300075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300075">
              <w:rPr>
                <w:rFonts w:ascii="Times New Roman" w:eastAsia="Times New Roman" w:hAnsi="Times New Roman" w:cs="Times New Roman"/>
                <w:sz w:val="28"/>
              </w:rPr>
              <w:t>Прочитать те</w:t>
            </w:r>
            <w:proofErr w:type="gramStart"/>
            <w:r w:rsidR="00300075">
              <w:rPr>
                <w:rFonts w:ascii="Times New Roman" w:eastAsia="Times New Roman" w:hAnsi="Times New Roman" w:cs="Times New Roman"/>
                <w:sz w:val="28"/>
              </w:rPr>
              <w:t>кст/пр</w:t>
            </w:r>
            <w:proofErr w:type="gramEnd"/>
            <w:r w:rsidR="00300075">
              <w:rPr>
                <w:rFonts w:ascii="Times New Roman" w:eastAsia="Times New Roman" w:hAnsi="Times New Roman" w:cs="Times New Roman"/>
                <w:sz w:val="28"/>
              </w:rPr>
              <w:t>ослушать лекцию учителя</w:t>
            </w:r>
          </w:p>
          <w:p w:rsidR="00CC4E99" w:rsidRPr="00B10FC6" w:rsidRDefault="00CC4E99" w:rsidP="00300075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</w:rPr>
            </w:pPr>
            <w:r>
              <w:rPr>
                <w:rStyle w:val="aa"/>
              </w:rPr>
              <w:t>Повторение основных терминов: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Природа</w:t>
            </w:r>
            <w:r w:rsidRPr="002B0923">
              <w:t xml:space="preserve"> – это всё сущее, весь мир и многообразие его форм.</w:t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Биосфера</w:t>
            </w:r>
            <w:r w:rsidRPr="002B0923">
              <w:t xml:space="preserve"> – «живая оболочка Земли» - часть природы, населённая живыми организмами.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Общество</w:t>
            </w:r>
            <w:r w:rsidRPr="002B0923">
              <w:t xml:space="preserve"> – длительное исторически сложившееся объединение людей на основе совместной деятельности.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Географическая оболочка</w:t>
            </w:r>
            <w:r w:rsidRPr="002B0923">
              <w:t xml:space="preserve"> – сфера взаимопроникновения и взаимодействия всех четырёх земных оболочек: </w:t>
            </w:r>
            <w:proofErr w:type="spellStart"/>
            <w:r w:rsidRPr="002B0923">
              <w:t>атмо</w:t>
            </w:r>
            <w:proofErr w:type="spellEnd"/>
            <w:r w:rsidRPr="002B0923">
              <w:t xml:space="preserve"> -, лито –</w:t>
            </w:r>
            <w:proofErr w:type="gramStart"/>
            <w:r w:rsidRPr="002B0923">
              <w:t xml:space="preserve"> ,</w:t>
            </w:r>
            <w:proofErr w:type="gramEnd"/>
            <w:r w:rsidRPr="002B0923">
              <w:t xml:space="preserve"> </w:t>
            </w:r>
            <w:proofErr w:type="spellStart"/>
            <w:r w:rsidRPr="002B0923">
              <w:t>гидро</w:t>
            </w:r>
            <w:proofErr w:type="spellEnd"/>
            <w:r w:rsidRPr="002B0923">
              <w:t>-, и биосферы.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Окружающая среда</w:t>
            </w:r>
            <w:r w:rsidRPr="002B0923">
              <w:t>  - среда обитания человека и существования человеческого общества.</w:t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Географическая среда</w:t>
            </w:r>
            <w:r w:rsidRPr="002B0923">
              <w:t xml:space="preserve"> – часть окружающей среды, с которой общество непосредственно взаимодействует в своей жизни и производственной деятельности на данном историческом этапе. Её границы постоянно расширяются.</w:t>
            </w:r>
          </w:p>
          <w:p w:rsidR="00300075" w:rsidRDefault="00300075" w:rsidP="00300075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C4E99" w:rsidRDefault="005F2A58" w:rsidP="0030007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516341" cy="3753015"/>
                  <wp:effectExtent l="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76630" cy="6165056"/>
                            <a:chOff x="457200" y="253536"/>
                            <a:chExt cx="8376630" cy="6165056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53536"/>
                              <a:ext cx="8229600" cy="1143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Ins="91440" anchor="b">
                                <a:normAutofit/>
                                <a:scene3d>
                                  <a:camera prst="orthographicFront"/>
                                  <a:lightRig rig="soft" dir="t">
                                    <a:rot lat="0" lon="0" rev="2400000"/>
                                  </a:lightRig>
                                </a:scene3d>
                                <a:sp3d>
                                  <a:bevelT w="19050" h="12700"/>
                                </a:sp3d>
                              </a:bodyPr>
                              <a:lstStyle>
                                <a:lvl1pPr marL="54864" algn="r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600" kern="1200">
                                    <a:solidFill>
                                      <a:schemeClr val="tx2">
                                        <a:tint val="100000"/>
                                        <a:shade val="90000"/>
                                        <a:satMod val="250000"/>
                                        <a:alpha val="100000"/>
                                      </a:schemeClr>
                                    </a:solidFill>
                                    <a:effectLst>
                                      <a:outerShdw blurRad="38100" dist="25500" dir="5400000" algn="tl" rotWithShape="0">
                                        <a:srgbClr val="000000">
                                          <a:satMod val="180000"/>
                                          <a:alpha val="75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pPr algn="ctr"/>
                                <a:r>
                                  <a:rPr lang="ru-RU" sz="3200" u="sng" dirty="0" smtClean="0">
                                    <a:solidFill>
                                      <a:srgbClr val="FF0000"/>
                                    </a:solidFill>
                                    <a:latin typeface="Arno Pro Smbd Display" pitchFamily="18" charset="0"/>
                                  </a:rPr>
                                  <a:t>Влияние природных условий на образ жизни людей.</a:t>
                                </a:r>
                                <a:endParaRPr lang="ru-RU" sz="3200" u="sng" dirty="0">
                                  <a:solidFill>
                                    <a:srgbClr val="FF0000"/>
                                  </a:solidFill>
                                  <a:latin typeface="Arno Pro Smbd Display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57200" y="1882775"/>
                              <a:ext cx="8376630" cy="4535817"/>
                            </a:xfrm>
                            <a:prstGeom prst="rect">
                              <a:avLst/>
                            </a:prstGeom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5F2A58" w:rsidRDefault="005F2A58" w:rsidP="0030007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i/>
                <w:iCs/>
                <w:sz w:val="24"/>
                <w:szCs w:val="24"/>
                <w:u w:val="single"/>
              </w:rPr>
              <w:t>Стихийные природные явлени</w:t>
            </w:r>
            <w:proofErr w:type="gramStart"/>
            <w:r w:rsidRPr="005F2A58">
              <w:rPr>
                <w:rFonts w:cs="Times New Roman"/>
                <w:i/>
                <w:iCs/>
                <w:sz w:val="24"/>
                <w:szCs w:val="24"/>
                <w:u w:val="single"/>
              </w:rPr>
              <w:t>я-</w:t>
            </w:r>
            <w:proofErr w:type="gramEnd"/>
            <w:r w:rsidRPr="005F2A58">
              <w:rPr>
                <w:rFonts w:cs="Times New Roman"/>
                <w:i/>
                <w:iCs/>
                <w:sz w:val="24"/>
                <w:szCs w:val="24"/>
                <w:u w:val="single"/>
              </w:rPr>
              <w:t xml:space="preserve">       </w:t>
            </w:r>
            <w:r w:rsidRPr="005F2A58">
              <w:rPr>
                <w:rFonts w:cs="Times New Roman"/>
                <w:sz w:val="24"/>
                <w:szCs w:val="24"/>
              </w:rPr>
              <w:t>неожиданные, катастрофические по своим последствиям нарушения нормального хода природных явлений.</w:t>
            </w:r>
          </w:p>
          <w:p w:rsidR="00000000" w:rsidRPr="005F2A58" w:rsidRDefault="00300075" w:rsidP="00300075">
            <w:pPr>
              <w:numPr>
                <w:ilvl w:val="0"/>
                <w:numId w:val="41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 атмосфере</w:t>
            </w:r>
            <w:proofErr w:type="gramStart"/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A58">
              <w:rPr>
                <w:rFonts w:cs="Times New Roman"/>
                <w:sz w:val="24"/>
                <w:szCs w:val="24"/>
              </w:rPr>
              <w:t xml:space="preserve">ураганы, смерчи, засухи, снегопады, ливни, град. </w:t>
            </w:r>
          </w:p>
          <w:p w:rsidR="00000000" w:rsidRPr="005F2A58" w:rsidRDefault="00300075" w:rsidP="00300075">
            <w:pPr>
              <w:numPr>
                <w:ilvl w:val="0"/>
                <w:numId w:val="41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В литосфере: </w:t>
            </w:r>
            <w:r w:rsidRPr="005F2A58">
              <w:rPr>
                <w:rFonts w:cs="Times New Roman"/>
                <w:sz w:val="24"/>
                <w:szCs w:val="24"/>
              </w:rPr>
              <w:t>землетрясения, извержения вулканов, оползни, сели, обвалы.</w:t>
            </w:r>
          </w:p>
          <w:p w:rsidR="00000000" w:rsidRPr="005F2A58" w:rsidRDefault="00300075" w:rsidP="00300075">
            <w:pPr>
              <w:numPr>
                <w:ilvl w:val="0"/>
                <w:numId w:val="41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 гидросфере</w:t>
            </w:r>
            <w:r w:rsidRPr="005F2A58">
              <w:rPr>
                <w:rFonts w:cs="Times New Roman"/>
                <w:sz w:val="24"/>
                <w:szCs w:val="24"/>
              </w:rPr>
              <w:t>: наводнения, цунами.</w:t>
            </w:r>
          </w:p>
          <w:p w:rsidR="005F2A58" w:rsidRDefault="005F2A58" w:rsidP="00300075">
            <w:pPr>
              <w:spacing w:after="0"/>
              <w:rPr>
                <w:noProof/>
              </w:rPr>
            </w:pPr>
            <w:r w:rsidRPr="005F2A58">
              <w:rPr>
                <w:rFonts w:cs="Times New Roman"/>
                <w:sz w:val="24"/>
                <w:szCs w:val="24"/>
              </w:rPr>
              <w:drawing>
                <wp:inline distT="0" distB="0" distL="0" distR="0">
                  <wp:extent cx="5064981" cy="3196424"/>
                  <wp:effectExtent l="0" t="0" r="2319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342552"/>
                            <a:chOff x="457200" y="253536"/>
                            <a:chExt cx="8229600" cy="6342552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53536"/>
                              <a:ext cx="8229600" cy="1143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Ins="91440" anchor="b">
                                <a:normAutofit fontScale="90000"/>
                                <a:scene3d>
                                  <a:camera prst="orthographicFront"/>
                                  <a:lightRig rig="soft" dir="t">
                                    <a:rot lat="0" lon="0" rev="2400000"/>
                                  </a:lightRig>
                                </a:scene3d>
                                <a:sp3d>
                                  <a:bevelT w="19050" h="12700"/>
                                </a:sp3d>
                              </a:bodyPr>
                              <a:lstStyle>
                                <a:lvl1pPr marL="54864" algn="r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600" kern="1200">
                                    <a:solidFill>
                                      <a:schemeClr val="tx2">
                                        <a:tint val="100000"/>
                                        <a:shade val="90000"/>
                                        <a:satMod val="250000"/>
                                        <a:alpha val="100000"/>
                                      </a:schemeClr>
                                    </a:solidFill>
                                    <a:effectLst>
                                      <a:outerShdw blurRad="38100" dist="25500" dir="5400000" algn="tl" rotWithShape="0">
                                        <a:srgbClr val="000000">
                                          <a:satMod val="180000"/>
                                          <a:alpha val="75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r>
                                  <a:rPr lang="ru-RU" sz="4900" i="1" dirty="0" smtClean="0">
                                    <a:solidFill>
                                      <a:srgbClr val="FF0000"/>
                                    </a:solidFill>
                                  </a:rPr>
                                  <a:t>Влияние человека на природу</a:t>
                                </a:r>
                                <a:r>
                                  <a:rPr lang="ru-RU" sz="3200" i="1" dirty="0" smtClean="0">
                                    <a:solidFill>
                                      <a:srgbClr val="FFFF00"/>
                                    </a:solidFill>
                                  </a:rPr>
                                  <a:t/>
                                </a:r>
                                <a:br>
                                  <a:rPr lang="ru-RU" sz="3200" i="1" dirty="0" smtClean="0">
                                    <a:solidFill>
                                      <a:srgbClr val="FFFF00"/>
                                    </a:solidFill>
                                  </a:rPr>
                                </a:br>
                                <a:r>
                                  <a:rPr lang="ru-RU" sz="3100" b="1" i="1" u="sng" dirty="0" smtClean="0">
                                    <a:solidFill>
                                      <a:srgbClr val="66FF33"/>
                                    </a:solidFill>
                                  </a:rPr>
                                  <a:t>природные ресурсы- </a:t>
                                </a:r>
                                <a:r>
                                  <a:rPr lang="ru-RU" sz="2200" b="1" dirty="0" smtClean="0">
                                    <a:solidFill>
                                      <a:srgbClr val="FFFF00"/>
                                    </a:solidFill>
                                  </a:rPr>
                                  <a:t>все богатства природы, которые используются в хозяйственной деятельности</a:t>
                                </a:r>
                                <a:r>
                                  <a:rPr lang="ru-RU" sz="1400" b="1" dirty="0" smtClean="0">
                                    <a:solidFill>
                                      <a:srgbClr val="FFFF00"/>
                                    </a:solidFill>
                                  </a:rPr>
                                  <a:t>.</a:t>
                                </a:r>
                                <a:endParaRPr lang="ru-RU" sz="3200" b="1" dirty="0">
                                  <a:solidFill>
                                    <a:srgbClr val="FFFF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1646237"/>
                              <a:ext cx="8229600" cy="45262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normAutofit/>
                              </a:bodyPr>
                              <a:lstStyle>
                                <a:lvl1pPr marL="292100" indent="-292100" algn="l" rtl="0" eaLnBrk="1" latinLnBrk="0" hangingPunct="1">
                                  <a:spcBef>
                                    <a:spcPts val="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"/>
                                  <a:defRPr kumimoji="0"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2860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2"/>
                                  </a:buClr>
                                  <a:buSzPct val="90000"/>
                                  <a:buFontTx/>
                                  <a:buChar char="•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822960" indent="-192024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3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00584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18872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19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37160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8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55448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73736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92024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  <a:extLst/>
                              </a:lstStyle>
                              <a:p>
                                <a:endParaRPr lang="ru-RU" sz="2000" dirty="0" smtClean="0"/>
                              </a:p>
                              <a:p>
                                <a:endParaRPr lang="ru-RU" sz="2000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714348" y="1785927"/>
                              <a:ext cx="4505334" cy="4810161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Picture 2" descr="C:\Documents and Settings\Сергей\Рабочий стол\34.jp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57818" y="1785926"/>
                              <a:ext cx="3214710" cy="21790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a:spPr>
                        </a:pic>
                        <a:pic>
                          <a:nvPicPr>
                            <a:cNvPr id="6" name="Picture 4" descr="Реки России богаты рыбой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57818" y="4143380"/>
                              <a:ext cx="3214710" cy="2376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  <w:r w:rsidRPr="005F2A58">
              <w:rPr>
                <w:noProof/>
              </w:rPr>
              <w:t xml:space="preserve"> </w:t>
            </w:r>
            <w:r w:rsidRPr="005F2A58">
              <w:rPr>
                <w:rFonts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905955" cy="2385391"/>
                  <wp:effectExtent l="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58204" cy="3571900"/>
                            <a:chOff x="500034" y="285728"/>
                            <a:chExt cx="8258204" cy="3571900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642910" y="285728"/>
                              <a:ext cx="8115328" cy="108980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Ins="91440" anchor="b">
                                <a:noAutofit/>
                                <a:scene3d>
                                  <a:camera prst="orthographicFront"/>
                                  <a:lightRig rig="soft" dir="t">
                                    <a:rot lat="0" lon="0" rev="2400000"/>
                                  </a:lightRig>
                                </a:scene3d>
                                <a:sp3d>
                                  <a:bevelT w="19050" h="12700"/>
                                </a:sp3d>
                              </a:bodyPr>
                              <a:lstStyle>
                                <a:lvl1pPr marL="54864" algn="r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600" kern="1200">
                                    <a:solidFill>
                                      <a:schemeClr val="tx2">
                                        <a:tint val="100000"/>
                                        <a:shade val="90000"/>
                                        <a:satMod val="250000"/>
                                        <a:alpha val="100000"/>
                                      </a:schemeClr>
                                    </a:solidFill>
                                    <a:effectLst>
                                      <a:outerShdw blurRad="38100" dist="25500" dir="5400000" algn="tl" rotWithShape="0">
                                        <a:srgbClr val="000000">
                                          <a:satMod val="180000"/>
                                          <a:alpha val="75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pPr algn="r"/>
                                <a:r>
                                  <a:rPr lang="ru-RU" sz="2800" dirty="0" smtClean="0">
                                    <a:latin typeface="Minion Pro Med" pitchFamily="18" charset="0"/>
                                  </a:rPr>
                                  <a:t>       </a:t>
                                </a:r>
                                <a:r>
                                  <a:rPr lang="ru-RU" sz="2800" dirty="0" smtClean="0">
                                    <a:solidFill>
                                      <a:srgbClr val="FF0000"/>
                                    </a:solidFill>
                                    <a:latin typeface="Minion Pro Med" pitchFamily="18" charset="0"/>
                                  </a:rPr>
                                  <a:t>Экологические проблемы - ухудшение природной среды в результате </a:t>
                                </a:r>
                                <a:r>
                                  <a:rPr lang="ru-RU" sz="2800" dirty="0" err="1" smtClean="0">
                                    <a:solidFill>
                                      <a:srgbClr val="FF0000"/>
                                    </a:solidFill>
                                    <a:latin typeface="Minion Pro Med" pitchFamily="18" charset="0"/>
                                  </a:rPr>
                                  <a:t>хозяственной</a:t>
                                </a:r>
                                <a:r>
                                  <a:rPr lang="ru-RU" sz="2800" dirty="0" smtClean="0">
                                    <a:solidFill>
                                      <a:srgbClr val="FF0000"/>
                                    </a:solidFill>
                                    <a:latin typeface="Minion Pro Med" pitchFamily="18" charset="0"/>
                                  </a:rPr>
                                  <a:t> деятельности человека</a:t>
                                </a:r>
                                <a:r>
                                  <a:rPr lang="ru-RU" sz="2800" dirty="0" smtClean="0">
                                    <a:latin typeface="Minion Pro Med" pitchFamily="18" charset="0"/>
                                  </a:rPr>
                                  <a:t>.</a:t>
                                </a:r>
                                <a:endParaRPr lang="ru-RU" sz="2800" dirty="0">
                                  <a:latin typeface="Minion Pro Med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500034" y="1785926"/>
                              <a:ext cx="8229600" cy="207170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noAutofit/>
                              </a:bodyPr>
                              <a:lstStyle>
                                <a:lvl1pPr marL="292100" indent="-292100" algn="l" rtl="0" eaLnBrk="1" latinLnBrk="0" hangingPunct="1">
                                  <a:spcBef>
                                    <a:spcPts val="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"/>
                                  <a:defRPr kumimoji="0"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2860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2"/>
                                  </a:buClr>
                                  <a:buSzPct val="90000"/>
                                  <a:buFontTx/>
                                  <a:buChar char="•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822960" indent="-192024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3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00584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18872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19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37160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8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55448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73736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92024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  <a:extLst/>
                              </a:lstStyle>
                              <a:p>
                                <a:r>
                                  <a:rPr lang="ru-RU" u="sng" dirty="0" smtClean="0">
                                    <a:solidFill>
                                      <a:srgbClr val="FFFF00"/>
                                    </a:solidFill>
                                  </a:rPr>
                                  <a:t>Загрязнение атмосферы</a:t>
                                </a:r>
                                <a:r>
                                  <a:rPr lang="ru-RU" dirty="0" smtClean="0">
                                    <a:solidFill>
                                      <a:srgbClr val="FFFF00"/>
                                    </a:solidFill>
                                  </a:rPr>
                                  <a:t>(выбросы промышленных предприятий и транспорта)</a:t>
                                </a:r>
                              </a:p>
                              <a:p>
                                <a:r>
                                  <a:rPr lang="ru-RU" u="sng" dirty="0" smtClean="0">
                                    <a:solidFill>
                                      <a:srgbClr val="22E627"/>
                                    </a:solidFill>
                                  </a:rPr>
                                  <a:t>Загрязнение и нарушение литосферы</a:t>
                                </a:r>
                              </a:p>
                              <a:p>
                                <a:r>
                                  <a:rPr lang="ru-RU" dirty="0" smtClean="0">
                                    <a:solidFill>
                                      <a:srgbClr val="22E627"/>
                                    </a:solidFill>
                                  </a:rPr>
                                  <a:t>( свалки, добыча полезных ископаемых).</a:t>
                                </a:r>
                              </a:p>
                              <a:p>
                                <a:r>
                                  <a:rPr lang="ru-RU" u="sng" dirty="0" smtClean="0">
                                    <a:solidFill>
                                      <a:srgbClr val="00B0F0"/>
                                    </a:solidFill>
                                  </a:rPr>
                                  <a:t>Загрязнение гидросферы </a:t>
                                </a:r>
                                <a:r>
                                  <a:rPr lang="ru-RU" dirty="0" smtClean="0">
                                    <a:solidFill>
                                      <a:srgbClr val="00B0F0"/>
                                    </a:solidFill>
                                  </a:rPr>
                                  <a:t>( бытовые отходы и нефтепродукты в реках)</a:t>
                                </a:r>
                              </a:p>
                              <a:p>
                                <a:r>
                                  <a:rPr lang="ru-RU" u="sng" dirty="0" smtClean="0">
                                    <a:solidFill>
                                      <a:srgbClr val="0070C0"/>
                                    </a:solidFill>
                                  </a:rPr>
                                  <a:t>В биосфере </a:t>
                                </a:r>
                                <a:r>
                                  <a:rPr lang="ru-RU" dirty="0" smtClean="0">
                                    <a:solidFill>
                                      <a:srgbClr val="0070C0"/>
                                    </a:solidFill>
                                  </a:rPr>
                                  <a:t>( исчезновение растений и животных, сведение лесов).</a:t>
                                </a:r>
                                <a:endParaRPr lang="ru-RU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Современное состояние природной среды в разных регионах мира может оцениваться как: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 xml:space="preserve">а) естественное – не изменённое деятельностью человека, то есть это те участки планеты, где «не ступала нога человека». К ним можно отнести огромные пространства сибирской тайги, острова Арктики, льды Антарктиды, леса </w:t>
            </w:r>
            <w:proofErr w:type="spellStart"/>
            <w:r w:rsidRPr="002B0923">
              <w:t>Амазонии</w:t>
            </w:r>
            <w:proofErr w:type="spellEnd"/>
            <w:r w:rsidRPr="002B0923">
              <w:t>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б) равновесное – естественное восстановление опережает антропогенное воздействие, то есть природа успевает восстанавливаться, влияние человека невелико.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 xml:space="preserve">в) </w:t>
            </w:r>
            <w:proofErr w:type="gramStart"/>
            <w:r w:rsidRPr="002B0923">
              <w:t>кризисное</w:t>
            </w:r>
            <w:proofErr w:type="gramEnd"/>
            <w:r w:rsidRPr="002B0923">
              <w:t>  - скорость восстановления ниже скорости антропогенного воздействия.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 xml:space="preserve">г) </w:t>
            </w:r>
            <w:proofErr w:type="gramStart"/>
            <w:r w:rsidRPr="002B0923">
              <w:t>критическое</w:t>
            </w:r>
            <w:proofErr w:type="gramEnd"/>
            <w:r w:rsidRPr="002B0923">
              <w:t xml:space="preserve"> – начинается деградация природного комплекса.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proofErr w:type="spellStart"/>
            <w:r w:rsidRPr="002B0923">
              <w:t>д</w:t>
            </w:r>
            <w:proofErr w:type="spellEnd"/>
            <w:r w:rsidRPr="002B0923">
              <w:t>) катастрофическое – это процесс деградации, который трудно повернуть вспять.</w:t>
            </w:r>
          </w:p>
          <w:p w:rsidR="00300075" w:rsidRPr="005F2A58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е) состояние коллапса – природная среда необратимо деградировала.</w:t>
            </w:r>
          </w:p>
        </w:tc>
      </w:tr>
      <w:tr w:rsidR="00300075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075" w:rsidRPr="00B10FC6" w:rsidRDefault="00300075" w:rsidP="00300075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2. </w:t>
            </w:r>
            <w:r w:rsidRPr="0030007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тетрадочки указать ФИ, класс, дату и тему.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075" w:rsidRP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  <w:b w:val="0"/>
              </w:rPr>
            </w:pPr>
            <w:r w:rsidRPr="00300075">
              <w:rPr>
                <w:rStyle w:val="aa"/>
                <w:b w:val="0"/>
              </w:rPr>
              <w:t>Записать в тетрадь.</w:t>
            </w:r>
          </w:p>
          <w:p w:rsidR="00300075" w:rsidRP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  <w:b w:val="0"/>
              </w:rPr>
            </w:pPr>
            <w:r w:rsidRPr="00300075">
              <w:rPr>
                <w:rStyle w:val="aa"/>
                <w:b w:val="0"/>
              </w:rPr>
              <w:t>1. какое влияние оказывает природа на жизнь человека</w:t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</w:rPr>
            </w:pPr>
            <w:r w:rsidRPr="00300075">
              <w:rPr>
                <w:rStyle w:val="aa"/>
                <w:b w:val="0"/>
              </w:rPr>
              <w:t>2. какое влияние оказывает человек на природу</w:t>
            </w:r>
            <w:r>
              <w:rPr>
                <w:rStyle w:val="aa"/>
                <w:b w:val="0"/>
              </w:rPr>
              <w:t>.</w:t>
            </w:r>
          </w:p>
        </w:tc>
      </w:tr>
      <w:tr w:rsidR="005F2A58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58" w:rsidRDefault="005F2A58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="00300075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 Подведение итогов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000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– часть природы и все необходимое для жизни берет в природе.</w:t>
            </w:r>
          </w:p>
          <w:p w:rsidR="00000000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Природные условия – </w:t>
            </w:r>
            <w:proofErr w:type="gramStart"/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окружает человека.</w:t>
            </w:r>
          </w:p>
          <w:p w:rsidR="00000000" w:rsidRPr="005F2A58" w:rsidRDefault="00300075" w:rsidP="00300075">
            <w:pPr>
              <w:numPr>
                <w:ilvl w:val="0"/>
                <w:numId w:val="42"/>
              </w:numPr>
              <w:spacing w:after="0"/>
              <w:ind w:right="2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Природные ресурсы – все, что человек берет из природы.</w:t>
            </w:r>
          </w:p>
          <w:p w:rsidR="00000000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Влияние человека на природу может быть отрицательным, возникают </w:t>
            </w: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5F2A58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Решение экологических проблем касается каждого человека на планете. 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Pr="00F31219" w:rsidRDefault="00CC4E99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="00300075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F31219"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4E99" w:rsidRPr="001A6FA6" w:rsidRDefault="00CC4E99" w:rsidP="00300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изучению географии за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A58" w:rsidRPr="005F2A5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F2A58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58" w:rsidRDefault="005F2A58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2A58" w:rsidRDefault="005F2A58" w:rsidP="0030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 Написать мини сообщение на тему: «</w:t>
            </w: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В.И. Вернадский – создатель учения о биосфере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A58" w:rsidRPr="001A6FA6" w:rsidRDefault="005F2A58" w:rsidP="00300075">
            <w:pPr>
              <w:spacing w:after="0"/>
              <w:ind w:right="3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hyperlink r:id="rId12" w:history="1">
              <w:r w:rsidRPr="00DA66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https://interneturok.ru/lesson/geografy/6-klass/chelovechestvo-na-zemle/vozdeystvie-cheloveka-na-prirodnye-kompleksy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Pr="00B10FC6" w:rsidRDefault="00CC4E99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Критерии оценивания</w:t>
            </w:r>
          </w:p>
          <w:p w:rsidR="00CC4E99" w:rsidRPr="00B10FC6" w:rsidRDefault="00CC4E99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219" w:rsidRPr="001A23D0" w:rsidRDefault="00F31219" w:rsidP="0030007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F31219" w:rsidRPr="001A23D0" w:rsidRDefault="00F31219" w:rsidP="0030007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F31219" w:rsidRPr="001A23D0" w:rsidRDefault="00F31219" w:rsidP="00300075">
            <w:pPr>
              <w:spacing w:after="0" w:line="270" w:lineRule="auto"/>
              <w:ind w:right="1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CC4E99" w:rsidRPr="00B10FC6" w:rsidRDefault="00F31219" w:rsidP="00300075">
            <w:pPr>
              <w:spacing w:after="0" w:line="270" w:lineRule="auto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A83904" w:rsidRPr="005F2A58" w:rsidRDefault="00A83904" w:rsidP="00300075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294F56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294F56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294F56">
        <w:rPr>
          <w:rFonts w:ascii="Times New Roman" w:eastAsia="Times New Roman" w:hAnsi="Times New Roman" w:cs="Times New Roman"/>
        </w:rPr>
        <w:t>онлайн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формате по ссылке    </w:t>
      </w:r>
      <w:hyperlink r:id="rId13"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us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web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zoom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us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j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/71281610677?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pwd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=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cGs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05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ZMUJzMjhjTVJTenZYU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W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9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tQT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"https://us04web.zoom.us/j/71281610677?pwd=cGs4c05ZMUJzMjhjTVJTenZYUW9tQT09"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09</w:t>
        </w:r>
      </w:hyperlink>
      <w:proofErr w:type="gramEnd"/>
    </w:p>
    <w:p w:rsidR="00A83904" w:rsidRPr="00294F56" w:rsidRDefault="00A83904" w:rsidP="0030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30007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с ___11:00___ до __11:30____ (</w:t>
      </w:r>
      <w:r w:rsidRPr="00294F56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294F56">
        <w:rPr>
          <w:rFonts w:ascii="Times New Roman" w:eastAsia="Times New Roman" w:hAnsi="Times New Roman" w:cs="Times New Roman"/>
        </w:rPr>
        <w:t xml:space="preserve">), </w:t>
      </w:r>
    </w:p>
    <w:p w:rsidR="00A83904" w:rsidRPr="00294F56" w:rsidRDefault="00294F56" w:rsidP="0030007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  __14:00___  до  __16:00____  </w:t>
      </w:r>
      <w:r w:rsidRPr="00294F56">
        <w:rPr>
          <w:rFonts w:ascii="Times New Roman" w:eastAsia="Times New Roman" w:hAnsi="Times New Roman" w:cs="Times New Roman"/>
          <w:i/>
        </w:rPr>
        <w:t xml:space="preserve">(часы  </w:t>
      </w:r>
      <w:r w:rsidRPr="00294F56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294F56">
        <w:rPr>
          <w:rFonts w:ascii="Times New Roman" w:eastAsia="Times New Roman" w:hAnsi="Times New Roman" w:cs="Times New Roman"/>
          <w:i/>
        </w:rPr>
        <w:t xml:space="preserve">  занятости,</w:t>
      </w:r>
      <w:r w:rsidRPr="00294F56">
        <w:rPr>
          <w:rFonts w:ascii="Times New Roman" w:eastAsia="Times New Roman" w:hAnsi="Times New Roman" w:cs="Times New Roman"/>
        </w:rPr>
        <w:t xml:space="preserve">  </w:t>
      </w:r>
      <w:r w:rsidRPr="00294F56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i/>
        </w:rPr>
        <w:t>консультации)</w:t>
      </w:r>
    </w:p>
    <w:p w:rsidR="00A83904" w:rsidRPr="00294F56" w:rsidRDefault="00A83904" w:rsidP="00300075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94F56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294F56">
        <w:rPr>
          <w:rFonts w:ascii="Times New Roman" w:eastAsia="Times New Roman" w:hAnsi="Times New Roman" w:cs="Times New Roman"/>
        </w:rPr>
        <w:t>Word</w:t>
      </w:r>
      <w:proofErr w:type="spellEnd"/>
      <w:r w:rsidRPr="00294F56">
        <w:rPr>
          <w:rFonts w:ascii="Times New Roman" w:eastAsia="Times New Roman" w:hAnsi="Times New Roman" w:cs="Times New Roman"/>
        </w:rPr>
        <w:t>.</w:t>
      </w:r>
      <w:proofErr w:type="gramEnd"/>
    </w:p>
    <w:p w:rsidR="00A83904" w:rsidRPr="00294F56" w:rsidRDefault="00294F56" w:rsidP="0030007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294F56">
        <w:rPr>
          <w:rFonts w:ascii="Times New Roman" w:eastAsia="Courier New" w:hAnsi="Times New Roman" w:cs="Times New Roman"/>
          <w:color w:val="000080"/>
        </w:rPr>
        <w:t>;</w:t>
      </w:r>
    </w:p>
    <w:p w:rsidR="00A83904" w:rsidRPr="00294F56" w:rsidRDefault="00294F56" w:rsidP="0030007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№_89044462349</w:t>
      </w:r>
    </w:p>
    <w:p w:rsidR="00A83904" w:rsidRPr="00294F56" w:rsidRDefault="00294F56" w:rsidP="00300075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294F56">
        <w:rPr>
          <w:rFonts w:ascii="Times New Roman" w:eastAsia="Times New Roman" w:hAnsi="Times New Roman" w:cs="Times New Roman"/>
        </w:rPr>
        <w:t>ВКонтакте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по ссылке </w:t>
      </w:r>
      <w:hyperlink r:id="rId14"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A83904" w:rsidRPr="00294F56" w:rsidRDefault="00294F56" w:rsidP="00300075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294F56">
        <w:rPr>
          <w:rFonts w:ascii="Times New Roman" w:eastAsia="Times New Roman" w:hAnsi="Times New Roman" w:cs="Times New Roman"/>
          <w:b/>
        </w:rPr>
        <w:t>класс,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83904" w:rsidRPr="00294F56" w:rsidSect="0013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24"/>
    <w:multiLevelType w:val="hybridMultilevel"/>
    <w:tmpl w:val="AC5CED2A"/>
    <w:lvl w:ilvl="0" w:tplc="98D47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66F42"/>
    <w:multiLevelType w:val="hybridMultilevel"/>
    <w:tmpl w:val="E62A8E16"/>
    <w:lvl w:ilvl="0" w:tplc="3A5AD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C7AF3"/>
    <w:multiLevelType w:val="hybridMultilevel"/>
    <w:tmpl w:val="03A2D54E"/>
    <w:lvl w:ilvl="0" w:tplc="CD1080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C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E05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230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2035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E1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42C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E7B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22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136D09"/>
    <w:multiLevelType w:val="hybridMultilevel"/>
    <w:tmpl w:val="9796E758"/>
    <w:lvl w:ilvl="0" w:tplc="00040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F2CA7"/>
    <w:multiLevelType w:val="hybridMultilevel"/>
    <w:tmpl w:val="E760CDC8"/>
    <w:lvl w:ilvl="0" w:tplc="21B20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9341E"/>
    <w:multiLevelType w:val="hybridMultilevel"/>
    <w:tmpl w:val="6AF0FDBE"/>
    <w:lvl w:ilvl="0" w:tplc="91E44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01A26"/>
    <w:multiLevelType w:val="hybridMultilevel"/>
    <w:tmpl w:val="581A5C1E"/>
    <w:lvl w:ilvl="0" w:tplc="E224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77BB5"/>
    <w:multiLevelType w:val="hybridMultilevel"/>
    <w:tmpl w:val="944CA602"/>
    <w:lvl w:ilvl="0" w:tplc="22AED6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641D3"/>
    <w:multiLevelType w:val="hybridMultilevel"/>
    <w:tmpl w:val="A30EF1CE"/>
    <w:lvl w:ilvl="0" w:tplc="FBFEC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F7A1D"/>
    <w:multiLevelType w:val="hybridMultilevel"/>
    <w:tmpl w:val="9CFE6750"/>
    <w:lvl w:ilvl="0" w:tplc="1C52E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07422"/>
    <w:multiLevelType w:val="hybridMultilevel"/>
    <w:tmpl w:val="CFAECEDA"/>
    <w:lvl w:ilvl="0" w:tplc="3A94A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62D04"/>
    <w:multiLevelType w:val="hybridMultilevel"/>
    <w:tmpl w:val="D7A800C8"/>
    <w:lvl w:ilvl="0" w:tplc="DBD40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72141"/>
    <w:multiLevelType w:val="hybridMultilevel"/>
    <w:tmpl w:val="0624EBBC"/>
    <w:lvl w:ilvl="0" w:tplc="33C69F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883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68A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9806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4E7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2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01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4D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E7F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9C63E20"/>
    <w:multiLevelType w:val="hybridMultilevel"/>
    <w:tmpl w:val="BA5014EE"/>
    <w:lvl w:ilvl="0" w:tplc="28406B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9CF2195"/>
    <w:multiLevelType w:val="hybridMultilevel"/>
    <w:tmpl w:val="E5FA4158"/>
    <w:lvl w:ilvl="0" w:tplc="16901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54659"/>
    <w:multiLevelType w:val="hybridMultilevel"/>
    <w:tmpl w:val="66DEB9F4"/>
    <w:lvl w:ilvl="0" w:tplc="E45C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30165"/>
    <w:multiLevelType w:val="hybridMultilevel"/>
    <w:tmpl w:val="673CCA7A"/>
    <w:lvl w:ilvl="0" w:tplc="BE987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45FBD"/>
    <w:multiLevelType w:val="hybridMultilevel"/>
    <w:tmpl w:val="D58E4DF2"/>
    <w:lvl w:ilvl="0" w:tplc="848A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7B2262"/>
    <w:multiLevelType w:val="hybridMultilevel"/>
    <w:tmpl w:val="B7108EC2"/>
    <w:lvl w:ilvl="0" w:tplc="E72C3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8F2CA1"/>
    <w:multiLevelType w:val="hybridMultilevel"/>
    <w:tmpl w:val="82F470C6"/>
    <w:lvl w:ilvl="0" w:tplc="24BA5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1C54A7"/>
    <w:multiLevelType w:val="hybridMultilevel"/>
    <w:tmpl w:val="CFF21AE6"/>
    <w:lvl w:ilvl="0" w:tplc="8B4A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7295E"/>
    <w:multiLevelType w:val="hybridMultilevel"/>
    <w:tmpl w:val="4F9A5AAC"/>
    <w:lvl w:ilvl="0" w:tplc="75968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4C2F95"/>
    <w:multiLevelType w:val="hybridMultilevel"/>
    <w:tmpl w:val="9FAE4830"/>
    <w:lvl w:ilvl="0" w:tplc="910AC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1667A"/>
    <w:multiLevelType w:val="hybridMultilevel"/>
    <w:tmpl w:val="2BDCF3D2"/>
    <w:lvl w:ilvl="0" w:tplc="7166C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53A0A"/>
    <w:multiLevelType w:val="hybridMultilevel"/>
    <w:tmpl w:val="109C7574"/>
    <w:lvl w:ilvl="0" w:tplc="34D66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CA296F"/>
    <w:multiLevelType w:val="hybridMultilevel"/>
    <w:tmpl w:val="3606E862"/>
    <w:lvl w:ilvl="0" w:tplc="8938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F2544"/>
    <w:multiLevelType w:val="hybridMultilevel"/>
    <w:tmpl w:val="8E8E62D6"/>
    <w:lvl w:ilvl="0" w:tplc="5F8CE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481BDB"/>
    <w:multiLevelType w:val="hybridMultilevel"/>
    <w:tmpl w:val="C512F64E"/>
    <w:lvl w:ilvl="0" w:tplc="E6225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3C6"/>
    <w:multiLevelType w:val="hybridMultilevel"/>
    <w:tmpl w:val="13C00650"/>
    <w:lvl w:ilvl="0" w:tplc="894EF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57F69"/>
    <w:multiLevelType w:val="hybridMultilevel"/>
    <w:tmpl w:val="AB0C66BA"/>
    <w:lvl w:ilvl="0" w:tplc="3AFEA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B00185"/>
    <w:multiLevelType w:val="hybridMultilevel"/>
    <w:tmpl w:val="B198BF1C"/>
    <w:lvl w:ilvl="0" w:tplc="077A4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75552"/>
    <w:multiLevelType w:val="hybridMultilevel"/>
    <w:tmpl w:val="58DA18B0"/>
    <w:lvl w:ilvl="0" w:tplc="3AD8F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4005AC"/>
    <w:multiLevelType w:val="hybridMultilevel"/>
    <w:tmpl w:val="C12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C6FEE"/>
    <w:multiLevelType w:val="hybridMultilevel"/>
    <w:tmpl w:val="8F9E1CD4"/>
    <w:lvl w:ilvl="0" w:tplc="953CA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6305EB"/>
    <w:multiLevelType w:val="hybridMultilevel"/>
    <w:tmpl w:val="606A608C"/>
    <w:lvl w:ilvl="0" w:tplc="353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613DA"/>
    <w:multiLevelType w:val="hybridMultilevel"/>
    <w:tmpl w:val="BF163336"/>
    <w:lvl w:ilvl="0" w:tplc="A9349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F3DB8"/>
    <w:multiLevelType w:val="multilevel"/>
    <w:tmpl w:val="F086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CD7284"/>
    <w:multiLevelType w:val="hybridMultilevel"/>
    <w:tmpl w:val="BC546EF2"/>
    <w:lvl w:ilvl="0" w:tplc="3D320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C0B0C"/>
    <w:multiLevelType w:val="hybridMultilevel"/>
    <w:tmpl w:val="94D65874"/>
    <w:lvl w:ilvl="0" w:tplc="4AD8C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807C57"/>
    <w:multiLevelType w:val="hybridMultilevel"/>
    <w:tmpl w:val="69461F7A"/>
    <w:lvl w:ilvl="0" w:tplc="AA5C1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B5286B"/>
    <w:multiLevelType w:val="hybridMultilevel"/>
    <w:tmpl w:val="F81856C8"/>
    <w:lvl w:ilvl="0" w:tplc="63D45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216CF8"/>
    <w:multiLevelType w:val="hybridMultilevel"/>
    <w:tmpl w:val="C332C94A"/>
    <w:lvl w:ilvl="0" w:tplc="614AC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30"/>
  </w:num>
  <w:num w:numId="4">
    <w:abstractNumId w:val="2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0"/>
  </w:num>
  <w:num w:numId="10">
    <w:abstractNumId w:val="3"/>
  </w:num>
  <w:num w:numId="11">
    <w:abstractNumId w:val="41"/>
  </w:num>
  <w:num w:numId="12">
    <w:abstractNumId w:val="19"/>
  </w:num>
  <w:num w:numId="13">
    <w:abstractNumId w:val="4"/>
  </w:num>
  <w:num w:numId="14">
    <w:abstractNumId w:val="26"/>
  </w:num>
  <w:num w:numId="15">
    <w:abstractNumId w:val="33"/>
  </w:num>
  <w:num w:numId="16">
    <w:abstractNumId w:val="1"/>
  </w:num>
  <w:num w:numId="17">
    <w:abstractNumId w:val="35"/>
  </w:num>
  <w:num w:numId="18">
    <w:abstractNumId w:val="34"/>
  </w:num>
  <w:num w:numId="19">
    <w:abstractNumId w:val="5"/>
  </w:num>
  <w:num w:numId="20">
    <w:abstractNumId w:val="8"/>
  </w:num>
  <w:num w:numId="21">
    <w:abstractNumId w:val="37"/>
  </w:num>
  <w:num w:numId="22">
    <w:abstractNumId w:val="38"/>
  </w:num>
  <w:num w:numId="23">
    <w:abstractNumId w:val="23"/>
  </w:num>
  <w:num w:numId="24">
    <w:abstractNumId w:val="31"/>
  </w:num>
  <w:num w:numId="25">
    <w:abstractNumId w:val="22"/>
  </w:num>
  <w:num w:numId="26">
    <w:abstractNumId w:val="29"/>
  </w:num>
  <w:num w:numId="27">
    <w:abstractNumId w:val="11"/>
  </w:num>
  <w:num w:numId="28">
    <w:abstractNumId w:val="24"/>
  </w:num>
  <w:num w:numId="29">
    <w:abstractNumId w:val="15"/>
  </w:num>
  <w:num w:numId="30">
    <w:abstractNumId w:val="16"/>
  </w:num>
  <w:num w:numId="31">
    <w:abstractNumId w:val="20"/>
  </w:num>
  <w:num w:numId="32">
    <w:abstractNumId w:val="0"/>
  </w:num>
  <w:num w:numId="33">
    <w:abstractNumId w:val="39"/>
  </w:num>
  <w:num w:numId="34">
    <w:abstractNumId w:val="40"/>
  </w:num>
  <w:num w:numId="35">
    <w:abstractNumId w:val="17"/>
  </w:num>
  <w:num w:numId="36">
    <w:abstractNumId w:val="14"/>
  </w:num>
  <w:num w:numId="37">
    <w:abstractNumId w:val="7"/>
  </w:num>
  <w:num w:numId="38">
    <w:abstractNumId w:val="6"/>
  </w:num>
  <w:num w:numId="39">
    <w:abstractNumId w:val="13"/>
  </w:num>
  <w:num w:numId="40">
    <w:abstractNumId w:val="18"/>
  </w:num>
  <w:num w:numId="41">
    <w:abstractNumId w:val="1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904"/>
    <w:rsid w:val="000053CA"/>
    <w:rsid w:val="00133517"/>
    <w:rsid w:val="00294F56"/>
    <w:rsid w:val="00300075"/>
    <w:rsid w:val="00353776"/>
    <w:rsid w:val="00485EEB"/>
    <w:rsid w:val="004D4E1C"/>
    <w:rsid w:val="005949C6"/>
    <w:rsid w:val="005F2A58"/>
    <w:rsid w:val="00741BC7"/>
    <w:rsid w:val="00867260"/>
    <w:rsid w:val="00867425"/>
    <w:rsid w:val="009273CF"/>
    <w:rsid w:val="00935018"/>
    <w:rsid w:val="00A83904"/>
    <w:rsid w:val="00BC5CEC"/>
    <w:rsid w:val="00BE2FF8"/>
    <w:rsid w:val="00CC4E99"/>
    <w:rsid w:val="00E57CD4"/>
    <w:rsid w:val="00F31219"/>
    <w:rsid w:val="00F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4DC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5EEB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C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0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300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7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4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7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4web.zoom.us/j/71281610677?pwd=cGs4c05ZMUJzMjhjTVJTenZYUW9t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hyperlink" Target="https://interneturok.ru/lesson/geografy/6-klass/chelovechestvo-na-zemle/vozdeystvie-cheloveka-na-prirodnye-komplek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us04web.zoom.us/j/71281610677?pwd=cGs4c05ZMUJzMjhjTVJTenZYUW9tQT0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id76498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2020-05-04T21:56:00Z</dcterms:created>
  <dcterms:modified xsi:type="dcterms:W3CDTF">2020-05-23T13:16:00Z</dcterms:modified>
</cp:coreProperties>
</file>