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1817"/>
        <w:gridCol w:w="787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07764C">
        <w:trPr>
          <w:trHeight w:val="290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869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</w:t>
            </w:r>
            <w:r w:rsidR="0007764C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869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групп дикорастущих растений.</w:t>
            </w: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Pr="005141DA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5141DA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 w:rsidRPr="005141DA">
              <w:rPr>
                <w:sz w:val="20"/>
                <w:szCs w:val="20"/>
              </w:rPr>
              <w:t>Онлайн</w:t>
            </w:r>
            <w:proofErr w:type="spellEnd"/>
            <w:r w:rsidRPr="005141DA">
              <w:rPr>
                <w:sz w:val="20"/>
                <w:szCs w:val="20"/>
              </w:rPr>
              <w:t xml:space="preserve">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141DA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5141DA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5141DA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5141DA">
              <w:rPr>
                <w:b/>
                <w:sz w:val="20"/>
                <w:szCs w:val="20"/>
              </w:rPr>
              <w:t>Задания</w:t>
            </w:r>
          </w:p>
        </w:tc>
      </w:tr>
      <w:tr w:rsidR="00C7425C" w:rsidTr="00686946">
        <w:trPr>
          <w:trHeight w:val="10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C7425C" w:rsidRPr="00686946" w:rsidRDefault="00686946" w:rsidP="00686946">
            <w:pPr>
              <w:rPr>
                <w:rStyle w:val="ae"/>
                <w:i w:val="0"/>
              </w:rPr>
            </w:pPr>
            <w:r>
              <w:rPr>
                <w:rStyle w:val="ae"/>
                <w:i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3.25pt;height:287.25pt">
                  <v:imagedata r:id="rId5" o:title="293bf45d-d3be-4ce2-b9b6-8e41f5b73e8f"/>
                </v:shape>
              </w:pic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963402">
        <w:rPr>
          <w:rFonts w:eastAsia="Times New Roman"/>
          <w:sz w:val="16"/>
          <w:szCs w:val="16"/>
        </w:rPr>
        <w:t>12 2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963402">
        <w:rPr>
          <w:rFonts w:eastAsia="Times New Roman"/>
          <w:sz w:val="16"/>
          <w:szCs w:val="16"/>
        </w:rPr>
        <w:t>12 5</w:t>
      </w:r>
      <w:r w:rsidR="00B451F1">
        <w:rPr>
          <w:rFonts w:eastAsia="Times New Roman"/>
          <w:sz w:val="16"/>
          <w:szCs w:val="16"/>
        </w:rPr>
        <w:t>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1F1">
        <w:rPr>
          <w:rFonts w:eastAsia="Times New Roman"/>
          <w:sz w:val="16"/>
          <w:szCs w:val="16"/>
        </w:rPr>
        <w:t>Word</w:t>
      </w:r>
      <w:proofErr w:type="spellEnd"/>
      <w:r w:rsidRPr="00B451F1">
        <w:rPr>
          <w:rFonts w:eastAsia="Times New Roman"/>
          <w:sz w:val="16"/>
          <w:szCs w:val="16"/>
        </w:rPr>
        <w:t xml:space="preserve">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сообщением в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C27756C"/>
    <w:multiLevelType w:val="multilevel"/>
    <w:tmpl w:val="003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7764C"/>
    <w:rsid w:val="000B6242"/>
    <w:rsid w:val="00127E87"/>
    <w:rsid w:val="0015183B"/>
    <w:rsid w:val="0016555A"/>
    <w:rsid w:val="0022299B"/>
    <w:rsid w:val="00254EB4"/>
    <w:rsid w:val="002A3E78"/>
    <w:rsid w:val="003513F9"/>
    <w:rsid w:val="003C3E0F"/>
    <w:rsid w:val="005141DA"/>
    <w:rsid w:val="00521023"/>
    <w:rsid w:val="00587BEE"/>
    <w:rsid w:val="00646C18"/>
    <w:rsid w:val="006760D5"/>
    <w:rsid w:val="00686946"/>
    <w:rsid w:val="00814A18"/>
    <w:rsid w:val="008204FE"/>
    <w:rsid w:val="008A0032"/>
    <w:rsid w:val="00963402"/>
    <w:rsid w:val="00966861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686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86946"/>
  </w:style>
  <w:style w:type="character" w:customStyle="1" w:styleId="10">
    <w:name w:val="Заголовок 1 Знак"/>
    <w:basedOn w:val="a0"/>
    <w:link w:val="1"/>
    <w:uiPriority w:val="9"/>
    <w:rsid w:val="0068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6869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86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6869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869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686946"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sid w:val="006869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2020-05-23T07:57:00Z</dcterms:created>
  <dcterms:modified xsi:type="dcterms:W3CDTF">2020-05-23T07:57:00Z</dcterms:modified>
</cp:coreProperties>
</file>