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246"/>
        <w:gridCol w:w="746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5900" w:rsidP="00F249D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249DA">
              <w:rPr>
                <w:rFonts w:eastAsia="Times New Roman"/>
                <w:sz w:val="24"/>
                <w:szCs w:val="24"/>
              </w:rPr>
              <w:t>2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8D61EB" w:rsidP="008D61E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"Средства анализа и визуализации данных. Построение </w:t>
            </w:r>
            <w:r w:rsidR="004A5900">
              <w:rPr>
                <w:rFonts w:ascii="OpenSans" w:hAnsi="OpenSans"/>
                <w:color w:val="000000"/>
                <w:sz w:val="23"/>
                <w:szCs w:val="23"/>
              </w:rPr>
              <w:t xml:space="preserve">таблицы и 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диаграмм"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D61EB" w:rsidRDefault="008D61EB" w:rsidP="008D61EB">
            <w:pPr>
              <w:pStyle w:val="a6"/>
            </w:pPr>
            <w:r>
              <w:t>Вопросы:</w:t>
            </w:r>
          </w:p>
          <w:p w:rsidR="008D61EB" w:rsidRDefault="008D61EB" w:rsidP="008D61EB">
            <w:pPr>
              <w:pStyle w:val="a6"/>
            </w:pPr>
            <w:r>
              <w:t>·     Что такое диаграмма?</w:t>
            </w:r>
          </w:p>
          <w:p w:rsidR="008D61EB" w:rsidRDefault="008D61EB" w:rsidP="008D61EB">
            <w:pPr>
              <w:pStyle w:val="a6"/>
            </w:pPr>
            <w:r>
              <w:t>·     Каково назначение диаграмм?</w:t>
            </w:r>
          </w:p>
          <w:p w:rsidR="00646C18" w:rsidRPr="00AF4044" w:rsidRDefault="008D61EB" w:rsidP="00AF4044">
            <w:pPr>
              <w:pStyle w:val="a6"/>
            </w:pPr>
            <w: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F249DA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F0830" w:rsidRDefault="00F249DA" w:rsidP="00C051BA">
            <w:pPr>
              <w:ind w:left="80"/>
            </w:pPr>
            <w:hyperlink r:id="rId8" w:history="1">
              <w:r w:rsidR="008D61EB" w:rsidRPr="009E7D3D">
                <w:rPr>
                  <w:rStyle w:val="a3"/>
                </w:rPr>
                <w:t>https://videouroki.net/video/29-sriedstva-analiza-i-vizualizatsii-dannykh-postroieniie-diaghramm.html</w:t>
              </w:r>
            </w:hyperlink>
          </w:p>
          <w:p w:rsidR="008D61EB" w:rsidRDefault="008D61EB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4A59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Повторить  конспект</w:t>
            </w:r>
          </w:p>
        </w:tc>
        <w:tc>
          <w:tcPr>
            <w:tcW w:w="6729" w:type="dxa"/>
            <w:vAlign w:val="bottom"/>
          </w:tcPr>
          <w:p w:rsidR="00C7425C" w:rsidRPr="003F0830" w:rsidRDefault="00C7425C" w:rsidP="000212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308E">
        <w:tc>
          <w:tcPr>
            <w:tcW w:w="2967" w:type="dxa"/>
          </w:tcPr>
          <w:p w:rsidR="004A5900" w:rsidRDefault="002A797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  <w:r w:rsidR="008D61EB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4A5900" w:rsidRDefault="004A590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  <w:p w:rsidR="00C7425C" w:rsidRPr="00C7425C" w:rsidRDefault="004A5900" w:rsidP="00F249DA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4A5900">
              <w:rPr>
                <w:sz w:val="28"/>
                <w:szCs w:val="20"/>
              </w:rPr>
              <w:t xml:space="preserve">Выполнить в тетради работу по составлению  таблицы и построить гистограмму показывающую,  как </w:t>
            </w:r>
            <w:r w:rsidR="00F249DA">
              <w:rPr>
                <w:sz w:val="28"/>
                <w:szCs w:val="20"/>
              </w:rPr>
              <w:t>из</w:t>
            </w:r>
            <w:r w:rsidRPr="004A5900">
              <w:rPr>
                <w:sz w:val="28"/>
                <w:szCs w:val="20"/>
              </w:rPr>
              <w:t>менял</w:t>
            </w:r>
            <w:r w:rsidR="00F249DA">
              <w:rPr>
                <w:sz w:val="28"/>
                <w:szCs w:val="20"/>
              </w:rPr>
              <w:t xml:space="preserve">ись продажи газет на протяжении недели </w:t>
            </w:r>
          </w:p>
        </w:tc>
        <w:tc>
          <w:tcPr>
            <w:tcW w:w="6729" w:type="dxa"/>
            <w:vAlign w:val="bottom"/>
          </w:tcPr>
          <w:p w:rsidR="00C7425C" w:rsidRDefault="00F249DA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52950" cy="2890194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3600" cy="289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49DA" w:rsidRDefault="00F249DA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52950" cy="969016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96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1EB" w:rsidTr="000C308E">
        <w:tc>
          <w:tcPr>
            <w:tcW w:w="2967" w:type="dxa"/>
          </w:tcPr>
          <w:p w:rsidR="008D61EB" w:rsidRDefault="008D61E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12D4" w:rsidRPr="000212D4" w:rsidRDefault="000212D4" w:rsidP="00F249DA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0212D4">
              <w:rPr>
                <w:b/>
                <w:sz w:val="48"/>
                <w:szCs w:val="20"/>
                <w:u w:val="single"/>
              </w:rPr>
              <w:t>ВЫСЛАТЬ ПРАКТИЕСК</w:t>
            </w:r>
            <w:r w:rsidR="004A5900">
              <w:rPr>
                <w:b/>
                <w:sz w:val="48"/>
                <w:szCs w:val="20"/>
                <w:u w:val="single"/>
              </w:rPr>
              <w:t>УЮ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 </w:t>
            </w:r>
            <w:r>
              <w:rPr>
                <w:b/>
                <w:sz w:val="48"/>
                <w:szCs w:val="20"/>
                <w:u w:val="single"/>
              </w:rPr>
              <w:t>РАБОТ</w:t>
            </w:r>
            <w:r w:rsidR="004A5900">
              <w:rPr>
                <w:b/>
                <w:sz w:val="48"/>
                <w:szCs w:val="20"/>
                <w:u w:val="single"/>
              </w:rPr>
              <w:t>У</w:t>
            </w:r>
            <w:r>
              <w:rPr>
                <w:b/>
                <w:sz w:val="48"/>
                <w:szCs w:val="20"/>
                <w:u w:val="single"/>
              </w:rPr>
              <w:t xml:space="preserve"> 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НЕ ПОЗДНЕЕ </w:t>
            </w:r>
            <w:r w:rsidR="004A5900">
              <w:rPr>
                <w:b/>
                <w:sz w:val="48"/>
                <w:szCs w:val="20"/>
                <w:u w:val="single"/>
              </w:rPr>
              <w:t>2</w:t>
            </w:r>
            <w:r w:rsidR="00F249DA">
              <w:rPr>
                <w:b/>
                <w:sz w:val="48"/>
                <w:szCs w:val="20"/>
                <w:u w:val="single"/>
              </w:rPr>
              <w:t>2</w:t>
            </w:r>
            <w:bookmarkStart w:id="0" w:name="_GoBack"/>
            <w:bookmarkEnd w:id="0"/>
            <w:r w:rsidRPr="000212D4">
              <w:rPr>
                <w:b/>
                <w:sz w:val="48"/>
                <w:szCs w:val="20"/>
                <w:u w:val="single"/>
              </w:rPr>
              <w:t>.05.2020 23.00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Критерии </w:t>
            </w:r>
            <w:r>
              <w:rPr>
                <w:rFonts w:eastAsia="Times New Roman"/>
                <w:b/>
                <w:sz w:val="24"/>
                <w:szCs w:val="24"/>
              </w:rPr>
              <w:lastRenderedPageBreak/>
              <w:t>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1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C14172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392066"/>
            <wp:effectExtent l="0" t="0" r="571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FB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86475" cy="45462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2"/>
                    <a:stretch/>
                  </pic:blipFill>
                  <pic:spPr bwMode="auto">
                    <a:xfrm>
                      <a:off x="0" y="0"/>
                      <a:ext cx="6090285" cy="4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93903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78847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4A5900"/>
    <w:rsid w:val="005E1962"/>
    <w:rsid w:val="00646C18"/>
    <w:rsid w:val="00721A5C"/>
    <w:rsid w:val="00754CB9"/>
    <w:rsid w:val="008204FE"/>
    <w:rsid w:val="008663E5"/>
    <w:rsid w:val="008B242A"/>
    <w:rsid w:val="008D61EB"/>
    <w:rsid w:val="0098259C"/>
    <w:rsid w:val="00AF4044"/>
    <w:rsid w:val="00B10435"/>
    <w:rsid w:val="00C14172"/>
    <w:rsid w:val="00C535DE"/>
    <w:rsid w:val="00C66473"/>
    <w:rsid w:val="00C7425C"/>
    <w:rsid w:val="00D043A2"/>
    <w:rsid w:val="00D87469"/>
    <w:rsid w:val="00EA57FB"/>
    <w:rsid w:val="00EB6CB8"/>
    <w:rsid w:val="00F2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9-sriedstva-analiza-i-vizualizatsii-dannykh-postroieniie-diaghramm.html" TargetMode="External"/><Relationship Id="rId13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2020-05-19T20:06:00Z</dcterms:created>
  <dcterms:modified xsi:type="dcterms:W3CDTF">2020-05-19T20:10:00Z</dcterms:modified>
</cp:coreProperties>
</file>