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BB3AF5" w:rsidP="00B451F1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07764C">
        <w:trPr>
          <w:trHeight w:val="290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B3AF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141D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</w:t>
            </w:r>
            <w:r w:rsidR="0007764C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5141D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Влияние экологических факторов на урожайность дико растущих растений.</w:t>
            </w:r>
          </w:p>
        </w:tc>
      </w:tr>
      <w:tr w:rsidR="00646C18" w:rsidTr="00B451F1">
        <w:trPr>
          <w:trHeight w:val="948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5141DA" w:rsidRDefault="005141DA" w:rsidP="005141DA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20"/>
                <w:szCs w:val="20"/>
              </w:rPr>
            </w:pPr>
            <w:r w:rsidRPr="005141DA">
              <w:rPr>
                <w:color w:val="1D1D1B"/>
                <w:sz w:val="20"/>
                <w:szCs w:val="20"/>
              </w:rPr>
              <w:t xml:space="preserve">Все ресурсы делятся на неисчерпаемые – энергия солнца, энергия ветра, энергия текучих вод и </w:t>
            </w:r>
            <w:proofErr w:type="spellStart"/>
            <w:r w:rsidRPr="005141DA">
              <w:rPr>
                <w:color w:val="1D1D1B"/>
                <w:sz w:val="20"/>
                <w:szCs w:val="20"/>
              </w:rPr>
              <w:t>исчерпаемые</w:t>
            </w:r>
            <w:proofErr w:type="spellEnd"/>
            <w:r w:rsidRPr="005141DA">
              <w:rPr>
                <w:color w:val="1D1D1B"/>
                <w:sz w:val="20"/>
                <w:szCs w:val="20"/>
              </w:rPr>
              <w:t xml:space="preserve">. </w:t>
            </w:r>
            <w:proofErr w:type="spellStart"/>
            <w:r w:rsidRPr="005141DA">
              <w:rPr>
                <w:color w:val="1D1D1B"/>
                <w:sz w:val="20"/>
                <w:szCs w:val="20"/>
              </w:rPr>
              <w:t>Исчерпаемые</w:t>
            </w:r>
            <w:proofErr w:type="spellEnd"/>
            <w:r w:rsidRPr="005141DA">
              <w:rPr>
                <w:color w:val="1D1D1B"/>
                <w:sz w:val="20"/>
                <w:szCs w:val="20"/>
              </w:rPr>
              <w:t xml:space="preserve"> (те, которые могут закончиться) бывают </w:t>
            </w:r>
            <w:proofErr w:type="spellStart"/>
            <w:r w:rsidRPr="005141DA">
              <w:rPr>
                <w:color w:val="1D1D1B"/>
                <w:sz w:val="20"/>
                <w:szCs w:val="20"/>
              </w:rPr>
              <w:t>невозобновляемые</w:t>
            </w:r>
            <w:proofErr w:type="spellEnd"/>
            <w:r w:rsidRPr="005141DA">
              <w:rPr>
                <w:color w:val="1D1D1B"/>
                <w:sz w:val="20"/>
                <w:szCs w:val="20"/>
              </w:rPr>
              <w:t xml:space="preserve"> – это минеральные ресурсы, возобновляемые – растения, </w:t>
            </w:r>
            <w:proofErr w:type="spellStart"/>
            <w:r w:rsidRPr="005141DA">
              <w:rPr>
                <w:color w:val="1D1D1B"/>
                <w:sz w:val="20"/>
                <w:szCs w:val="20"/>
              </w:rPr>
              <w:t>животные</w:t>
            </w:r>
            <w:proofErr w:type="gramStart"/>
            <w:r w:rsidRPr="005141DA">
              <w:rPr>
                <w:color w:val="1D1D1B"/>
                <w:sz w:val="20"/>
                <w:szCs w:val="20"/>
              </w:rPr>
              <w:t>.О</w:t>
            </w:r>
            <w:proofErr w:type="gramEnd"/>
            <w:r w:rsidRPr="005141DA">
              <w:rPr>
                <w:color w:val="1D1D1B"/>
                <w:sz w:val="20"/>
                <w:szCs w:val="20"/>
              </w:rPr>
              <w:t>днако</w:t>
            </w:r>
            <w:proofErr w:type="spellEnd"/>
            <w:r w:rsidRPr="005141DA">
              <w:rPr>
                <w:color w:val="1D1D1B"/>
                <w:sz w:val="20"/>
                <w:szCs w:val="20"/>
              </w:rPr>
              <w:t xml:space="preserve"> и растительные ресурсы нашей планеты ограниченны, и лишь при их рациональном использовании могут быть обеспечены потребности населения.</w:t>
            </w:r>
            <w:r>
              <w:rPr>
                <w:color w:val="1D1D1B"/>
                <w:sz w:val="20"/>
                <w:szCs w:val="20"/>
              </w:rPr>
              <w:t xml:space="preserve"> </w:t>
            </w:r>
            <w:r w:rsidRPr="005141DA">
              <w:rPr>
                <w:color w:val="1D1D1B"/>
                <w:sz w:val="20"/>
                <w:szCs w:val="20"/>
              </w:rPr>
              <w:t xml:space="preserve">Сбор дикорастущих растений может нанести непоправимый вред природе, растения могут исчезнуть. Многие ценные растения уже занесены в «Красную книгу», где указаны исчезающие виды растений, например, – это безвременник весёлый, подснежник широколистный, лилия </w:t>
            </w:r>
            <w:proofErr w:type="spellStart"/>
            <w:r w:rsidRPr="005141DA">
              <w:rPr>
                <w:color w:val="1D1D1B"/>
                <w:sz w:val="20"/>
                <w:szCs w:val="20"/>
              </w:rPr>
              <w:t>саранка</w:t>
            </w:r>
            <w:proofErr w:type="spellEnd"/>
            <w:r w:rsidRPr="005141DA">
              <w:rPr>
                <w:color w:val="1D1D1B"/>
                <w:sz w:val="20"/>
                <w:szCs w:val="20"/>
              </w:rPr>
              <w:t xml:space="preserve">, лотос </w:t>
            </w:r>
            <w:proofErr w:type="spellStart"/>
            <w:r w:rsidRPr="005141DA">
              <w:rPr>
                <w:color w:val="1D1D1B"/>
                <w:sz w:val="20"/>
                <w:szCs w:val="20"/>
              </w:rPr>
              <w:t>орехоносный</w:t>
            </w:r>
            <w:proofErr w:type="spellEnd"/>
            <w:r w:rsidRPr="005141DA">
              <w:rPr>
                <w:color w:val="1D1D1B"/>
                <w:sz w:val="20"/>
                <w:szCs w:val="20"/>
              </w:rPr>
              <w:t>, меч-трава, женьшень.</w:t>
            </w:r>
            <w:r>
              <w:rPr>
                <w:color w:val="1D1D1B"/>
                <w:sz w:val="20"/>
                <w:szCs w:val="20"/>
              </w:rPr>
              <w:t xml:space="preserve"> </w:t>
            </w:r>
            <w:r w:rsidRPr="005141DA">
              <w:rPr>
                <w:color w:val="1D1D1B"/>
                <w:sz w:val="20"/>
                <w:szCs w:val="20"/>
              </w:rPr>
              <w:t>Чтобы рационально использовать ресурсы дикорастущих растений, нужно знать количество, географическое распределение и динамику запасов сырья для каждого используемого вида дикорастущих растений. Кроме того, важно знать зависимость количества и качества произрастающих дикорастущих растений от экологических факторов, сроки восстановления природных запасов после заготовок.</w:t>
            </w:r>
            <w:r>
              <w:rPr>
                <w:color w:val="1D1D1B"/>
                <w:sz w:val="20"/>
                <w:szCs w:val="20"/>
              </w:rPr>
              <w:t xml:space="preserve"> </w:t>
            </w:r>
            <w:r w:rsidRPr="005141DA">
              <w:rPr>
                <w:color w:val="1D1D1B"/>
                <w:sz w:val="20"/>
                <w:szCs w:val="20"/>
              </w:rPr>
              <w:t>Учитывается и экологический оптимум – условия, в которых растение лучше всего развивается и успешно возобновляется: химический состав почвы, освещенность, влажность, температура воздуха в разное время года.</w:t>
            </w:r>
            <w:r>
              <w:rPr>
                <w:color w:val="1D1D1B"/>
                <w:sz w:val="20"/>
                <w:szCs w:val="20"/>
              </w:rPr>
              <w:t xml:space="preserve"> </w:t>
            </w:r>
            <w:r w:rsidRPr="005141DA">
              <w:rPr>
                <w:color w:val="1D1D1B"/>
                <w:sz w:val="20"/>
                <w:szCs w:val="20"/>
              </w:rPr>
              <w:t>Растения обычно входят в растительные сообщества – совокупность растений, которые приспособились к одинаковым условиям существования на установленном участке земли и связаны взаимным воздействием друг на друга. Так в дубраве можно встретить ясменник и сныть, но там нет брусники и черники, так как они растут в сосновых лесах. Каждое растение встречается лишь в определенных сообществах. Кроме факторов местообитания, температуры, влажности, кислотности и механического состава почвы, на растения влияют другие виды, растущие в том же сообществе. Они затеняют почву, являются конкурентами в борьбе за влагу, минеральные вещества.</w:t>
            </w:r>
            <w:r>
              <w:rPr>
                <w:color w:val="1D1D1B"/>
                <w:sz w:val="20"/>
                <w:szCs w:val="20"/>
              </w:rPr>
              <w:t xml:space="preserve"> </w:t>
            </w:r>
            <w:r w:rsidRPr="005141DA">
              <w:rPr>
                <w:color w:val="1D1D1B"/>
                <w:sz w:val="20"/>
                <w:szCs w:val="20"/>
              </w:rPr>
              <w:t>Дикорастущие растения относятся к возобновляемым природным ресурсам, они восстанавливаются, если созданы условия для их воспроизводства. Для того чтобы восстанавливать запасы дикорастущих растений, нужно знать скорость и условия их восстановления. Скорость восстановления у надземных органов растений разная. Например, скошенные луговые травы вырастают за полтора – два месяца, побеги ландыша вырастают через год, кустарники – могут отрастать несколько лет, подземные части растений отрастают очень долго – 10 – 20 лет.</w:t>
            </w:r>
            <w:r>
              <w:rPr>
                <w:color w:val="1D1D1B"/>
                <w:sz w:val="20"/>
                <w:szCs w:val="20"/>
              </w:rPr>
              <w:t xml:space="preserve"> </w:t>
            </w:r>
            <w:r w:rsidRPr="005141DA">
              <w:rPr>
                <w:color w:val="1D1D1B"/>
                <w:sz w:val="20"/>
                <w:szCs w:val="20"/>
              </w:rPr>
              <w:t>Для рациональной эксплуатации растительных ресурсов необходимо создавать условия для их расширенного воспроизводства. Первое условие – это время. Растение должно успеть восстановить утраченную биомассу до проведения следующих заготовок. Объём ежегодных заготовок сырья определяется отношением между двумя показателями – имеющимися запасами сырья и скоростью восстановления этих запасов после заготовки.</w:t>
            </w:r>
            <w:r>
              <w:rPr>
                <w:color w:val="1D1D1B"/>
                <w:sz w:val="20"/>
                <w:szCs w:val="20"/>
              </w:rPr>
              <w:t xml:space="preserve"> </w:t>
            </w:r>
            <w:r w:rsidRPr="005141DA">
              <w:rPr>
                <w:color w:val="1D1D1B"/>
                <w:sz w:val="20"/>
                <w:szCs w:val="20"/>
              </w:rPr>
              <w:t>Второе условие – это сохранность природных сообществ, в которых находится растение. Необходимо строго соблюдать правила заготовки растений. Недопустимы методы, когда при заготовке надземных частей растение выдергивают с корнем, а при сборе плодов обрубают ветви.</w:t>
            </w:r>
            <w:r>
              <w:rPr>
                <w:color w:val="1D1D1B"/>
                <w:sz w:val="20"/>
                <w:szCs w:val="20"/>
              </w:rPr>
              <w:t xml:space="preserve"> </w:t>
            </w:r>
            <w:r w:rsidRPr="005141DA">
              <w:rPr>
                <w:color w:val="1D1D1B"/>
                <w:sz w:val="20"/>
                <w:szCs w:val="20"/>
              </w:rPr>
              <w:t xml:space="preserve">Чтобы правильно использовать природные богатства, необходимо знать общую величину запасов сырья каждого используемого вида растения и размещение этих запасов на территории и знать, насколько они стабильны. Поэтому необходимо создавать условия для восстановления растений в полном объёме. Современные растительные богатства накапливались в течение столетий, поэтому их сохранение – </w:t>
            </w:r>
            <w:r w:rsidRPr="005141DA">
              <w:rPr>
                <w:color w:val="1D1D1B"/>
                <w:sz w:val="20"/>
                <w:szCs w:val="20"/>
              </w:rPr>
              <w:lastRenderedPageBreak/>
              <w:t>необходимое условие существования человечества.</w:t>
            </w:r>
          </w:p>
        </w:tc>
      </w:tr>
      <w:tr w:rsidR="00646C18" w:rsidTr="00B451F1">
        <w:trPr>
          <w:trHeight w:val="450"/>
        </w:trPr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Pr="005141DA" w:rsidRDefault="005141DA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5141DA">
              <w:rPr>
                <w:sz w:val="20"/>
                <w:szCs w:val="20"/>
              </w:rPr>
              <w:t>https://resh.edu.ru/subject/lesson/7106/conspect/257962/</w:t>
            </w:r>
          </w:p>
        </w:tc>
      </w:tr>
      <w:tr w:rsidR="00646C18" w:rsidTr="00B451F1">
        <w:trPr>
          <w:trHeight w:val="219"/>
        </w:trPr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5141DA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 w:rsidRPr="005141DA">
              <w:rPr>
                <w:sz w:val="20"/>
                <w:szCs w:val="20"/>
              </w:rPr>
              <w:t>Онлайн</w:t>
            </w:r>
            <w:proofErr w:type="spellEnd"/>
            <w:r w:rsidRPr="005141DA">
              <w:rPr>
                <w:sz w:val="20"/>
                <w:szCs w:val="20"/>
              </w:rPr>
              <w:t xml:space="preserve"> </w:t>
            </w:r>
          </w:p>
        </w:tc>
      </w:tr>
      <w:tr w:rsidR="008204FE" w:rsidTr="00B451F1">
        <w:trPr>
          <w:trHeight w:val="232"/>
        </w:trPr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5141DA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5141DA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</w:p>
        </w:tc>
      </w:tr>
      <w:tr w:rsidR="00C7425C" w:rsidTr="00B451F1">
        <w:trPr>
          <w:trHeight w:val="283"/>
        </w:trPr>
        <w:tc>
          <w:tcPr>
            <w:tcW w:w="9696" w:type="dxa"/>
            <w:gridSpan w:val="2"/>
          </w:tcPr>
          <w:p w:rsidR="00C7425C" w:rsidRPr="005141DA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5141DA">
              <w:rPr>
                <w:b/>
                <w:sz w:val="20"/>
                <w:szCs w:val="20"/>
              </w:rPr>
              <w:t>Задания</w:t>
            </w:r>
          </w:p>
        </w:tc>
      </w:tr>
      <w:tr w:rsidR="00C7425C" w:rsidTr="0022299B">
        <w:trPr>
          <w:trHeight w:val="1014"/>
        </w:trPr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5141DA" w:rsidRPr="005141DA" w:rsidRDefault="005141DA" w:rsidP="005141DA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20"/>
                <w:szCs w:val="20"/>
              </w:rPr>
            </w:pPr>
            <w:r w:rsidRPr="005141DA">
              <w:rPr>
                <w:b/>
                <w:bCs/>
                <w:color w:val="1D1D1B"/>
                <w:sz w:val="20"/>
                <w:szCs w:val="20"/>
              </w:rPr>
              <w:t>Задание</w:t>
            </w:r>
            <w:proofErr w:type="gramStart"/>
            <w:r w:rsidRPr="005141DA">
              <w:rPr>
                <w:b/>
                <w:bCs/>
                <w:color w:val="1D1D1B"/>
                <w:sz w:val="20"/>
                <w:szCs w:val="20"/>
              </w:rPr>
              <w:t xml:space="preserve"> .</w:t>
            </w:r>
            <w:proofErr w:type="gramEnd"/>
            <w:r w:rsidRPr="005141DA">
              <w:rPr>
                <w:color w:val="1D1D1B"/>
                <w:sz w:val="20"/>
                <w:szCs w:val="20"/>
              </w:rPr>
              <w:t> Выберите один верный ответ. Дополните определение: компоненты природной среды, окружающие человека и которые используются для удовлетворения материальных и культурных потребностей человека и общества – это?</w:t>
            </w:r>
          </w:p>
          <w:p w:rsidR="005141DA" w:rsidRPr="005141DA" w:rsidRDefault="005141DA" w:rsidP="005141DA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20"/>
                <w:szCs w:val="20"/>
              </w:rPr>
            </w:pPr>
            <w:r w:rsidRPr="005141DA">
              <w:rPr>
                <w:b/>
                <w:bCs/>
                <w:color w:val="1D1D1B"/>
                <w:sz w:val="20"/>
                <w:szCs w:val="20"/>
              </w:rPr>
              <w:t>Варианты ответа:</w:t>
            </w:r>
          </w:p>
          <w:p w:rsidR="005141DA" w:rsidRPr="005141DA" w:rsidRDefault="005141DA" w:rsidP="005141DA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20"/>
                <w:szCs w:val="20"/>
              </w:rPr>
            </w:pPr>
            <w:r w:rsidRPr="005141DA">
              <w:rPr>
                <w:color w:val="1D1D1B"/>
                <w:sz w:val="20"/>
                <w:szCs w:val="20"/>
              </w:rPr>
              <w:t>Растения</w:t>
            </w:r>
          </w:p>
          <w:p w:rsidR="005141DA" w:rsidRPr="005141DA" w:rsidRDefault="005141DA" w:rsidP="005141DA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20"/>
                <w:szCs w:val="20"/>
              </w:rPr>
            </w:pPr>
            <w:r w:rsidRPr="005141DA">
              <w:rPr>
                <w:color w:val="1D1D1B"/>
                <w:sz w:val="20"/>
                <w:szCs w:val="20"/>
              </w:rPr>
              <w:t>Животные</w:t>
            </w:r>
          </w:p>
          <w:p w:rsidR="005141DA" w:rsidRPr="005141DA" w:rsidRDefault="005141DA" w:rsidP="005141DA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20"/>
                <w:szCs w:val="20"/>
              </w:rPr>
            </w:pPr>
            <w:r w:rsidRPr="005141DA">
              <w:rPr>
                <w:color w:val="1D1D1B"/>
                <w:sz w:val="20"/>
                <w:szCs w:val="20"/>
              </w:rPr>
              <w:t>Минеральное сырьё</w:t>
            </w:r>
          </w:p>
          <w:p w:rsidR="00C7425C" w:rsidRPr="005141DA" w:rsidRDefault="005141DA" w:rsidP="0007764C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20"/>
                <w:szCs w:val="20"/>
              </w:rPr>
            </w:pPr>
            <w:r w:rsidRPr="005141DA">
              <w:rPr>
                <w:color w:val="1D1D1B"/>
                <w:sz w:val="20"/>
                <w:szCs w:val="20"/>
              </w:rPr>
              <w:t>Природные ресурсы</w:t>
            </w:r>
          </w:p>
        </w:tc>
      </w:tr>
      <w:tr w:rsidR="008204FE" w:rsidTr="0022299B">
        <w:trPr>
          <w:trHeight w:val="986"/>
        </w:trPr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 w:rsidP="00B451F1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521023" w:rsidRPr="00B451F1" w:rsidRDefault="00D043A2" w:rsidP="00521023">
      <w:pPr>
        <w:spacing w:line="232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Вопросы можно задать по адресу электронной почты</w:t>
      </w:r>
      <w:r w:rsidR="00C7425C"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tatgudimova</w:t>
      </w:r>
      <w:proofErr w:type="spellEnd"/>
      <w:r w:rsidR="00521023" w:rsidRPr="00B451F1">
        <w:rPr>
          <w:rFonts w:eastAsia="Times New Roman"/>
          <w:sz w:val="16"/>
          <w:szCs w:val="16"/>
        </w:rPr>
        <w:t>@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yandex</w:t>
      </w:r>
      <w:proofErr w:type="spellEnd"/>
      <w:r w:rsidR="00521023" w:rsidRPr="00B451F1">
        <w:rPr>
          <w:rFonts w:eastAsia="Times New Roman"/>
          <w:sz w:val="16"/>
          <w:szCs w:val="16"/>
        </w:rPr>
        <w:t>.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ru</w:t>
      </w:r>
      <w:proofErr w:type="spellEnd"/>
    </w:p>
    <w:p w:rsidR="00EA57FB" w:rsidRPr="00B451F1" w:rsidRDefault="00D043A2">
      <w:pPr>
        <w:spacing w:line="232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 или в </w:t>
      </w:r>
      <w:proofErr w:type="spellStart"/>
      <w:r w:rsidRPr="00B451F1">
        <w:rPr>
          <w:rFonts w:eastAsia="Times New Roman"/>
          <w:sz w:val="16"/>
          <w:szCs w:val="16"/>
        </w:rPr>
        <w:t>мессенджерах</w:t>
      </w:r>
      <w:proofErr w:type="spellEnd"/>
      <w:r w:rsidR="00C7425C" w:rsidRPr="00B451F1">
        <w:rPr>
          <w:rFonts w:eastAsia="Times New Roman"/>
          <w:sz w:val="16"/>
          <w:szCs w:val="16"/>
        </w:rPr>
        <w:t>:</w:t>
      </w:r>
      <w:r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Pr="00B451F1">
        <w:rPr>
          <w:rFonts w:eastAsia="Times New Roman"/>
          <w:sz w:val="16"/>
          <w:szCs w:val="16"/>
        </w:rPr>
        <w:t>WhatsApp</w:t>
      </w:r>
      <w:proofErr w:type="spellEnd"/>
      <w:r w:rsidR="00C7425C" w:rsidRPr="00B451F1">
        <w:rPr>
          <w:rFonts w:eastAsia="Times New Roman"/>
          <w:sz w:val="16"/>
          <w:szCs w:val="16"/>
        </w:rPr>
        <w:t xml:space="preserve"> (№</w:t>
      </w:r>
      <w:r w:rsidR="00521023" w:rsidRPr="00B451F1">
        <w:rPr>
          <w:rFonts w:eastAsia="Times New Roman"/>
          <w:sz w:val="16"/>
          <w:szCs w:val="16"/>
        </w:rPr>
        <w:t>89614030626</w:t>
      </w:r>
      <w:r w:rsidR="00C7425C" w:rsidRPr="00B451F1">
        <w:rPr>
          <w:rFonts w:eastAsia="Times New Roman"/>
          <w:sz w:val="16"/>
          <w:szCs w:val="16"/>
        </w:rPr>
        <w:t xml:space="preserve">) </w:t>
      </w:r>
      <w:r w:rsidRPr="00B451F1">
        <w:rPr>
          <w:rFonts w:eastAsia="Times New Roman"/>
          <w:sz w:val="16"/>
          <w:szCs w:val="16"/>
        </w:rPr>
        <w:t xml:space="preserve">или в </w:t>
      </w:r>
      <w:proofErr w:type="spellStart"/>
      <w:r w:rsidRPr="00B451F1">
        <w:rPr>
          <w:rFonts w:eastAsia="Times New Roman"/>
          <w:sz w:val="16"/>
          <w:szCs w:val="16"/>
        </w:rPr>
        <w:t>онлайн</w:t>
      </w:r>
      <w:proofErr w:type="spellEnd"/>
      <w:r w:rsidRPr="00B451F1">
        <w:rPr>
          <w:rFonts w:eastAsia="Times New Roman"/>
          <w:sz w:val="16"/>
          <w:szCs w:val="16"/>
        </w:rPr>
        <w:t xml:space="preserve"> </w:t>
      </w:r>
      <w:r w:rsidR="00C7425C" w:rsidRPr="00B451F1">
        <w:rPr>
          <w:rFonts w:eastAsia="Times New Roman"/>
          <w:sz w:val="16"/>
          <w:szCs w:val="16"/>
        </w:rPr>
        <w:t>формате по ссылке</w:t>
      </w:r>
      <w:r w:rsidR="00127E87" w:rsidRPr="00B451F1">
        <w:rPr>
          <w:rFonts w:eastAsia="Times New Roman"/>
          <w:sz w:val="16"/>
          <w:szCs w:val="16"/>
        </w:rPr>
        <w:t xml:space="preserve">    </w:t>
      </w:r>
    </w:p>
    <w:p w:rsidR="00EA57FB" w:rsidRPr="00B451F1" w:rsidRDefault="00EA57FB">
      <w:pPr>
        <w:spacing w:line="6" w:lineRule="exact"/>
        <w:rPr>
          <w:sz w:val="16"/>
          <w:szCs w:val="16"/>
        </w:rPr>
      </w:pPr>
    </w:p>
    <w:p w:rsidR="00C7425C" w:rsidRPr="00B451F1" w:rsidRDefault="00521023">
      <w:pPr>
        <w:ind w:left="26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с </w:t>
      </w:r>
      <w:r w:rsidR="00963402">
        <w:rPr>
          <w:rFonts w:eastAsia="Times New Roman"/>
          <w:sz w:val="16"/>
          <w:szCs w:val="16"/>
        </w:rPr>
        <w:t>12 2</w:t>
      </w:r>
      <w:r w:rsidRPr="00B451F1">
        <w:rPr>
          <w:rFonts w:eastAsia="Times New Roman"/>
          <w:sz w:val="16"/>
          <w:szCs w:val="16"/>
        </w:rPr>
        <w:t xml:space="preserve">0 до </w:t>
      </w:r>
      <w:r w:rsidR="00963402">
        <w:rPr>
          <w:rFonts w:eastAsia="Times New Roman"/>
          <w:sz w:val="16"/>
          <w:szCs w:val="16"/>
        </w:rPr>
        <w:t>12 5</w:t>
      </w:r>
      <w:r w:rsidR="00B451F1">
        <w:rPr>
          <w:rFonts w:eastAsia="Times New Roman"/>
          <w:sz w:val="16"/>
          <w:szCs w:val="16"/>
        </w:rPr>
        <w:t>0</w:t>
      </w:r>
      <w:r w:rsidR="00D043A2" w:rsidRPr="00B451F1">
        <w:rPr>
          <w:rFonts w:eastAsia="Times New Roman"/>
          <w:sz w:val="16"/>
          <w:szCs w:val="16"/>
        </w:rPr>
        <w:t xml:space="preserve"> (</w:t>
      </w:r>
      <w:r w:rsidR="00D043A2" w:rsidRPr="00B451F1">
        <w:rPr>
          <w:rFonts w:eastAsia="Times New Roman"/>
          <w:i/>
          <w:iCs/>
          <w:sz w:val="16"/>
          <w:szCs w:val="16"/>
        </w:rPr>
        <w:t>время фактического проведения урока</w:t>
      </w:r>
      <w:r w:rsidR="00D043A2" w:rsidRPr="00B451F1">
        <w:rPr>
          <w:rFonts w:eastAsia="Times New Roman"/>
          <w:sz w:val="16"/>
          <w:szCs w:val="16"/>
        </w:rPr>
        <w:t xml:space="preserve">), </w:t>
      </w:r>
    </w:p>
    <w:p w:rsidR="00EA57FB" w:rsidRPr="00B451F1" w:rsidRDefault="00521023">
      <w:pPr>
        <w:ind w:left="260"/>
        <w:rPr>
          <w:sz w:val="16"/>
          <w:szCs w:val="16"/>
        </w:rPr>
      </w:pPr>
      <w:proofErr w:type="gramStart"/>
      <w:r w:rsidRPr="00B451F1">
        <w:rPr>
          <w:rFonts w:eastAsia="Times New Roman"/>
          <w:sz w:val="16"/>
          <w:szCs w:val="16"/>
        </w:rPr>
        <w:t>с 13 00  до 14 00</w:t>
      </w:r>
      <w:r w:rsidR="00D043A2" w:rsidRPr="00B451F1">
        <w:rPr>
          <w:rFonts w:eastAsia="Times New Roman"/>
          <w:sz w:val="16"/>
          <w:szCs w:val="16"/>
        </w:rPr>
        <w:t xml:space="preserve">  </w:t>
      </w:r>
      <w:r w:rsidR="00D043A2" w:rsidRPr="00B451F1">
        <w:rPr>
          <w:rFonts w:eastAsia="Times New Roman"/>
          <w:i/>
          <w:iCs/>
          <w:sz w:val="16"/>
          <w:szCs w:val="16"/>
        </w:rPr>
        <w:t xml:space="preserve">(часы  </w:t>
      </w:r>
      <w:r w:rsidR="00D043A2" w:rsidRPr="00B451F1">
        <w:rPr>
          <w:rFonts w:eastAsia="Times New Roman"/>
          <w:i/>
          <w:iCs/>
          <w:sz w:val="16"/>
          <w:szCs w:val="16"/>
          <w:u w:val="single"/>
        </w:rPr>
        <w:t>неаудиторной</w:t>
      </w:r>
      <w:r w:rsidR="00D043A2" w:rsidRPr="00B451F1">
        <w:rPr>
          <w:rFonts w:eastAsia="Times New Roman"/>
          <w:i/>
          <w:iCs/>
          <w:sz w:val="16"/>
          <w:szCs w:val="16"/>
        </w:rPr>
        <w:t xml:space="preserve">  занятости,</w:t>
      </w:r>
      <w:r w:rsidR="00D043A2" w:rsidRPr="00B451F1">
        <w:rPr>
          <w:rFonts w:eastAsia="Times New Roman"/>
          <w:sz w:val="16"/>
          <w:szCs w:val="16"/>
        </w:rPr>
        <w:t xml:space="preserve">  </w:t>
      </w:r>
      <w:r w:rsidR="00D043A2" w:rsidRPr="00B451F1">
        <w:rPr>
          <w:rFonts w:eastAsia="Times New Roman"/>
          <w:i/>
          <w:iCs/>
          <w:sz w:val="16"/>
          <w:szCs w:val="16"/>
        </w:rPr>
        <w:t>проведение  индивидуальной</w:t>
      </w:r>
      <w:proofErr w:type="gramEnd"/>
    </w:p>
    <w:p w:rsidR="00EA57FB" w:rsidRPr="00B451F1" w:rsidRDefault="00D043A2">
      <w:pPr>
        <w:ind w:left="260"/>
        <w:rPr>
          <w:sz w:val="16"/>
          <w:szCs w:val="16"/>
        </w:rPr>
      </w:pPr>
      <w:r w:rsidRPr="00B451F1">
        <w:rPr>
          <w:rFonts w:eastAsia="Times New Roman"/>
          <w:i/>
          <w:iCs/>
          <w:sz w:val="16"/>
          <w:szCs w:val="16"/>
        </w:rPr>
        <w:t>консультации)</w:t>
      </w:r>
    </w:p>
    <w:p w:rsidR="00EA57FB" w:rsidRPr="00B451F1" w:rsidRDefault="00EA57FB">
      <w:pPr>
        <w:spacing w:line="288" w:lineRule="exact"/>
        <w:rPr>
          <w:sz w:val="16"/>
          <w:szCs w:val="16"/>
        </w:rPr>
      </w:pPr>
    </w:p>
    <w:p w:rsidR="00EA57FB" w:rsidRPr="00B451F1" w:rsidRDefault="00D043A2">
      <w:pPr>
        <w:spacing w:line="236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B451F1">
        <w:rPr>
          <w:rFonts w:eastAsia="Times New Roman"/>
          <w:sz w:val="16"/>
          <w:szCs w:val="16"/>
        </w:rPr>
        <w:t>Word</w:t>
      </w:r>
      <w:proofErr w:type="spellEnd"/>
      <w:r w:rsidRPr="00B451F1">
        <w:rPr>
          <w:rFonts w:eastAsia="Times New Roman"/>
          <w:sz w:val="16"/>
          <w:szCs w:val="16"/>
        </w:rPr>
        <w:t xml:space="preserve">; </w:t>
      </w:r>
      <w:r w:rsidRPr="00B451F1">
        <w:rPr>
          <w:rFonts w:eastAsia="Times New Roman"/>
          <w:i/>
          <w:sz w:val="16"/>
          <w:szCs w:val="16"/>
        </w:rPr>
        <w:t>указывается вариант, которым владеет учитель и учащиеся (группы учащихся))</w:t>
      </w:r>
      <w:r w:rsidRPr="00B451F1">
        <w:rPr>
          <w:rFonts w:eastAsia="Times New Roman"/>
          <w:sz w:val="16"/>
          <w:szCs w:val="16"/>
        </w:rPr>
        <w:t>:</w:t>
      </w:r>
    </w:p>
    <w:p w:rsidR="00C7425C" w:rsidRPr="00B451F1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письмом на адрес электронной почты для обратной связи</w:t>
      </w:r>
      <w:r w:rsidR="00814A18"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tatgudimova</w:t>
      </w:r>
      <w:proofErr w:type="spellEnd"/>
      <w:r w:rsidR="00814A18" w:rsidRPr="00B451F1">
        <w:rPr>
          <w:rFonts w:eastAsia="Times New Roman"/>
          <w:sz w:val="16"/>
          <w:szCs w:val="16"/>
        </w:rPr>
        <w:t>@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yandex</w:t>
      </w:r>
      <w:proofErr w:type="spellEnd"/>
      <w:r w:rsidR="00814A18" w:rsidRPr="00B451F1">
        <w:rPr>
          <w:rFonts w:eastAsia="Times New Roman"/>
          <w:sz w:val="16"/>
          <w:szCs w:val="16"/>
        </w:rPr>
        <w:t>.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ru</w:t>
      </w:r>
      <w:proofErr w:type="spellEnd"/>
      <w:r w:rsidRPr="00B451F1">
        <w:rPr>
          <w:rFonts w:eastAsia="Courier New"/>
          <w:color w:val="000080"/>
          <w:sz w:val="16"/>
          <w:szCs w:val="16"/>
        </w:rPr>
        <w:t>;</w:t>
      </w:r>
    </w:p>
    <w:p w:rsidR="00EA57FB" w:rsidRPr="00B451F1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сообщением в </w:t>
      </w:r>
      <w:proofErr w:type="spellStart"/>
      <w:r w:rsidRPr="00B451F1">
        <w:rPr>
          <w:rFonts w:eastAsia="Times New Roman"/>
          <w:sz w:val="16"/>
          <w:szCs w:val="16"/>
        </w:rPr>
        <w:t>WhatsApp</w:t>
      </w:r>
      <w:proofErr w:type="spellEnd"/>
      <w:r w:rsidR="00127E87" w:rsidRPr="00B451F1">
        <w:rPr>
          <w:rFonts w:eastAsia="Times New Roman"/>
          <w:sz w:val="16"/>
          <w:szCs w:val="16"/>
        </w:rPr>
        <w:t xml:space="preserve"> №</w:t>
      </w:r>
      <w:r w:rsidR="00521023" w:rsidRPr="00B451F1">
        <w:rPr>
          <w:rFonts w:eastAsia="Times New Roman"/>
          <w:sz w:val="16"/>
          <w:szCs w:val="16"/>
        </w:rPr>
        <w:t>89614030626</w:t>
      </w:r>
    </w:p>
    <w:p w:rsidR="00EA57FB" w:rsidRPr="00B451F1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сообщением на странице в социальной сети (</w:t>
      </w:r>
      <w:proofErr w:type="spellStart"/>
      <w:r w:rsidR="00814A18" w:rsidRPr="00B451F1">
        <w:rPr>
          <w:rFonts w:eastAsia="Times New Roman"/>
          <w:sz w:val="16"/>
          <w:szCs w:val="16"/>
        </w:rPr>
        <w:t>WhatsApp</w:t>
      </w:r>
      <w:proofErr w:type="spellEnd"/>
      <w:r w:rsidRPr="00B451F1">
        <w:rPr>
          <w:rFonts w:eastAsia="Times New Roman"/>
          <w:sz w:val="16"/>
          <w:szCs w:val="16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3C27756C"/>
    <w:multiLevelType w:val="multilevel"/>
    <w:tmpl w:val="0030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07764C"/>
    <w:rsid w:val="000B6242"/>
    <w:rsid w:val="00127E87"/>
    <w:rsid w:val="0015183B"/>
    <w:rsid w:val="0016555A"/>
    <w:rsid w:val="0022299B"/>
    <w:rsid w:val="00254EB4"/>
    <w:rsid w:val="002A3E78"/>
    <w:rsid w:val="003513F9"/>
    <w:rsid w:val="003C3E0F"/>
    <w:rsid w:val="005141DA"/>
    <w:rsid w:val="00521023"/>
    <w:rsid w:val="00646C18"/>
    <w:rsid w:val="006760D5"/>
    <w:rsid w:val="00814A18"/>
    <w:rsid w:val="008204FE"/>
    <w:rsid w:val="008A0032"/>
    <w:rsid w:val="00963402"/>
    <w:rsid w:val="00966861"/>
    <w:rsid w:val="00B451F1"/>
    <w:rsid w:val="00BB3AF5"/>
    <w:rsid w:val="00C24677"/>
    <w:rsid w:val="00C7425C"/>
    <w:rsid w:val="00D043A2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3A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2020-05-16T08:03:00Z</dcterms:created>
  <dcterms:modified xsi:type="dcterms:W3CDTF">2020-05-16T08:03:00Z</dcterms:modified>
</cp:coreProperties>
</file>