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26F215E1" w:rsidR="00646C18" w:rsidRDefault="005A62E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C529D">
              <w:rPr>
                <w:rFonts w:eastAsia="Times New Roman"/>
                <w:sz w:val="24"/>
                <w:szCs w:val="24"/>
              </w:rPr>
              <w:t>8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9C529D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0604C79" w:rsidR="00646C18" w:rsidRPr="00256875" w:rsidRDefault="009C529D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Grammar – Should/shouldn’t, unless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280F70A7" w:rsidR="00256875" w:rsidRPr="00481D42" w:rsidRDefault="009C529D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контекст употребления следующих грамматических явлений - </w:t>
            </w:r>
            <w:r>
              <w:rPr>
                <w:rFonts w:eastAsia="Times New Roman"/>
                <w:sz w:val="24"/>
                <w:szCs w:val="24"/>
                <w:lang w:val="en-US"/>
              </w:rPr>
              <w:t>Should</w:t>
            </w:r>
            <w:r w:rsidRPr="005A7DC6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  <w:lang w:val="en-US"/>
              </w:rPr>
              <w:t>shouldn</w:t>
            </w:r>
            <w:r w:rsidRPr="005A7DC6">
              <w:rPr>
                <w:rFonts w:eastAsia="Times New Roman"/>
                <w:sz w:val="24"/>
                <w:szCs w:val="24"/>
              </w:rPr>
              <w:t>’</w:t>
            </w:r>
            <w:r>
              <w:rPr>
                <w:rFonts w:eastAsia="Times New Roman"/>
                <w:sz w:val="24"/>
                <w:szCs w:val="24"/>
                <w:lang w:val="en-US"/>
              </w:rPr>
              <w:t>t</w:t>
            </w:r>
            <w:r w:rsidRPr="005A7DC6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unless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9C529D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9C529D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59FE4EC" w14:textId="77777777" w:rsidR="009C529D" w:rsidRDefault="009C529D" w:rsidP="009C529D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4 стр 97. Напишите предложения по образцу.</w:t>
            </w:r>
          </w:p>
          <w:p w14:paraId="421E18B0" w14:textId="77777777" w:rsidR="009C529D" w:rsidRDefault="009C529D" w:rsidP="009C529D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 5 стр 97. Перепишите предложения по образцу, употребляя </w:t>
            </w:r>
            <w:r w:rsidRPr="005A7DC6">
              <w:rPr>
                <w:i/>
                <w:iCs/>
                <w:sz w:val="24"/>
                <w:szCs w:val="24"/>
                <w:lang w:val="en-US"/>
              </w:rPr>
              <w:t>unless</w:t>
            </w:r>
            <w:r w:rsidRPr="005A7DC6">
              <w:rPr>
                <w:sz w:val="24"/>
                <w:szCs w:val="24"/>
              </w:rPr>
              <w:t>.</w:t>
            </w:r>
          </w:p>
          <w:p w14:paraId="7834FF22" w14:textId="1B4BAFD7" w:rsidR="00C92C9F" w:rsidRPr="009C529D" w:rsidRDefault="00C92C9F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8C708E" w:rsidRPr="009C529D" w14:paraId="4837B3B8" w14:textId="77777777" w:rsidTr="000C308E">
        <w:tc>
          <w:tcPr>
            <w:tcW w:w="2967" w:type="dxa"/>
          </w:tcPr>
          <w:p w14:paraId="649C977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C59329" w14:textId="77777777" w:rsidTr="000C308E">
        <w:tc>
          <w:tcPr>
            <w:tcW w:w="2967" w:type="dxa"/>
          </w:tcPr>
          <w:p w14:paraId="1BF66560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91FA6E3" w14:textId="77777777" w:rsidTr="000C308E">
        <w:tc>
          <w:tcPr>
            <w:tcW w:w="2967" w:type="dxa"/>
          </w:tcPr>
          <w:p w14:paraId="03AB5F4B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2CBA19" w14:textId="77777777" w:rsidTr="000C308E">
        <w:tc>
          <w:tcPr>
            <w:tcW w:w="2967" w:type="dxa"/>
          </w:tcPr>
          <w:p w14:paraId="5E5226D5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DD32D0B" w14:textId="77777777" w:rsidTr="000C308E">
        <w:tc>
          <w:tcPr>
            <w:tcW w:w="2967" w:type="dxa"/>
          </w:tcPr>
          <w:p w14:paraId="1BEC2A53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51C68D28" w:rsidR="00C7425C" w:rsidRPr="00281333" w:rsidRDefault="009C529D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свои примеры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WhatsApp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56875"/>
    <w:rsid w:val="00281333"/>
    <w:rsid w:val="00481D42"/>
    <w:rsid w:val="005A62E2"/>
    <w:rsid w:val="00646C18"/>
    <w:rsid w:val="008204FE"/>
    <w:rsid w:val="00874546"/>
    <w:rsid w:val="008C708E"/>
    <w:rsid w:val="008D71A1"/>
    <w:rsid w:val="009C529D"/>
    <w:rsid w:val="00B739D1"/>
    <w:rsid w:val="00C31E0E"/>
    <w:rsid w:val="00C7425C"/>
    <w:rsid w:val="00C92C9F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2020-05-15T19:01:00Z</dcterms:modified>
</cp:coreProperties>
</file>