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0562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535DE" w:rsidP="008D61E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8D61EB">
              <w:rPr>
                <w:rFonts w:eastAsia="Times New Roman"/>
                <w:sz w:val="24"/>
                <w:szCs w:val="24"/>
              </w:rPr>
              <w:t>6</w:t>
            </w:r>
            <w:r w:rsidR="002A79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D61EB" w:rsidRDefault="008D61EB" w:rsidP="008D61EB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"Средства анализа и визуализации данных. Построение диаграмм"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D61EB" w:rsidRDefault="008D61EB" w:rsidP="008D61EB">
            <w:pPr>
              <w:pStyle w:val="a6"/>
            </w:pPr>
            <w:r>
              <w:t>Вопросы:</w:t>
            </w:r>
          </w:p>
          <w:p w:rsidR="008D61EB" w:rsidRDefault="008D61EB" w:rsidP="008D61EB">
            <w:pPr>
              <w:pStyle w:val="a6"/>
            </w:pPr>
            <w:r>
              <w:t>·     Что такое диаграмма?</w:t>
            </w:r>
          </w:p>
          <w:p w:rsidR="008D61EB" w:rsidRDefault="008D61EB" w:rsidP="008D61EB">
            <w:pPr>
              <w:pStyle w:val="a6"/>
            </w:pPr>
            <w:r>
              <w:t>·     Каково назначение диаграмм?</w:t>
            </w:r>
          </w:p>
          <w:p w:rsidR="00646C18" w:rsidRPr="00AF4044" w:rsidRDefault="008D61EB" w:rsidP="00AF4044">
            <w:pPr>
              <w:pStyle w:val="a6"/>
            </w:pPr>
            <w:r>
              <w:t>·     Какие типы диаграмм можно строить в электронных таблицах?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EB6CB8" w:rsidRDefault="008B242A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EB6CB8" w:rsidRPr="00FA3144">
                <w:rPr>
                  <w:rStyle w:val="a3"/>
                  <w:sz w:val="20"/>
                  <w:szCs w:val="20"/>
                </w:rPr>
                <w:t>https://us04web.zoom.us/j/4758975112</w:t>
              </w:r>
            </w:hyperlink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3F0830" w:rsidRDefault="008D61EB" w:rsidP="00C051BA">
            <w:pPr>
              <w:ind w:left="80"/>
            </w:pPr>
            <w:hyperlink r:id="rId8" w:history="1">
              <w:r w:rsidRPr="009E7D3D">
                <w:rPr>
                  <w:rStyle w:val="a3"/>
                </w:rPr>
                <w:t>https://videouroki.net/video/29-sriedstva-analiza-i-vizualizatsii-dannykh-postroieniie-diaghramm.html</w:t>
              </w:r>
            </w:hyperlink>
          </w:p>
          <w:p w:rsidR="008D61EB" w:rsidRDefault="008D61EB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EB6CB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Написать краткий конспект</w:t>
            </w:r>
          </w:p>
        </w:tc>
        <w:tc>
          <w:tcPr>
            <w:tcW w:w="6729" w:type="dxa"/>
            <w:vAlign w:val="bottom"/>
          </w:tcPr>
          <w:p w:rsidR="008D61EB" w:rsidRDefault="008D61EB" w:rsidP="008D61E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Диаграмма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– это графическое изображение информации, предназначенное для сравнения нескольких величин. Диаграммы – это составной объект. В них можно добавлять различные элементы, например заголовки, подписи данных, легенду, а также изменять оформление и тип диаграмм.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табличных процессорах можно строить диаграммы различных типов. Рассмотрим некоторые из них.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График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линия, применяемая для иллюстрации непрерывных изменений. Для построения графиков функциональных зависимостей используется тип «Точечная диаграмма».  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Давайте рассмотрим пример. Построим график функции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 .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Значения аргумента х возьмем в пределах от –3 до 3 с шагом 0,5.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электронной таблице составим таблицу значений аргумента и функции.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ячейку В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1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запишем заголовок: График функции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Далее в ячейку А3 запишем “X” в ячейку А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4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“Y”. Затем в диапазоне ячеек B3:N3 расставим значения и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кс в пр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еделах от –3 до 3 с шагом 0,5.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ячейку В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4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запишем формулу: =В3^2+3*В3+2. И скопируем формулу в диапазон ячеек B4:N4. Наша формула содержит относительные ссылки, поэтому автоматически изменяется.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Теперь мы получили Таблицу данных для построения графика.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Выделим таблицу вместе с заголовками, то есть диапазон ячеек  А3:N4.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Теперь на вкладке «Вставка» в разделе «Диаграммы» выберем тип диаграммы «Точечная», а в раскрывающемся меню выберем вид «Точечная с гладкими кривыми».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 xml:space="preserve">Мы получили график зависимости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у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от х.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Теперь отформатируем наш график. Для этого щёлкнем по диаграмме, которую нужно отформатировать. Появится раздел ленты «Работа с диаграммами» с дополнительными вкладками «Конструктор», «Макет» и «Формат». Введем название диаграммы. Введем названия осей: название горизонтальной оси x, а вертикальной оси y. Переместим их на диаграмме.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Удалим легенду, для этого на вкладке «Макет» в разделе «Подписи» нажмем на значок раскрывающегося меню «Легенда» и выберем «Нет».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Или выделим легенду и нажмем кнопку «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Delete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». Уберем линии сетки для этого на вкладке «Макет» в разделе «Оси» нажмем на значок раскрывающегося меню «Сетка» и установим режим «Не показывать горизонтальные линии сетки».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результате наша диаграмма примет следующий вид.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Рассмотрим следующий вид диаграммы. Круговая диаграмма.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Если сравниваемые величины образуют в сумме целое или 100 %, то используют круговые диаграммы. Круговую диаграмму удобно использовать для наглядного изображения соотношения между величинами. Она представляет собой круг, разделенный на секторы пропорционально отображаемым значениям.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Пример.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Пользуясь данными, приведенными в таблице, нам нужно построить круговую диаграмму, отражающую соотношение белков, жиров и углеводов в суточном рационе взрослого человека.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Итак, перед нами таблица «Примерный суточный рацион взрослого человека со средней физической нагрузкой (в граммах)». Выделим диапазон ячеек А3:В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7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Теперь на вкладке «Вставка» в разделе «Диаграммы» выберем тип диаграммы «Круговая», вид тоже «Круговая».</w:t>
            </w:r>
            <w:proofErr w:type="gramEnd"/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Теперь отредактируем диаграмму. На вкладке «Конструктор» в разделе «Макеты диаграмм» выберем любой понравившейся макет, например «Макет 6». Исправим название диаграммы. Мы получили круговую диаграмму, отражающую соотношение белков, жиров и углеводов в суточном рационе взрослого человека.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 данной диаграмме можно сказать, что, даже и без указания чисел, мы можем видеть примерное соотношение рассматриваемых величин, что бывает очень удобно.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При построении круговых диаграмм необходимо помнить – большое количество данных затрудняет восприятие информации, поэтому такие диаграммы не применяются более чем для пяти-шести значений данных.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Следующий тип диаграмм –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гистограмма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её ещё называют столбчатая диаграмма.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Гистограмма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 используется для сравнения нескольких величин. Она состоит из параллельных прямоугольников (столбиков) одинаковой ширины. Каждый столбик показывает один тип качественных данных и привязан к некоторой опорной точке горизонтальной оси – оси категорий.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Пример.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По данным, приведенным в таблице нам нужно построить гистограмму, характеризующую соотношение русских единиц длины.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Итак, перед нами таблица «Не метрические единицы длины». Для того, что бы построить гистограмму, как и в предыдущих примерах, выделим диапазон ячеек А3:В10. На вкладке «Вставка» в разделе «Диаграммы» нажмем на значок раскрывающегося меню «Гистограмма». Здесь выберем «Гистограмма с группировкой».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Отредактируем получившуюся гистограмму. На вкладке «Конструктор» в разделе «Макеты диаграмм» выберем любой понравившейся макет, например Макет 4.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Как видим, этот макет не предусматривает названия диаграммы. Добавим название сами. На вкладке «Макет» в разделе «Подписи» нажмём на значок раскрывающегося меню «Название диаграммы» и выберем название по центру с перекрытием.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Мы получили гистограмму, по которой мы можем наглядно сравнить несколько величин и быстро ответить на вопрос: какая величина самая большая, а какая самая маленькая.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Также в электронных таблицах можно строить ярусные диаграммы или их называют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гистограммы с накоплением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Они дают представление о вкладе каждой из нескольких величин в общую сумму.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Пример.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Пользуясь данными, приведёнными в таблице, построим ярусную гистограмму или гистограмму с накоплением, отображающую вклад каждой из трёх дисциплин в общую сумму завоёванных медалей.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Выделим диапазон ячеек А3:D6. На вкладке «Вставка» в разделе «Диаграммы» нажмем на значок раскрывающегося меню «Гистограмма». Здесь выберем «Гистограмма с накоплением».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 данной диаграмме видно, что в общую сумму золотых медалей большой вклад внесли лыжные гонки, а в завоевании бронзовых медалей – биатлон.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Как видите, основная цель диаграмм и графиков – сделать информацию наглядной и легкодоступной для восприятия.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Важно запомнить: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Диаграмма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– это графическое изображение информации, предназначенное для сравнения нескольких величин. Причем диаграмма – это составной объект. В неё можно добавлять различные элементы, например заголовки, подписи данных, легенду, а также изменять оформление и тип.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Различают несколько типов диаграмм: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График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– это линия, применяемая для иллюстрации непрерывных изменений.</w:t>
            </w:r>
          </w:p>
          <w:p w:rsidR="008D61EB" w:rsidRDefault="008D61EB" w:rsidP="008D61E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Круговая диаграмма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показывает соотношение величин. Она представляет собой круг, разделённый на секторы пропорционально отображаемым значениям.</w:t>
            </w:r>
          </w:p>
          <w:p w:rsidR="00C7425C" w:rsidRPr="003F0830" w:rsidRDefault="008D61EB" w:rsidP="000212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Гистограмма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 используется для сравнения нескольких величин. Она состоит из параллельных прямоугольников (столбиков) одинаковой ширины. Каждый столбик показывает один тип качественных данных и привязан к некоторой опорной точке горизонтальной оси – оси категорий.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2A797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Практическая работа на уроке</w:t>
            </w:r>
            <w:r w:rsidR="008D61EB">
              <w:rPr>
                <w:rFonts w:eastAsia="Times New Roman"/>
                <w:b/>
                <w:sz w:val="24"/>
                <w:szCs w:val="24"/>
              </w:rPr>
              <w:t xml:space="preserve"> №1</w:t>
            </w:r>
          </w:p>
        </w:tc>
        <w:tc>
          <w:tcPr>
            <w:tcW w:w="6729" w:type="dxa"/>
            <w:vAlign w:val="bottom"/>
          </w:tcPr>
          <w:p w:rsidR="00C7425C" w:rsidRDefault="008D61EB" w:rsidP="00C535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Привести примеры всех типов графиков и диаграмм</w:t>
            </w:r>
            <w:proofErr w:type="gramStart"/>
            <w:r>
              <w:rPr>
                <w:sz w:val="20"/>
                <w:szCs w:val="20"/>
              </w:rPr>
              <w:t xml:space="preserve">., </w:t>
            </w:r>
            <w:proofErr w:type="gramEnd"/>
            <w:r>
              <w:rPr>
                <w:sz w:val="20"/>
                <w:szCs w:val="20"/>
              </w:rPr>
              <w:t>представленных в конспекте</w:t>
            </w:r>
            <w:r w:rsidR="003F0830">
              <w:rPr>
                <w:sz w:val="20"/>
                <w:szCs w:val="20"/>
              </w:rPr>
              <w:t xml:space="preserve"> </w:t>
            </w:r>
          </w:p>
        </w:tc>
      </w:tr>
      <w:tr w:rsidR="008D61EB" w:rsidTr="000C308E">
        <w:tc>
          <w:tcPr>
            <w:tcW w:w="2967" w:type="dxa"/>
          </w:tcPr>
          <w:p w:rsidR="008D61EB" w:rsidRDefault="008D61E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Практическая работа на уроке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№2</w:t>
            </w:r>
          </w:p>
        </w:tc>
        <w:tc>
          <w:tcPr>
            <w:tcW w:w="6729" w:type="dxa"/>
            <w:vAlign w:val="bottom"/>
          </w:tcPr>
          <w:p w:rsidR="008D61EB" w:rsidRDefault="000212D4" w:rsidP="000212D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в тетради работу по составлению  диаграмм погоды цветными карандашами </w:t>
            </w:r>
          </w:p>
          <w:p w:rsidR="000212D4" w:rsidRPr="000212D4" w:rsidRDefault="000212D4" w:rsidP="000212D4">
            <w:pPr>
              <w:ind w:left="80"/>
              <w:rPr>
                <w:b/>
                <w:sz w:val="20"/>
                <w:szCs w:val="20"/>
                <w:u w:val="single"/>
              </w:rPr>
            </w:pPr>
            <w:r w:rsidRPr="000212D4">
              <w:rPr>
                <w:b/>
                <w:sz w:val="48"/>
                <w:szCs w:val="20"/>
                <w:u w:val="single"/>
              </w:rPr>
              <w:lastRenderedPageBreak/>
              <w:t xml:space="preserve">ВЫСЛАТЬ ОБЕ ПРАКТИЕСКИЕ </w:t>
            </w:r>
            <w:r>
              <w:rPr>
                <w:b/>
                <w:sz w:val="48"/>
                <w:szCs w:val="20"/>
                <w:u w:val="single"/>
              </w:rPr>
              <w:t xml:space="preserve">РАБОТЫ </w:t>
            </w:r>
            <w:r w:rsidRPr="000212D4">
              <w:rPr>
                <w:b/>
                <w:sz w:val="48"/>
                <w:szCs w:val="20"/>
                <w:u w:val="single"/>
              </w:rPr>
              <w:t>НЕ ПОЗДНЕЕ 17.05.2020 23.00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14172" w:rsidRDefault="00C14172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090285" cy="8392066"/>
            <wp:effectExtent l="0" t="0" r="571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9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57FB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86475" cy="454625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42"/>
                    <a:stretch/>
                  </pic:blipFill>
                  <pic:spPr bwMode="auto">
                    <a:xfrm>
                      <a:off x="0" y="0"/>
                      <a:ext cx="6090285" cy="454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90285" cy="8393903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9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90285" cy="8378847"/>
            <wp:effectExtent l="0" t="0" r="571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7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4172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212D4"/>
    <w:rsid w:val="00056282"/>
    <w:rsid w:val="00127E87"/>
    <w:rsid w:val="00180341"/>
    <w:rsid w:val="002226E4"/>
    <w:rsid w:val="00283F17"/>
    <w:rsid w:val="002A7970"/>
    <w:rsid w:val="0034302F"/>
    <w:rsid w:val="003B53A3"/>
    <w:rsid w:val="003F0830"/>
    <w:rsid w:val="005E1962"/>
    <w:rsid w:val="00646C18"/>
    <w:rsid w:val="00721A5C"/>
    <w:rsid w:val="008204FE"/>
    <w:rsid w:val="008663E5"/>
    <w:rsid w:val="008B242A"/>
    <w:rsid w:val="008D61EB"/>
    <w:rsid w:val="0098259C"/>
    <w:rsid w:val="00AF4044"/>
    <w:rsid w:val="00B10435"/>
    <w:rsid w:val="00C14172"/>
    <w:rsid w:val="00C535DE"/>
    <w:rsid w:val="00C66473"/>
    <w:rsid w:val="00C7425C"/>
    <w:rsid w:val="00D043A2"/>
    <w:rsid w:val="00D87469"/>
    <w:rsid w:val="00EA57FB"/>
    <w:rsid w:val="00E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29-sriedstva-analiza-i-vizualizatsii-dannykh-postroieniie-diaghramm.html" TargetMode="External"/><Relationship Id="rId13" Type="http://schemas.openxmlformats.org/officeDocument/2006/relationships/image" Target="media/image4.emf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4758975112" TargetMode="Externa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1282</Words>
  <Characters>7314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5</cp:revision>
  <dcterms:created xsi:type="dcterms:W3CDTF">2020-05-15T05:55:00Z</dcterms:created>
  <dcterms:modified xsi:type="dcterms:W3CDTF">2020-05-15T06:30:00Z</dcterms:modified>
</cp:coreProperties>
</file>