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61" w:rsidRDefault="00965D61" w:rsidP="00965D6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65D61" w:rsidRDefault="00965D61" w:rsidP="00965D6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65D61" w:rsidRDefault="00965D61" w:rsidP="00965D61">
      <w:pPr>
        <w:spacing w:line="20" w:lineRule="exact"/>
        <w:rPr>
          <w:sz w:val="20"/>
          <w:szCs w:val="20"/>
        </w:rPr>
      </w:pPr>
    </w:p>
    <w:p w:rsidR="00965D61" w:rsidRDefault="00965D61" w:rsidP="00965D6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5D61" w:rsidRDefault="00965D61" w:rsidP="00965D6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15.05.2020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Рабство в Древнем Риме</w:t>
            </w:r>
          </w:p>
        </w:tc>
      </w:tr>
      <w:tr w:rsidR="00965D61" w:rsidTr="00B118FB">
        <w:trPr>
          <w:trHeight w:val="1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D61" w:rsidRDefault="00965D61" w:rsidP="00B118F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965D61" w:rsidRDefault="00965D61" w:rsidP="00B118F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65D61" w:rsidRDefault="00965D61" w:rsidP="00B118F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65D61" w:rsidRDefault="00965D61" w:rsidP="00B118F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65D61" w:rsidRDefault="00965D61" w:rsidP="00B118F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965D61" w:rsidRDefault="00965D61" w:rsidP="00B118FB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Pr="005E72E2" w:rsidRDefault="00965D61" w:rsidP="00B118FB">
            <w:pPr>
              <w:spacing w:line="263" w:lineRule="exact"/>
              <w:rPr>
                <w:sz w:val="28"/>
                <w:szCs w:val="28"/>
              </w:rPr>
            </w:pPr>
            <w:r w:rsidRPr="005E72E2">
              <w:rPr>
                <w:sz w:val="28"/>
                <w:szCs w:val="28"/>
              </w:rPr>
              <w:t>Основные вопросы изучения нового материала:</w:t>
            </w:r>
          </w:p>
          <w:p w:rsidR="00965D61" w:rsidRPr="005E72E2" w:rsidRDefault="00965D61" w:rsidP="00B118FB">
            <w:pPr>
              <w:spacing w:line="263" w:lineRule="exact"/>
              <w:rPr>
                <w:sz w:val="28"/>
                <w:szCs w:val="28"/>
              </w:rPr>
            </w:pPr>
            <w:r w:rsidRPr="005E72E2">
              <w:rPr>
                <w:sz w:val="28"/>
                <w:szCs w:val="28"/>
              </w:rPr>
              <w:t>1.О положе</w:t>
            </w:r>
            <w:r>
              <w:rPr>
                <w:sz w:val="28"/>
                <w:szCs w:val="28"/>
              </w:rPr>
              <w:t>нии рабов в Древнем Риме</w:t>
            </w:r>
          </w:p>
          <w:p w:rsidR="00965D61" w:rsidRPr="005E72E2" w:rsidRDefault="00965D61" w:rsidP="00B118FB">
            <w:pPr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 том, как в Древнем Риме использовались рабы</w:t>
            </w:r>
          </w:p>
          <w:p w:rsidR="00965D61" w:rsidRDefault="00965D61" w:rsidP="00B118FB">
            <w:pPr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 гладиаторах</w:t>
            </w:r>
          </w:p>
          <w:p w:rsidR="00965D61" w:rsidRDefault="00965D61" w:rsidP="00B118FB">
            <w:pPr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 восстании рабов под предводительством Спартака</w:t>
            </w:r>
          </w:p>
          <w:p w:rsidR="00965D61" w:rsidRDefault="00965D61" w:rsidP="00B118FB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5.О значении рабства в хозяйственной и общественной жизни Древнего Рима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ind w:left="8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офлайн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D61" w:rsidRDefault="00965D61" w:rsidP="00B118F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965D61" w:rsidRDefault="00965D61" w:rsidP="00B118FB">
            <w:pPr>
              <w:ind w:left="80"/>
              <w:rPr>
                <w:sz w:val="24"/>
                <w:szCs w:val="24"/>
              </w:rPr>
            </w:pPr>
          </w:p>
        </w:tc>
      </w:tr>
      <w:tr w:rsidR="00965D61" w:rsidTr="00B118F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Default="00965D61" w:rsidP="00B118FB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 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Pr="005E72E2" w:rsidRDefault="00965D61" w:rsidP="00B1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Прочитайте п.1; п.2 параграфа 52</w:t>
            </w:r>
          </w:p>
          <w:p w:rsidR="00965D61" w:rsidRPr="005E72E2" w:rsidRDefault="00965D61" w:rsidP="00B118FB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Ответьте на вопрос №1 на стр.135</w:t>
            </w:r>
            <w:r w:rsidRPr="005E72E2">
              <w:rPr>
                <w:sz w:val="24"/>
                <w:szCs w:val="24"/>
              </w:rPr>
              <w:t>(</w:t>
            </w:r>
            <w:r w:rsidRPr="005E72E2">
              <w:rPr>
                <w:b/>
                <w:sz w:val="24"/>
                <w:szCs w:val="24"/>
              </w:rPr>
              <w:t>отвечаем устно</w:t>
            </w:r>
            <w:r w:rsidRPr="005E72E2">
              <w:rPr>
                <w:rFonts w:eastAsiaTheme="minorHAnsi"/>
                <w:sz w:val="24"/>
                <w:szCs w:val="24"/>
              </w:rPr>
              <w:t>)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Pr="005E72E2" w:rsidRDefault="00965D61" w:rsidP="00B1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Прочитайте </w:t>
            </w:r>
            <w:r w:rsidRPr="005E72E2">
              <w:rPr>
                <w:sz w:val="24"/>
                <w:szCs w:val="24"/>
              </w:rPr>
              <w:t>п.3</w:t>
            </w:r>
            <w:r>
              <w:rPr>
                <w:sz w:val="24"/>
                <w:szCs w:val="24"/>
              </w:rPr>
              <w:t xml:space="preserve"> параграфа 52</w:t>
            </w:r>
          </w:p>
          <w:p w:rsidR="00965D61" w:rsidRPr="005E72E2" w:rsidRDefault="00965D61" w:rsidP="00B118FB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Ответьте на вопрос №2 на стр.135</w:t>
            </w:r>
            <w:r w:rsidRPr="005E72E2">
              <w:rPr>
                <w:sz w:val="24"/>
                <w:szCs w:val="24"/>
              </w:rPr>
              <w:t>(</w:t>
            </w:r>
            <w:r w:rsidRPr="005E72E2">
              <w:rPr>
                <w:b/>
                <w:sz w:val="24"/>
                <w:szCs w:val="24"/>
              </w:rPr>
              <w:t>отвечаем устно)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D61" w:rsidRPr="005E72E2" w:rsidRDefault="00965D61" w:rsidP="00B11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Выполните задания рубрики: «Мои исторические исследования»</w:t>
            </w:r>
          </w:p>
        </w:tc>
      </w:tr>
      <w:tr w:rsidR="00965D61" w:rsidTr="00B118F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965D61" w:rsidRDefault="00965D61" w:rsidP="00B118F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D61" w:rsidRDefault="00965D61" w:rsidP="00B1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Оценивание теста:12 заданий</w:t>
            </w:r>
          </w:p>
          <w:p w:rsidR="00965D61" w:rsidRDefault="00965D61" w:rsidP="00B1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965D61" w:rsidRDefault="00965D61" w:rsidP="00B1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965D61" w:rsidRDefault="00965D61" w:rsidP="00B1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965D61" w:rsidRDefault="00965D61" w:rsidP="00B11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965D61" w:rsidRDefault="00965D61" w:rsidP="00965D6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5D61" w:rsidRDefault="00965D61" w:rsidP="00965D6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65D61" w:rsidRDefault="00965D61" w:rsidP="00965D61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 xml:space="preserve">задать </w:t>
      </w:r>
      <w:r>
        <w:rPr>
          <w:sz w:val="28"/>
          <w:szCs w:val="28"/>
        </w:rPr>
        <w:t>: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(№ 89044439566) </w:t>
      </w:r>
    </w:p>
    <w:p w:rsidR="00965D61" w:rsidRDefault="00965D61" w:rsidP="00965D6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</w:t>
      </w:r>
      <w:r>
        <w:rPr>
          <w:rFonts w:eastAsia="Times New Roman"/>
          <w:sz w:val="24"/>
          <w:szCs w:val="24"/>
        </w:rPr>
        <w:t xml:space="preserve">0 до </w:t>
      </w:r>
      <w:r>
        <w:rPr>
          <w:rFonts w:eastAsia="Times New Roman"/>
          <w:sz w:val="24"/>
          <w:szCs w:val="24"/>
        </w:rPr>
        <w:t>11:3</w:t>
      </w:r>
      <w:bookmarkStart w:id="0" w:name="_GoBack"/>
      <w:bookmarkEnd w:id="0"/>
      <w:r>
        <w:rPr>
          <w:rFonts w:eastAsia="Times New Roman"/>
          <w:sz w:val="24"/>
          <w:szCs w:val="24"/>
        </w:rPr>
        <w:t>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65D61" w:rsidRDefault="00965D61" w:rsidP="00965D6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65D61" w:rsidRDefault="00965D61" w:rsidP="00965D6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65D61" w:rsidRDefault="00965D61" w:rsidP="00965D61">
      <w:p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965D61" w:rsidRDefault="00965D61" w:rsidP="00965D61">
      <w:pPr>
        <w:spacing w:line="12" w:lineRule="exact"/>
        <w:rPr>
          <w:sz w:val="20"/>
          <w:szCs w:val="20"/>
        </w:rPr>
      </w:pPr>
    </w:p>
    <w:p w:rsidR="00965D61" w:rsidRDefault="00965D61" w:rsidP="00965D61"/>
    <w:p w:rsidR="00965D61" w:rsidRDefault="00965D61" w:rsidP="00965D61"/>
    <w:p w:rsidR="002245E9" w:rsidRDefault="002245E9"/>
    <w:sectPr w:rsidR="0022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D1"/>
    <w:rsid w:val="002245E9"/>
    <w:rsid w:val="00965D61"/>
    <w:rsid w:val="00B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F6A8-1CB5-4B2E-812D-EEE2F77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D6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D6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>diakov.net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2020-05-14T13:55:00Z</dcterms:created>
  <dcterms:modified xsi:type="dcterms:W3CDTF">2020-05-14T13:57:00Z</dcterms:modified>
</cp:coreProperties>
</file>