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21172BE6" w:rsidR="005336C2" w:rsidRDefault="00BB02A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7E710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7A458774" w:rsidR="005336C2" w:rsidRDefault="005336C2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BB02A0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BB02A0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BB02A0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336C2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3C8F" w14:textId="0FE69F76" w:rsidR="005336C2" w:rsidRDefault="00096D2E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02A0">
              <w:rPr>
                <w:b/>
                <w:bCs/>
              </w:rPr>
              <w:t>61</w:t>
            </w:r>
            <w:r w:rsidR="007E7103">
              <w:rPr>
                <w:b/>
                <w:bCs/>
              </w:rPr>
              <w:t>, 2</w:t>
            </w:r>
            <w:r w:rsidR="00BB02A0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записать как теорем</w:t>
            </w:r>
            <w:r w:rsidR="007E7103">
              <w:rPr>
                <w:b/>
                <w:bCs/>
              </w:rPr>
              <w:t>ы</w:t>
            </w:r>
            <w:r>
              <w:rPr>
                <w:b/>
                <w:bCs/>
              </w:rPr>
              <w:t>, без доказательства</w:t>
            </w:r>
          </w:p>
          <w:p w14:paraId="28E1D954" w14:textId="3A76E846" w:rsidR="007E7103" w:rsidRPr="00096D2E" w:rsidRDefault="007E7103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Решить 25</w:t>
            </w:r>
            <w:r w:rsidR="00BB02A0">
              <w:rPr>
                <w:b/>
                <w:bCs/>
              </w:rPr>
              <w:t>1, 257, 258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2729" w14:textId="3E60BD2C" w:rsidR="007E7103" w:rsidRPr="00096D2E" w:rsidRDefault="00BB02A0" w:rsidP="00AF223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§ 3 Правильные многогранники . конспект, основные понятия и теоремы.</w:t>
            </w: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264D521E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F235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:40 до 12:10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WhatsApp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96D2E"/>
    <w:rsid w:val="005336C2"/>
    <w:rsid w:val="00620355"/>
    <w:rsid w:val="006F2353"/>
    <w:rsid w:val="007E7103"/>
    <w:rsid w:val="00A03C50"/>
    <w:rsid w:val="00BB02A0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2020-04-26T18:38:00Z</dcterms:created>
  <dcterms:modified xsi:type="dcterms:W3CDTF">2020-05-11T11:06:00Z</dcterms:modified>
</cp:coreProperties>
</file>