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235A" w:rsidRDefault="00A1771E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4"/>
        </w:rPr>
        <w:t>Карта урока для организации занятий с использованием</w:t>
      </w:r>
    </w:p>
    <w:p w:rsidR="00EE235A" w:rsidRDefault="00A1771E">
      <w:pPr>
        <w:spacing w:after="0" w:line="240" w:lineRule="auto"/>
        <w:ind w:right="-139"/>
        <w:jc w:val="center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b/>
          <w:sz w:val="24"/>
        </w:rPr>
        <w:t>электронного обучения и дистанционных образовательных технологий</w:t>
      </w:r>
    </w:p>
    <w:p w:rsidR="00EE235A" w:rsidRDefault="00EE235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EE235A" w:rsidRDefault="00EE235A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EE235A" w:rsidRDefault="00EE235A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260" w:type="dxa"/>
        <w:tblCellMar>
          <w:left w:w="10" w:type="dxa"/>
          <w:right w:w="10" w:type="dxa"/>
        </w:tblCellMar>
        <w:tblLook w:val="0000"/>
      </w:tblPr>
      <w:tblGrid>
        <w:gridCol w:w="1595"/>
        <w:gridCol w:w="7716"/>
      </w:tblGrid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E235A" w:rsidRDefault="00A1771E">
            <w:pPr>
              <w:spacing w:after="0" w:line="268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Учитель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>
            <w:pPr>
              <w:spacing w:after="0" w:line="240" w:lineRule="auto"/>
              <w:ind w:right="120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Плямина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Таисия Евгеньевна</w:t>
            </w:r>
          </w:p>
        </w:tc>
      </w:tr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E235A" w:rsidRDefault="00A1771E">
            <w:pPr>
              <w:spacing w:after="0" w:line="264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>
            <w:pPr>
              <w:spacing w:after="0" w:line="240" w:lineRule="auto"/>
              <w:ind w:right="1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география</w:t>
            </w:r>
          </w:p>
        </w:tc>
      </w:tr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E235A" w:rsidRDefault="00A1771E">
            <w:pPr>
              <w:spacing w:after="0" w:line="265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Класс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>
            <w:pPr>
              <w:spacing w:after="0" w:line="240" w:lineRule="auto"/>
              <w:ind w:right="1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</w:rPr>
              <w:t>7а</w:t>
            </w:r>
          </w:p>
        </w:tc>
      </w:tr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E235A" w:rsidRDefault="00A1771E">
            <w:pPr>
              <w:spacing w:after="0" w:line="264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 проведения урока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 w:rsidP="00A1771E">
            <w:pPr>
              <w:spacing w:after="0" w:line="240" w:lineRule="auto"/>
              <w:ind w:right="120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13</w:t>
            </w:r>
            <w:r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</w:rPr>
              <w:t>.2020</w:t>
            </w: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Default="00A1771E">
            <w:pPr>
              <w:spacing w:after="0" w:line="264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урока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  <w:b/>
              </w:rPr>
            </w:pPr>
            <w:r w:rsidRPr="006015DF">
              <w:rPr>
                <w:rFonts w:ascii="Times New Roman" w:hAnsi="Times New Roman" w:cs="Times New Roman"/>
                <w:b/>
              </w:rPr>
              <w:t>Разнообразие природы Евразии</w:t>
            </w: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105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Default="00A1771E">
            <w:pPr>
              <w:spacing w:after="0" w:line="264" w:lineRule="auto"/>
              <w:ind w:left="1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Основные изучаемые вопросы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spacing w:after="0" w:line="263" w:lineRule="auto"/>
              <w:rPr>
                <w:rStyle w:val="apple-converted-space"/>
                <w:rFonts w:ascii="Times New Roman" w:hAnsi="Times New Roman" w:cs="Times New Roman"/>
                <w:color w:val="000000"/>
              </w:rPr>
            </w:pPr>
            <w:r w:rsidRPr="006015DF">
              <w:rPr>
                <w:rFonts w:ascii="Times New Roman" w:hAnsi="Times New Roman" w:cs="Times New Roman"/>
                <w:color w:val="000000"/>
              </w:rPr>
              <w:t>1. познакомить учащихся с особенностями природы и типичными представителями растительного и животного мира Евразии;</w:t>
            </w:r>
            <w:r w:rsidRPr="006015DF">
              <w:rPr>
                <w:rStyle w:val="apple-converted-space"/>
                <w:rFonts w:ascii="Times New Roman" w:hAnsi="Times New Roman" w:cs="Times New Roman"/>
                <w:color w:val="000000"/>
              </w:rPr>
              <w:t> </w:t>
            </w:r>
          </w:p>
          <w:p w:rsidR="00A1771E" w:rsidRPr="006015DF" w:rsidRDefault="00A1771E" w:rsidP="0018133D">
            <w:pPr>
              <w:spacing w:after="0" w:line="263" w:lineRule="auto"/>
              <w:rPr>
                <w:rFonts w:ascii="Times New Roman" w:hAnsi="Times New Roman" w:cs="Times New Roman"/>
              </w:rPr>
            </w:pPr>
            <w:r w:rsidRPr="006015DF">
              <w:rPr>
                <w:rStyle w:val="apple-converted-space"/>
                <w:rFonts w:ascii="Times New Roman" w:hAnsi="Times New Roman" w:cs="Times New Roman"/>
                <w:color w:val="000000"/>
              </w:rPr>
              <w:t xml:space="preserve">2. </w:t>
            </w:r>
            <w:r w:rsidRPr="006015DF">
              <w:rPr>
                <w:rFonts w:ascii="Times New Roman" w:hAnsi="Times New Roman" w:cs="Times New Roman"/>
                <w:color w:val="000000"/>
              </w:rPr>
              <w:t>углубить понятие природной зоны.</w:t>
            </w:r>
          </w:p>
        </w:tc>
      </w:tr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>
            <w:pPr>
              <w:spacing w:after="0" w:line="240" w:lineRule="auto"/>
              <w:ind w:right="120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</w:rPr>
              <w:t>эл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</w:rPr>
              <w:t>. платформу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E235A" w:rsidRDefault="00EE235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hyperlink r:id="rId5">
              <w:r w:rsidR="00A1771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h</w:t>
              </w:r>
              <w:r w:rsidR="00A1771E">
                <w:rPr>
                  <w:rFonts w:ascii="Times New Roman" w:eastAsia="Times New Roman" w:hAnsi="Times New Roman" w:cs="Times New Roman"/>
                  <w:vanish/>
                  <w:color w:val="0000FF"/>
                  <w:u w:val="single"/>
                </w:rPr>
                <w:t>HYPERLINK "https://us04web.zoom.us/j/75963430824?pwd=WTV6MUZTa2d0SnFHUIU2YTZ3L3hrUt09"</w:t>
              </w:r>
              <w:r w:rsidR="00A1771E">
                <w:rPr>
                  <w:rFonts w:ascii="Times New Roman" w:eastAsia="Times New Roman" w:hAnsi="Times New Roman" w:cs="Times New Roman"/>
                  <w:color w:val="0000FF"/>
                  <w:u w:val="single"/>
                </w:rPr>
                <w:t>ttps://us04web.zoom.us/j/75963430824?pwd=WTV6MUZTa2d0SnFHUIU2YTZ3L3hrUt09</w:t>
              </w:r>
            </w:hyperlink>
          </w:p>
          <w:p w:rsidR="00EE235A" w:rsidRDefault="00EE235A">
            <w:pPr>
              <w:spacing w:after="0" w:line="240" w:lineRule="auto"/>
            </w:pPr>
          </w:p>
        </w:tc>
      </w:tr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>
            <w:pPr>
              <w:spacing w:after="0" w:line="240" w:lineRule="auto"/>
              <w:ind w:right="1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Тип урока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E235A" w:rsidRDefault="00A1771E">
            <w:pPr>
              <w:spacing w:after="0" w:line="240" w:lineRule="auto"/>
              <w:ind w:left="80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Онлайн</w:t>
            </w:r>
            <w:proofErr w:type="spellEnd"/>
          </w:p>
        </w:tc>
      </w:tr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>
            <w:pPr>
              <w:spacing w:after="0" w:line="240" w:lineRule="auto"/>
              <w:ind w:right="120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Форма обратной связи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EE235A" w:rsidRDefault="00A1771E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сообщенияя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№_89044462349,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</w:rPr>
              <w:t>вк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hyperlink r:id="rId6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https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://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vk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com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/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id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"https://vk.com/id76498635"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76498635</w:t>
              </w:r>
            </w:hyperlink>
            <w:r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EE235A" w:rsidRDefault="00A1771E">
            <w:pPr>
              <w:tabs>
                <w:tab w:val="left" w:pos="11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эл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очта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hyperlink r:id="rId7"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taisiyadudka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dudka@mail.ru"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@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"mailto:taisiyadudka@mail.ru"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mail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"mailto:taisiyadudka@mail.ru"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.</w:t>
              </w:r>
              <w:r>
                <w:rPr>
                  <w:rFonts w:ascii="Times New Roman" w:eastAsia="Times New Roman" w:hAnsi="Times New Roman" w:cs="Times New Roman"/>
                  <w:vanish/>
                  <w:color w:val="0000FF"/>
                  <w:sz w:val="24"/>
                  <w:u w:val="single"/>
                </w:rPr>
                <w:t>HYPERLINK "mailto:taisiyadudka@mail.ru"</w:t>
              </w:r>
              <w:r>
                <w:rPr>
                  <w:rFonts w:ascii="Times New Roman" w:eastAsia="Times New Roman" w:hAnsi="Times New Roman" w:cs="Times New Roman"/>
                  <w:color w:val="0000FF"/>
                  <w:sz w:val="24"/>
                  <w:u w:val="single"/>
                </w:rPr>
                <w:t>ru</w:t>
              </w:r>
            </w:hyperlink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  <w:p w:rsidR="00EE235A" w:rsidRDefault="00EE235A">
            <w:pPr>
              <w:spacing w:after="0" w:line="240" w:lineRule="auto"/>
            </w:pPr>
          </w:p>
        </w:tc>
      </w:tr>
      <w:tr w:rsidR="00EE235A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93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E235A" w:rsidRDefault="00A1771E">
            <w:pPr>
              <w:spacing w:after="0" w:line="240" w:lineRule="auto"/>
              <w:ind w:left="8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Задания</w:t>
            </w: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spacing w:after="0" w:line="240" w:lineRule="auto"/>
              <w:ind w:left="-118"/>
              <w:rPr>
                <w:rFonts w:ascii="Times New Roman" w:eastAsia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</w:rPr>
              <w:t xml:space="preserve">Задание 1. Повторение ранее </w:t>
            </w:r>
            <w:proofErr w:type="gramStart"/>
            <w:r w:rsidRPr="006015DF">
              <w:rPr>
                <w:rFonts w:ascii="Times New Roman" w:eastAsia="Times New Roman" w:hAnsi="Times New Roman" w:cs="Times New Roman"/>
              </w:rPr>
              <w:t>изученного</w:t>
            </w:r>
            <w:proofErr w:type="gramEnd"/>
          </w:p>
          <w:p w:rsidR="00A1771E" w:rsidRPr="006015DF" w:rsidRDefault="00A1771E" w:rsidP="001813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Pr="00846485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464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Чтобы успешно усвоить новую тему, нам необходимо повторить полученные ранее знания.</w:t>
            </w:r>
          </w:p>
          <w:p w:rsidR="00A1771E" w:rsidRPr="006015DF" w:rsidRDefault="00A1771E" w:rsidP="0018133D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46485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Давайте вспомним, что такое природная зона?</w:t>
            </w:r>
          </w:p>
          <w:p w:rsidR="00A1771E" w:rsidRPr="006015DF" w:rsidRDefault="00A1771E" w:rsidP="0018133D">
            <w:pPr>
              <w:spacing w:after="0"/>
              <w:ind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Природная зона</w:t>
            </w:r>
            <w:r w:rsidRPr="006015DF">
              <w:rPr>
                <w:rFonts w:ascii="Times New Roman" w:eastAsia="Calibri" w:hAnsi="Times New Roman" w:cs="Times New Roman"/>
                <w:sz w:val="24"/>
                <w:szCs w:val="24"/>
              </w:rPr>
              <w:t>-это крупный природный комплекс, обладающий общностью климатических условий, почв, растений и животного мира.</w:t>
            </w: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tabs>
                <w:tab w:val="left" w:pos="114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картой, рассказ учителя</w:t>
            </w:r>
          </w:p>
          <w:p w:rsidR="00A1771E" w:rsidRPr="006015DF" w:rsidRDefault="00A1771E" w:rsidP="001813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Pr="006015DF" w:rsidRDefault="00A1771E" w:rsidP="0018133D">
            <w:pPr>
              <w:spacing w:after="0"/>
              <w:ind w:right="-57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Используя карту атласа «Природные зоны Евразии»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определим</w:t>
            </w:r>
            <w:r w:rsidRPr="006015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природные зоны Евразии в последовательности с севера на юг. 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1. Арктические пустыни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2. Тундры и лесотундры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3. Тайга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4. Смешанные и широколиственные леса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5. Лесостепи и степи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 Полупустыни и пустыни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7. Саванны и редколесья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8. Жестколистные вечнозеленые леса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9. Переменно-влажные леса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10.Влажные экваториальные леса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11. Область высотной поясности</w:t>
            </w:r>
          </w:p>
          <w:p w:rsidR="00A1771E" w:rsidRPr="006015DF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    </w:t>
            </w:r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На материке Евразия, в отличие от других материков, размещены все природные зоны. </w:t>
            </w:r>
          </w:p>
          <w:p w:rsidR="00A1771E" w:rsidRPr="00711FB3" w:rsidRDefault="00A1771E" w:rsidP="0018133D">
            <w:pPr>
              <w:shd w:val="clear" w:color="auto" w:fill="FFFFFF"/>
              <w:spacing w:after="0"/>
              <w:ind w:right="-57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Основной причиной смены природных зон с севера на юг на материке является изменение количества поступающего тепла по мере удаления от экватора - широтная зональность, и уменьшение количества влаги в </w:t>
            </w:r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lastRenderedPageBreak/>
              <w:t xml:space="preserve">умеренном поясе по мере удаления от Атлантического океана – в связи с западным переносом воздушных масс и увеличением степени </w:t>
            </w:r>
            <w:proofErr w:type="spellStart"/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>континентальности</w:t>
            </w:r>
            <w:proofErr w:type="spellEnd"/>
            <w:r w:rsidRPr="006015DF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</w:rPr>
              <w:t xml:space="preserve"> климата.</w:t>
            </w: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spacing w:after="0" w:line="240" w:lineRule="auto"/>
              <w:ind w:left="-1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Задание 3.</w:t>
            </w:r>
            <w:r w:rsidRPr="006015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Открыть тетрадочки указать ФИ, класс, дату и тему. C помощью учителя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на основании презентации (см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риложение к уроку), заполнить таблицу</w:t>
            </w:r>
          </w:p>
          <w:p w:rsidR="00A1771E" w:rsidRPr="006015DF" w:rsidRDefault="00A1771E" w:rsidP="0018133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Pr="006015DF" w:rsidRDefault="00A1771E" w:rsidP="0018133D">
            <w:pPr>
              <w:spacing w:after="0" w:line="240" w:lineRule="auto"/>
              <w:ind w:left="3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015DF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Мы заполним таблицу «Своеобразие природы Евразии»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tbl>
            <w:tblPr>
              <w:tblStyle w:val="a3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1430"/>
              <w:gridCol w:w="1778"/>
              <w:gridCol w:w="1397"/>
            </w:tblGrid>
            <w:tr w:rsidR="00A1771E" w:rsidRPr="006015DF" w:rsidTr="0018133D">
              <w:tc>
                <w:tcPr>
                  <w:tcW w:w="1430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Природная</w:t>
                  </w:r>
                </w:p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зона</w:t>
                  </w:r>
                </w:p>
              </w:tc>
              <w:tc>
                <w:tcPr>
                  <w:tcW w:w="1778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Растительный</w:t>
                  </w:r>
                </w:p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мир</w:t>
                  </w:r>
                </w:p>
              </w:tc>
              <w:tc>
                <w:tcPr>
                  <w:tcW w:w="1397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  <w:r w:rsidRPr="006015DF"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  <w:t>Животный мир</w:t>
                  </w:r>
                </w:p>
              </w:tc>
            </w:tr>
            <w:tr w:rsidR="00A1771E" w:rsidRPr="006015DF" w:rsidTr="0018133D">
              <w:tc>
                <w:tcPr>
                  <w:tcW w:w="1430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78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A1771E" w:rsidRPr="006015DF" w:rsidTr="0018133D">
              <w:tc>
                <w:tcPr>
                  <w:tcW w:w="1430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778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1397" w:type="dxa"/>
                </w:tcPr>
                <w:p w:rsidR="00A1771E" w:rsidRPr="006015DF" w:rsidRDefault="00A1771E" w:rsidP="0018133D">
                  <w:pPr>
                    <w:ind w:right="-57"/>
                    <w:rPr>
                      <w:rFonts w:ascii="Times New Roman" w:eastAsia="Calibri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1771E" w:rsidRPr="006015DF" w:rsidRDefault="00A1771E" w:rsidP="0018133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spacing w:after="0" w:line="240" w:lineRule="auto"/>
              <w:ind w:left="-118"/>
              <w:rPr>
                <w:rFonts w:ascii="Times New Roman" w:hAnsi="Times New Roman" w:cs="Times New Roman"/>
                <w:sz w:val="24"/>
                <w:szCs w:val="24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Задание 4. Подведем итоги урока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Pr="006015DF" w:rsidRDefault="00A1771E" w:rsidP="0018133D">
            <w:pPr>
              <w:spacing w:after="0" w:line="240" w:lineRule="auto"/>
              <w:ind w:left="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  <w:iCs/>
              </w:rPr>
              <w:t>-</w:t>
            </w:r>
            <w:r w:rsidRPr="006015DF">
              <w:rPr>
                <w:rFonts w:ascii="Times New Roman" w:hAnsi="Times New Roman" w:cs="Times New Roman"/>
                <w:bCs/>
                <w:iCs/>
              </w:rPr>
              <w:t>На территории самого большого материка Евразия расположены все природные зоны мира. Поэтому растительный и животный мир его очень разнообразен. Необходимо отметить, что именно этот материк наиболее населен и именно здесь раньше всех стала развиваться промышленность, требующая освоения новых территорий, новых месторождений полезных ископаемых, а также новых транспортных магистралей. Все это негативным образом отразилось на видовом составе животных и растений Евразии. Многие из них исчезли с лица Земли, многие занесены в Красную книгу и взяты под охрану. В наше время большинство растительных сообществ и видов животных Евразии можно встретить в пределах природно-охранных территорий.</w:t>
            </w: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Домашнее задание</w:t>
            </w: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Pr="00711FB3" w:rsidRDefault="00A1771E" w:rsidP="0018133D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771E" w:rsidRPr="00711FB3" w:rsidRDefault="00A1771E" w:rsidP="0018133D">
            <w:pPr>
              <w:spacing w:after="0" w:line="240" w:lineRule="auto"/>
              <w:ind w:left="34" w:hanging="3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1F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Переписать в тетрадь и определить соответствие (соединить стрелочками). </w:t>
            </w:r>
          </w:p>
          <w:tbl>
            <w:tblPr>
              <w:tblStyle w:val="a3"/>
              <w:tblW w:w="0" w:type="auto"/>
              <w:tblInd w:w="34" w:type="dxa"/>
              <w:tblLook w:val="04A0"/>
            </w:tblPr>
            <w:tblGrid>
              <w:gridCol w:w="5010"/>
              <w:gridCol w:w="2446"/>
            </w:tblGrid>
            <w:tr w:rsidR="00A1771E" w:rsidRPr="00711FB3" w:rsidTr="0018133D">
              <w:tc>
                <w:tcPr>
                  <w:tcW w:w="5056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1. Занимает самую большую область в Евразии.</w:t>
                  </w:r>
                </w:p>
              </w:tc>
              <w:tc>
                <w:tcPr>
                  <w:tcW w:w="2262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а) Арктические пустыни;</w:t>
                  </w:r>
                </w:p>
              </w:tc>
            </w:tr>
            <w:tr w:rsidR="00A1771E" w:rsidRPr="00711FB3" w:rsidTr="0018133D">
              <w:tc>
                <w:tcPr>
                  <w:tcW w:w="5056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2. Зона состоит из хвойных лесов.</w:t>
                  </w:r>
                </w:p>
              </w:tc>
              <w:tc>
                <w:tcPr>
                  <w:tcW w:w="2262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б) Тундра;</w:t>
                  </w:r>
                </w:p>
              </w:tc>
            </w:tr>
            <w:tr w:rsidR="00A1771E" w:rsidRPr="00711FB3" w:rsidTr="0018133D">
              <w:tc>
                <w:tcPr>
                  <w:tcW w:w="5056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3. На территории зоны произрастают такие деревья как дуб, граб, бук.</w:t>
                  </w:r>
                </w:p>
              </w:tc>
              <w:tc>
                <w:tcPr>
                  <w:tcW w:w="2262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в) Тайга;</w:t>
                  </w:r>
                </w:p>
              </w:tc>
            </w:tr>
            <w:tr w:rsidR="00A1771E" w:rsidRPr="00711FB3" w:rsidTr="0018133D">
              <w:tc>
                <w:tcPr>
                  <w:tcW w:w="5056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4. Характерны моховая и лишайниковая флора, а также произрастают кустарнички.</w:t>
                  </w:r>
                </w:p>
              </w:tc>
              <w:tc>
                <w:tcPr>
                  <w:tcW w:w="2262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г</w:t>
                  </w:r>
                  <w:proofErr w:type="gramStart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)Ш</w:t>
                  </w:r>
                  <w:proofErr w:type="gramEnd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ироколиственные леса</w:t>
                  </w:r>
                </w:p>
              </w:tc>
            </w:tr>
            <w:tr w:rsidR="00A1771E" w:rsidRPr="00711FB3" w:rsidTr="0018133D">
              <w:tc>
                <w:tcPr>
                  <w:tcW w:w="5056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5. Преобладают открытые равнинные ландшафты. Произрастают различные злаки.</w:t>
                  </w:r>
                </w:p>
              </w:tc>
              <w:tc>
                <w:tcPr>
                  <w:tcW w:w="2262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proofErr w:type="spellStart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д</w:t>
                  </w:r>
                  <w:proofErr w:type="spellEnd"/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) Степи;</w:t>
                  </w:r>
                </w:p>
              </w:tc>
            </w:tr>
            <w:tr w:rsidR="00A1771E" w:rsidRPr="00711FB3" w:rsidTr="0018133D">
              <w:tc>
                <w:tcPr>
                  <w:tcW w:w="5056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6. Растительность очень скудная, местами отсутствует, типичное растение - саксаул.</w:t>
                  </w:r>
                </w:p>
              </w:tc>
              <w:tc>
                <w:tcPr>
                  <w:tcW w:w="2262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е) Пустыни и полупустыни.</w:t>
                  </w:r>
                </w:p>
              </w:tc>
            </w:tr>
            <w:tr w:rsidR="00A1771E" w:rsidRPr="00711FB3" w:rsidTr="0018133D">
              <w:tc>
                <w:tcPr>
                  <w:tcW w:w="5056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711FB3"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  <w:t>7. Растительность почти отсутствует, есть только лишайники и мхи.</w:t>
                  </w:r>
                </w:p>
              </w:tc>
              <w:tc>
                <w:tcPr>
                  <w:tcW w:w="2262" w:type="dxa"/>
                </w:tcPr>
                <w:p w:rsidR="00A1771E" w:rsidRPr="00711FB3" w:rsidRDefault="00A1771E" w:rsidP="0018133D">
                  <w:pPr>
                    <w:rPr>
                      <w:rFonts w:ascii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A1771E" w:rsidRPr="00711FB3" w:rsidRDefault="00A1771E" w:rsidP="0018133D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771E" w:rsidRPr="00711FB3" w:rsidRDefault="00A1771E" w:rsidP="0018133D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11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Рекомендовано к просмотру: </w:t>
            </w:r>
            <w:hyperlink r:id="rId8" w:history="1">
              <w:r w:rsidRPr="00711FB3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https://interneturok.ru/lesson/geografy/7-klass/materiki-evraziya/osobennosti-prirody</w:t>
              </w:r>
            </w:hyperlink>
            <w:r w:rsidRPr="00711F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771E" w:rsidTr="00A1771E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1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015DF">
              <w:rPr>
                <w:rFonts w:ascii="Times New Roman" w:eastAsia="Times New Roman" w:hAnsi="Times New Roman" w:cs="Times New Roman"/>
                <w:b/>
                <w:sz w:val="24"/>
              </w:rPr>
              <w:t>Критерии оценивания</w:t>
            </w:r>
          </w:p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A1771E" w:rsidRPr="006015DF" w:rsidRDefault="00A1771E" w:rsidP="0018133D">
            <w:pPr>
              <w:spacing w:after="0" w:line="240" w:lineRule="auto"/>
              <w:ind w:right="1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bottom"/>
          </w:tcPr>
          <w:p w:rsidR="00A1771E" w:rsidRPr="00711FB3" w:rsidRDefault="00A1771E" w:rsidP="0018133D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11F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ОЦЕНКА "5" ставится, если ученик выполнил работу без ошибок и недочетов; допустил не более одного недочета.</w:t>
            </w:r>
          </w:p>
          <w:p w:rsidR="00A1771E" w:rsidRPr="00711FB3" w:rsidRDefault="00A1771E" w:rsidP="0018133D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711FB3">
              <w:rPr>
                <w:rFonts w:ascii="Times New Roman" w:eastAsia="Times New Roman" w:hAnsi="Times New Roman" w:cs="Times New Roman"/>
                <w:color w:val="000000"/>
              </w:rPr>
              <w:t xml:space="preserve">ОЦЕНКА "4" ставится, если ученик выполнил работу полностью, но допустил в ней не более одной негрубой ошибки и одного недочета или не более двух </w:t>
            </w:r>
            <w:r w:rsidRPr="00711FB3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недочетов.</w:t>
            </w:r>
          </w:p>
          <w:p w:rsidR="00A1771E" w:rsidRPr="00711FB3" w:rsidRDefault="00A1771E" w:rsidP="0018133D">
            <w:pPr>
              <w:spacing w:after="0" w:line="270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711FB3">
              <w:rPr>
                <w:rFonts w:ascii="Times New Roman" w:eastAsia="Times New Roman" w:hAnsi="Times New Roman" w:cs="Times New Roman"/>
                <w:color w:val="000000"/>
              </w:rPr>
              <w:t>ОЦЕНКА "3" ставится, если ученик правильно выполнил не менее половины работы или допустил не более двух грубых ошибок или не более одной грубой и одной негрубой ошибки и одного недочета или не более двух-трех негрубых ошибок или одной негрубой ошибки и трех недочетов или при отсутствии ошибок, но при наличии четырех-пяти недочетов.</w:t>
            </w:r>
            <w:proofErr w:type="gramEnd"/>
          </w:p>
          <w:p w:rsidR="00A1771E" w:rsidRPr="00711FB3" w:rsidRDefault="00A1771E" w:rsidP="0018133D">
            <w:pPr>
              <w:spacing w:after="0" w:line="27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1FB3">
              <w:rPr>
                <w:rFonts w:ascii="Times New Roman" w:eastAsia="Times New Roman" w:hAnsi="Times New Roman" w:cs="Times New Roman"/>
                <w:color w:val="000000"/>
              </w:rPr>
              <w:t>ОЦЕНКА "2" ставится, если ученик допустил число ошибок и недочетов превосходящее норму, при которой может быть выставлена оценка "3" или если правильно выполнил менее половины работы.</w:t>
            </w:r>
          </w:p>
        </w:tc>
      </w:tr>
    </w:tbl>
    <w:p w:rsidR="00EE235A" w:rsidRDefault="00EE235A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EE235A" w:rsidRDefault="00EE235A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4"/>
        </w:rPr>
      </w:pPr>
    </w:p>
    <w:p w:rsidR="00EE235A" w:rsidRDefault="00A1771E">
      <w:pPr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Вопросы можно задать по адресу электронной почты _________ taisiyadudka@mail.ru ____ или в </w:t>
      </w:r>
      <w:proofErr w:type="spellStart"/>
      <w:r>
        <w:rPr>
          <w:rFonts w:ascii="Times New Roman" w:eastAsia="Times New Roman" w:hAnsi="Times New Roman" w:cs="Times New Roman"/>
          <w:sz w:val="24"/>
        </w:rPr>
        <w:t>мессенджерах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sz w:val="24"/>
        </w:rPr>
        <w:t>WhatsApp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(№_89044462349_) или в </w:t>
      </w:r>
      <w:proofErr w:type="spellStart"/>
      <w:r>
        <w:rPr>
          <w:rFonts w:ascii="Times New Roman" w:eastAsia="Times New Roman" w:hAnsi="Times New Roman" w:cs="Times New Roman"/>
          <w:sz w:val="24"/>
        </w:rPr>
        <w:t>онлайн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формате по ссылке    </w:t>
      </w:r>
      <w:hyperlink r:id="rId9">
        <w:r>
          <w:rPr>
            <w:rFonts w:ascii="Times New Roman" w:eastAsia="Times New Roman" w:hAnsi="Times New Roman" w:cs="Times New Roman"/>
            <w:color w:val="0000FF"/>
            <w:u w:val="single"/>
          </w:rPr>
          <w:t>h</w:t>
        </w:r>
        <w:r>
          <w:rPr>
            <w:rFonts w:ascii="Times New Roman" w:eastAsia="Times New Roman" w:hAnsi="Times New Roman" w:cs="Times New Roman"/>
            <w:vanish/>
            <w:color w:val="0000FF"/>
            <w:u w:val="single"/>
          </w:rPr>
          <w:t>HYPERLINK "https://us04web.zoom.us/j/75963430824?pwd=WTV6MUZTa2d0SnFHUIU2YTZ3L3hrUt09"</w:t>
        </w:r>
        <w:r>
          <w:rPr>
            <w:rFonts w:ascii="Times New Roman" w:eastAsia="Times New Roman" w:hAnsi="Times New Roman" w:cs="Times New Roman"/>
            <w:color w:val="0000FF"/>
            <w:u w:val="single"/>
          </w:rPr>
          <w:t>ttps://us04web.zoom.us/j/75963430824?pwd=WTV6MUZTa2d0SnFHUIU2YTZ3L3hrUt09</w:t>
        </w:r>
      </w:hyperlink>
    </w:p>
    <w:p w:rsidR="00EE235A" w:rsidRDefault="00EE235A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EE235A" w:rsidRDefault="00EE235A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EE235A" w:rsidRDefault="00A1771E">
      <w:pPr>
        <w:spacing w:after="0" w:line="240" w:lineRule="auto"/>
        <w:ind w:left="2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 ___09:00___ до __09:30____ (</w:t>
      </w:r>
      <w:r>
        <w:rPr>
          <w:rFonts w:ascii="Times New Roman" w:eastAsia="Times New Roman" w:hAnsi="Times New Roman" w:cs="Times New Roman"/>
          <w:i/>
          <w:sz w:val="24"/>
        </w:rPr>
        <w:t>время фактического проведения урока</w:t>
      </w:r>
      <w:r>
        <w:rPr>
          <w:rFonts w:ascii="Times New Roman" w:eastAsia="Times New Roman" w:hAnsi="Times New Roman" w:cs="Times New Roman"/>
          <w:sz w:val="24"/>
        </w:rPr>
        <w:t xml:space="preserve">), </w:t>
      </w:r>
    </w:p>
    <w:p w:rsidR="00EE235A" w:rsidRDefault="00A1771E">
      <w:pPr>
        <w:spacing w:after="0" w:line="240" w:lineRule="auto"/>
        <w:ind w:left="26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 xml:space="preserve">с  __14:00___  до  __16:00____  </w:t>
      </w:r>
      <w:r>
        <w:rPr>
          <w:rFonts w:ascii="Times New Roman" w:eastAsia="Times New Roman" w:hAnsi="Times New Roman" w:cs="Times New Roman"/>
          <w:i/>
          <w:sz w:val="24"/>
        </w:rPr>
        <w:t xml:space="preserve">(часы  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неаудиторной</w:t>
      </w:r>
      <w:r>
        <w:rPr>
          <w:rFonts w:ascii="Times New Roman" w:eastAsia="Times New Roman" w:hAnsi="Times New Roman" w:cs="Times New Roman"/>
          <w:i/>
          <w:sz w:val="24"/>
        </w:rPr>
        <w:t xml:space="preserve">  занятости,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i/>
          <w:sz w:val="24"/>
        </w:rPr>
        <w:t>проведение  индивидуальной</w:t>
      </w: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консультации)</w:t>
      </w:r>
    </w:p>
    <w:p w:rsidR="00EE235A" w:rsidRDefault="00EE235A">
      <w:pPr>
        <w:spacing w:after="0" w:line="288" w:lineRule="auto"/>
        <w:rPr>
          <w:rFonts w:ascii="Times New Roman" w:eastAsia="Times New Roman" w:hAnsi="Times New Roman" w:cs="Times New Roman"/>
          <w:sz w:val="20"/>
        </w:rPr>
      </w:pPr>
    </w:p>
    <w:p w:rsidR="00EE235A" w:rsidRDefault="00A1771E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0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 xml:space="preserve">Выполненное практическое задание необходимо предоставить в любом доступном формате (скан, фотография, документ MS </w:t>
      </w:r>
      <w:proofErr w:type="spellStart"/>
      <w:r>
        <w:rPr>
          <w:rFonts w:ascii="Times New Roman" w:eastAsia="Times New Roman" w:hAnsi="Times New Roman" w:cs="Times New Roman"/>
          <w:sz w:val="24"/>
        </w:rPr>
        <w:t>Word</w:t>
      </w:r>
      <w:proofErr w:type="spellEnd"/>
      <w:r>
        <w:rPr>
          <w:rFonts w:ascii="Times New Roman" w:eastAsia="Times New Roman" w:hAnsi="Times New Roman" w:cs="Times New Roman"/>
          <w:sz w:val="24"/>
        </w:rPr>
        <w:t>.</w:t>
      </w:r>
      <w:proofErr w:type="gramEnd"/>
    </w:p>
    <w:p w:rsidR="00EE235A" w:rsidRDefault="00A1771E">
      <w:pPr>
        <w:numPr>
          <w:ilvl w:val="0"/>
          <w:numId w:val="1"/>
        </w:numPr>
        <w:tabs>
          <w:tab w:val="left" w:pos="1160"/>
        </w:tabs>
        <w:spacing w:after="0" w:line="240" w:lineRule="auto"/>
        <w:ind w:left="1160" w:hanging="1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письмом на адрес электронной </w:t>
      </w:r>
      <w:r>
        <w:rPr>
          <w:rFonts w:ascii="Times New Roman" w:eastAsia="Times New Roman" w:hAnsi="Times New Roman" w:cs="Times New Roman"/>
          <w:sz w:val="24"/>
        </w:rPr>
        <w:t>почты для обратной связи</w:t>
      </w:r>
      <w:r>
        <w:rPr>
          <w:rFonts w:ascii="Courier New" w:eastAsia="Courier New" w:hAnsi="Courier New" w:cs="Courier New"/>
          <w:color w:val="000080"/>
          <w:sz w:val="24"/>
        </w:rPr>
        <w:t>;</w:t>
      </w:r>
    </w:p>
    <w:p w:rsidR="00EE235A" w:rsidRDefault="00A1771E">
      <w:pPr>
        <w:numPr>
          <w:ilvl w:val="0"/>
          <w:numId w:val="1"/>
        </w:numPr>
        <w:tabs>
          <w:tab w:val="left" w:pos="1160"/>
        </w:tabs>
        <w:spacing w:after="0" w:line="240" w:lineRule="auto"/>
        <w:ind w:left="1160" w:hanging="19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сообщением в </w:t>
      </w:r>
      <w:proofErr w:type="spellStart"/>
      <w:r>
        <w:rPr>
          <w:rFonts w:ascii="Times New Roman" w:eastAsia="Times New Roman" w:hAnsi="Times New Roman" w:cs="Times New Roman"/>
          <w:sz w:val="24"/>
        </w:rPr>
        <w:t>WhatsApp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№_89044462349</w:t>
      </w:r>
    </w:p>
    <w:p w:rsidR="00EE235A" w:rsidRDefault="00A1771E">
      <w:pPr>
        <w:numPr>
          <w:ilvl w:val="0"/>
          <w:numId w:val="1"/>
        </w:numPr>
        <w:tabs>
          <w:tab w:val="left" w:pos="1100"/>
        </w:tabs>
        <w:spacing w:after="0" w:line="240" w:lineRule="auto"/>
        <w:ind w:left="1100" w:hanging="13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сообщением на странице в социальной сети </w:t>
      </w:r>
      <w:proofErr w:type="spellStart"/>
      <w:r>
        <w:rPr>
          <w:rFonts w:ascii="Times New Roman" w:eastAsia="Times New Roman" w:hAnsi="Times New Roman" w:cs="Times New Roman"/>
          <w:sz w:val="24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по ссылке </w:t>
      </w:r>
      <w:hyperlink r:id="rId10"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https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://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vk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.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com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/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id</w:t>
        </w:r>
        <w:r>
          <w:rPr>
            <w:rFonts w:ascii="Times New Roman" w:eastAsia="Times New Roman" w:hAnsi="Times New Roman" w:cs="Times New Roman"/>
            <w:vanish/>
            <w:color w:val="0000FF"/>
            <w:sz w:val="24"/>
            <w:u w:val="single"/>
          </w:rPr>
          <w:t>HYPERLINK "https://vk.com/id76498635"</w:t>
        </w:r>
        <w:r>
          <w:rPr>
            <w:rFonts w:ascii="Times New Roman" w:eastAsia="Times New Roman" w:hAnsi="Times New Roman" w:cs="Times New Roman"/>
            <w:color w:val="0000FF"/>
            <w:sz w:val="24"/>
            <w:u w:val="single"/>
          </w:rPr>
          <w:t>76498635</w:t>
        </w:r>
      </w:hyperlink>
    </w:p>
    <w:p w:rsidR="00EE235A" w:rsidRDefault="00A1771E">
      <w:pPr>
        <w:spacing w:after="0" w:line="240" w:lineRule="auto"/>
        <w:ind w:right="12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4"/>
        </w:rPr>
        <w:t>При отправке ответа в поле «Тема письма» и названии фай</w:t>
      </w:r>
      <w:r>
        <w:rPr>
          <w:rFonts w:ascii="Times New Roman" w:eastAsia="Times New Roman" w:hAnsi="Times New Roman" w:cs="Times New Roman"/>
          <w:sz w:val="24"/>
        </w:rPr>
        <w:t xml:space="preserve">ла укажите свои данные: </w:t>
      </w:r>
      <w:r>
        <w:rPr>
          <w:rFonts w:ascii="Times New Roman" w:eastAsia="Times New Roman" w:hAnsi="Times New Roman" w:cs="Times New Roman"/>
          <w:b/>
          <w:sz w:val="24"/>
        </w:rPr>
        <w:t>класс,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</w:rPr>
        <w:t>учебный предмет, фамилию, имя и отчество.</w:t>
      </w:r>
    </w:p>
    <w:p w:rsidR="00EE235A" w:rsidRDefault="00EE235A">
      <w:pPr>
        <w:spacing w:after="0" w:line="240" w:lineRule="auto"/>
        <w:ind w:left="260" w:right="120" w:firstLine="708"/>
        <w:jc w:val="both"/>
        <w:rPr>
          <w:rFonts w:ascii="Times New Roman" w:eastAsia="Times New Roman" w:hAnsi="Times New Roman" w:cs="Times New Roman"/>
          <w:sz w:val="20"/>
        </w:rPr>
      </w:pPr>
    </w:p>
    <w:sectPr w:rsidR="00EE23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9226F1"/>
    <w:multiLevelType w:val="multilevel"/>
    <w:tmpl w:val="9420F9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E235A"/>
    <w:rsid w:val="00A1771E"/>
    <w:rsid w:val="00EE23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A1771E"/>
  </w:style>
  <w:style w:type="table" w:styleId="a3">
    <w:name w:val="Table Grid"/>
    <w:basedOn w:val="a1"/>
    <w:rsid w:val="00A177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A1771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lesson/geografy/7-klass/materiki-evraziya/osobennosti-prirody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taisiyadudka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id7649863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us04web.zoom.us/j/75963430824?pwd=WTV6MUZTa2d0SnFHUIU2YTZ3L3hrUt09" TargetMode="External"/><Relationship Id="rId10" Type="http://schemas.openxmlformats.org/officeDocument/2006/relationships/hyperlink" Target="https://vk.com/id764986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4web.zoom.us/j/75963430824?pwd=WTV6MUZTa2d0SnFHUIU2YTZ3L3hrUt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976</Words>
  <Characters>5566</Characters>
  <Application>Microsoft Office Word</Application>
  <DocSecurity>0</DocSecurity>
  <Lines>46</Lines>
  <Paragraphs>13</Paragraphs>
  <ScaleCrop>false</ScaleCrop>
  <Company>Microsoft</Company>
  <LinksUpToDate>false</LinksUpToDate>
  <CharactersWithSpaces>6529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2</cp:revision>
  <dcterms:created xsi:type="dcterms:W3CDTF">2020-05-04T21:22:00Z</dcterms:created>
  <dcterms:modified xsi:type="dcterms:W3CDTF">2020-05-04T21:24:00Z</dcterms:modified>
</cp:coreProperties>
</file>