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30" w:rsidRDefault="009E6362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410E30" w:rsidRDefault="009E6362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410E30" w:rsidRDefault="00410E3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0E30" w:rsidRDefault="00410E3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10E30" w:rsidRDefault="00410E3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634"/>
        <w:gridCol w:w="7677"/>
      </w:tblGrid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spacing w:after="0" w:line="268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40" w:lineRule="auto"/>
              <w:ind w:right="1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Плямина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Таисия Евгеньевна</w:t>
            </w:r>
          </w:p>
        </w:tc>
      </w:tr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spacing w:after="0" w:line="265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Pr="009E6362" w:rsidRDefault="009E6362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9Б</w:t>
            </w:r>
          </w:p>
        </w:tc>
      </w:tr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0F6447" w:rsidP="009E6362">
            <w:pPr>
              <w:spacing w:after="0" w:line="240" w:lineRule="auto"/>
              <w:ind w:right="120"/>
              <w:jc w:val="both"/>
            </w:pPr>
            <w:r w:rsidRPr="000F6447">
              <w:rPr>
                <w:rFonts w:ascii="Times New Roman" w:eastAsia="Times New Roman" w:hAnsi="Times New Roman" w:cs="Times New Roman"/>
                <w:sz w:val="24"/>
                <w:lang w:val="en-US"/>
              </w:rPr>
              <w:t>12</w:t>
            </w:r>
            <w:r w:rsidR="009E6362" w:rsidRPr="000F6447">
              <w:rPr>
                <w:rFonts w:ascii="Times New Roman" w:eastAsia="Times New Roman" w:hAnsi="Times New Roman" w:cs="Times New Roman"/>
                <w:sz w:val="24"/>
              </w:rPr>
              <w:t>.05.2020</w:t>
            </w:r>
          </w:p>
        </w:tc>
      </w:tr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Страны Балтии и Белоруссия</w:t>
            </w:r>
          </w:p>
        </w:tc>
      </w:tr>
      <w:tr w:rsidR="00410E30">
        <w:trPr>
          <w:trHeight w:val="1105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  <w:p w:rsidR="00410E30" w:rsidRDefault="00410E30">
            <w:pPr>
              <w:spacing w:after="0" w:line="240" w:lineRule="auto"/>
              <w:ind w:left="120"/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63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Общая характеристика Эстонии</w:t>
            </w:r>
          </w:p>
          <w:p w:rsidR="00410E30" w:rsidRDefault="009E6362">
            <w:pPr>
              <w:spacing w:after="0" w:line="263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Общая характеристика Латвии</w:t>
            </w:r>
          </w:p>
          <w:p w:rsidR="00410E30" w:rsidRDefault="009E6362">
            <w:pPr>
              <w:spacing w:after="0" w:line="263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Общая характеристика Литвы</w:t>
            </w:r>
          </w:p>
          <w:p w:rsidR="00410E30" w:rsidRDefault="009E6362">
            <w:pPr>
              <w:spacing w:after="0" w:line="26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Общая характеристика Беларуси</w:t>
            </w:r>
          </w:p>
        </w:tc>
      </w:tr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40" w:lineRule="auto"/>
              <w:ind w:righ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платформу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410E30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410E30" w:rsidRDefault="002039CC">
            <w:pPr>
              <w:spacing w:after="0" w:line="271" w:lineRule="auto"/>
              <w:ind w:left="80"/>
              <w:rPr>
                <w:rFonts w:ascii="Times New Roman" w:eastAsia="Times New Roman" w:hAnsi="Times New Roman" w:cs="Times New Roman"/>
              </w:rPr>
            </w:pPr>
            <w:hyperlink r:id="rId5"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https://join.skype.com/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"https://join.skype.com/ieoZdG25ABd8"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ieoZdG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"https://join.skype.com/ieoZdG25ABd8"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25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"https://join.skype.com/ieoZdG25ABd8"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ABd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"https://join.skype.com/ieoZdG25ABd8"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8</w:t>
              </w:r>
            </w:hyperlink>
            <w:r w:rsidR="009E6362">
              <w:rPr>
                <w:rFonts w:ascii="Times New Roman" w:eastAsia="Times New Roman" w:hAnsi="Times New Roman" w:cs="Times New Roman"/>
                <w:sz w:val="24"/>
              </w:rPr>
              <w:t xml:space="preserve"> (режим аудио-конференции)</w:t>
            </w:r>
          </w:p>
          <w:p w:rsidR="00410E30" w:rsidRDefault="00410E30">
            <w:pPr>
              <w:spacing w:after="0" w:line="240" w:lineRule="auto"/>
            </w:pPr>
          </w:p>
        </w:tc>
      </w:tr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  <w:proofErr w:type="spellEnd"/>
          </w:p>
        </w:tc>
      </w:tr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сообщенияя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№_89044462349,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10E30" w:rsidRDefault="00410E30">
            <w:pPr>
              <w:spacing w:after="0" w:line="240" w:lineRule="auto"/>
            </w:pPr>
          </w:p>
        </w:tc>
      </w:tr>
      <w:tr w:rsidR="00410E30">
        <w:trPr>
          <w:trHeight w:val="1"/>
        </w:trPr>
        <w:tc>
          <w:tcPr>
            <w:tcW w:w="9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40" w:lineRule="auto"/>
              <w:ind w:left="-118" w:right="-284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Задание. 1. Прослушать рассказ учителя/</w:t>
            </w:r>
          </w:p>
          <w:p w:rsidR="00410E30" w:rsidRDefault="009E6362">
            <w:pPr>
              <w:spacing w:after="0" w:line="240" w:lineRule="auto"/>
              <w:ind w:left="-118" w:right="-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Прочитать предложенный текст.</w:t>
            </w:r>
          </w:p>
          <w:p w:rsidR="00410E30" w:rsidRDefault="00410E30">
            <w:pPr>
              <w:spacing w:after="0" w:line="240" w:lineRule="auto"/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Начнём с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Эстонии.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Официальное название – Эстонская Республика. Государство, расположенное в Северной Европе, на восточном побережье Балтийского моря, омывается водами Финского и Рижского заливов.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Площадь Эстонии составляет 45 227 км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Протяжённость с севера на юг – двести сорок километров, с запада на восток – триста пятьдесят километров. В состав Эстонии входит 2355 островов, которые расположены в акватории Балтийского моря.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Территория Эстонии находится в пределах Восточно-Европейской равнины: возвышенности и плато чередуются с низменностями, впадинами и долинами. Эстония имеет 420 небольших рек. Большинство из них считаются достаточно полноводными. По площади озёр и водохранилищ страна занимает первое место среди других стран Балтии. Климат Эстонии переходный 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умеренно-морского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 умеренно-континентальному с мягкой зимой и прохладным летом. На климат большое влияние оказывают атлантические циклоны, воздух из-за близости моря всегда влажный.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Согласно действующей конституции, принятой в 1992 году, Эстония является независимой демократической парламентской республикой, в которой высшим носителем власти является народ. Столица страны – 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Это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крупный пассажирский и грузовой морской порт. Политический, научный, экономический и культурный центр Эстонии.</w:t>
            </w:r>
          </w:p>
          <w:p w:rsidR="00410E30" w:rsidRDefault="009E636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 2020 год население Эстонии составляет 1,328 млн. человек. Большинство населения страны – это эстонцы. Значительную часть составляют русские.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Основными отраслями промышленности Эстонии являются топливная промышленность, электроэнергетика, химическая промышленность, машиностроение, целлюлозно-бумажная и деревообрабатывающая промышленность. Главной отраслью сельского хозяйства является животноводство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мясо-молочного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направления и свиноводство. Растениеводство занимается в основном производством кормов для животноводства, а также выращиванием технических культур. Развито рыболовство. 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Латвия.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Официальное название – Латвийская Республика. Территория страны составляет 64 589 км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Омывается Балтийским морем и Рижским заливом на западе, граничит с Эстонией на севере, с Литвой – на юге, с Россией и Беларусью – на востоке.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Латвии насчитывается две тысячи пятьсот восемьдесят пять рек и две тысячи двести восемьдесят восемь озёр. Самая длинная река страны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Гауя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Она частично является границей с Эстонией. Самое глубокое озеро Латвии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Дридзис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Расположено оно в южной части страны, недалеко от границы с Беларусью. Максимальная глубина его – шестьдесят пять целых одна десятая метра.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Большая часть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Латвии-мореннная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слабохолмистая равнина с высотами 100-200м над уровнем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моря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ападная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окраина Восточно-Европейской равнины. Климат Латвии имеет переходный характер 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морского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 континентальному, который смягчается близостью к Балтийскому морю. Преобладающие юго-западные ветры приносят со стороны Атлантики значительное количество осадков — 500—800 мм в год.</w:t>
            </w:r>
          </w:p>
          <w:p w:rsidR="00410E30" w:rsidRDefault="009E636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Основные природные ресурсы Латвии: песок, щебень, торф, глина, водные ресурсы, лес.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Ведётся разведка нефтяных месторождений на шельфе Балтийского моря. На побережье Латвии иногда находят небольшое количество янтаря.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Латвия – это унитарное государство, парламентская республика. Столица страны – город Рига. Это самый крупный город в Прибалтике с численностью населения на две тысячи семнадцатый год шестьсот сорок одна тысяча четыреста двадцать три человека. Рига – политический, экономический и культурный центр страны. Находится на обоих берегах реки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Даугавы, недалеко от её впадения в Рижский залив. </w:t>
            </w:r>
          </w:p>
          <w:p w:rsidR="00410E30" w:rsidRDefault="009E636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Численность населения Латвии на 2020 год составляет 1 843 596 человек. Государственный язык страны – латвийский. Распространённым языком бытового общения также является русский.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Латвия – государство с индустриально-аграрной экономикой. Главными отраслями промышленности являются: машиностроение, лёгкая, целлюлозно-бумажная, фармацевтическая. Главная отрасль сельского хозяйства — животноводство (молочно-мясное скотоводство и свиноводство). В республике выращивают рожь, пшеницу, ячмень, лён-долгунец, сахарную свёклу, кормовые культуры. Занимаются картофелеводством, овощеводством, пчеловодством, звероводством.</w:t>
            </w:r>
          </w:p>
          <w:p w:rsidR="00410E30" w:rsidRDefault="009E636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Литва.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Официальное название – Литовская Республика. Страна граничит с Польшей и Беларусью на юге и юго-востоке, с Россией – на юго-западе (Калининградская область), а также с Латвией – на севере.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Площадь Литвы составляет 65 300 км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Протяжённость с севера на юг – двести восемьдесят километров, с запада на восток – триста семьдесят километров. Имеет выход к Балтийскому морю,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расположена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его восточном побережье.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Поверхность Литвы равнинная со следами древнего оледенения. Крупнейшие реки — Неман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Вилия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Более трёх тысяч озёр, крупнейшее из них 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Друкшяй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Климат Литвы переходный 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морского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 континентальному. Средняя температура зимой – минус пять градусов по Цельсию, летом – плюс семнадцать градусов по Цельсию. В год здесь выпадает семьсот сорок восемь миллиметров осадков.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Литва — это парламентская республика с характерными чертами президентской республики. Столица и крупнейший город страны – Вильнюс.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Численность населения Литвы на 2020 год составляла 2,794 млн. человек.</w:t>
            </w:r>
          </w:p>
          <w:p w:rsidR="00410E30" w:rsidRDefault="009E636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Литва считается республикой с индустриально аграрной экономикой. Главенствующую роль в экономике играет развитие промышленности. Основными отраслями являются пищевая и химическая промышленность, а также машиностроение, деревообработка, производство строительных материалов и смесей, металлообработка. В сфере сельского хозяйства занято не менее 20% трудоспособного населения. На сельскохозяйственные угодья было отдано больше половины всех свободных земель Литвы, около 40 процентов занимают пахотные территории. Здесь выращивают пшеницу, овёс, бобовые, картофель, сахарную свёклу и многолетние травы.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Основные направления животноводства – производство молочной продукции и свиноводство. </w:t>
            </w:r>
          </w:p>
          <w:p w:rsidR="00410E30" w:rsidRDefault="009E636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Беларусь.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Площадь: 207,6 тыс. км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Численность населения: 9 413 446 человек (2020). </w:t>
            </w:r>
          </w:p>
          <w:p w:rsidR="00410E30" w:rsidRDefault="009E636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Государственный язык: белорусский и русский. Столица: Минск (около 2 млн. жителей, 2020). 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Рельеф Беларуси преимущественно равнинно-холмистый, со средней высотой над уровнем моря 160м. Климат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 Белоруссии умеренный, мягкий, влажный: лето продолжительное не жаркое. Зимой выпадает снег, но морозов больших не бывает, частые оттепели. На равнинную поверхность республики заходят свободно влажные ветры с Атлантического океана и приносят большое количество осадков. Благодаря их обилию в Белоруссии много рек и озёр. На карте физической найдите реки Белоруссии. Самые крупные реки: Западная Двина, Неман, Днепр</w:t>
            </w:r>
          </w:p>
          <w:p w:rsidR="00410E30" w:rsidRDefault="009E6362">
            <w:pPr>
              <w:spacing w:after="0" w:line="240" w:lineRule="auto"/>
              <w:ind w:right="-284" w:firstLine="85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Из полезных ископаемых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важное значение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в хозяйстве имеет торф. Запасы торфа находятся в Центральных районах Белоруссии и в Полесье. Есть также залежи поваренной соли, железной руды, известняка, глины, кварцевого песка. В юго-восточной части Белоруссии добывают нефть и газ, но для страны своих природных ресурсов недостаточно, они покупают газ в России.</w:t>
            </w:r>
          </w:p>
          <w:p w:rsidR="00410E30" w:rsidRDefault="009E6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Ведущими отраслями промышленности в республике являются:</w:t>
            </w:r>
          </w:p>
          <w:p w:rsidR="00410E30" w:rsidRDefault="009E6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Машиностроительные заводы Белоруссии выпускают хорошо известные всем тракторы «Беларусь», самосвалы МАЗ, самые большие грузоподъемные машины до 125 т груз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БелАз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. Они известны во всех странах мира, мотоциклы «Минск», мотороллеры, телевизоры, холодильники и др.</w:t>
            </w:r>
          </w:p>
          <w:p w:rsidR="00410E30" w:rsidRDefault="009E6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На предприятиях химической промышленности производят различные минеральные удобрения, шины, пластмассы.</w:t>
            </w:r>
          </w:p>
          <w:p w:rsidR="00410E30" w:rsidRDefault="009E6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Деревообрабатывающая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абрики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выпускают пиломатериалы, мебель, спички, фанеру, картон, бумагу.</w:t>
            </w:r>
          </w:p>
          <w:p w:rsidR="00410E30" w:rsidRDefault="009E6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Лёгкая промышленность выпускает льняные изделия, трикотажные, которые находят место в нашей жизни.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Пищевая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занимается переработкой сельскохозяйственного сырья.</w:t>
            </w:r>
          </w:p>
          <w:p w:rsidR="00410E30" w:rsidRDefault="009E63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Белорусси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край развитого сельского хозяйства. Особенно выделяются, высоко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развиты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молочное и мясное животноводство, картофелеводство и льноводство. Картофеля белорусы сажают много. Он идёт в пищу, на корм скоту и переработку (спирт и крахмал). Белорусы очень любят картофель, они его называют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бульбой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. Из него они могут приготовить 100 различных блюд. Картофель у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белорусов – первый хлеб. На севере страны выращивают лён, где больше влаги, а летом прохладнее. В таких условиях лён тянется вверх и дает длинное волокно.</w:t>
            </w:r>
          </w:p>
        </w:tc>
      </w:tr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40" w:lineRule="auto"/>
              <w:ind w:left="-118" w:right="-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Задание 2.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Открыть тетради, записать ФИ, класс, дату и тему урока. С помощью учителя заполнить таблицу</w:t>
            </w:r>
          </w:p>
          <w:p w:rsidR="00410E30" w:rsidRDefault="009E6362">
            <w:pPr>
              <w:spacing w:after="0" w:line="240" w:lineRule="auto"/>
              <w:ind w:left="-118" w:right="-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(либо на основании текста)</w:t>
            </w:r>
          </w:p>
          <w:p w:rsidR="00410E30" w:rsidRDefault="00410E30">
            <w:pPr>
              <w:spacing w:after="0" w:line="240" w:lineRule="auto"/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Сравнительная характеристика стран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764"/>
              <w:gridCol w:w="899"/>
              <w:gridCol w:w="975"/>
              <w:gridCol w:w="798"/>
              <w:gridCol w:w="797"/>
              <w:gridCol w:w="757"/>
              <w:gridCol w:w="1195"/>
              <w:gridCol w:w="1266"/>
            </w:tblGrid>
            <w:tr w:rsidR="00410E30">
              <w:trPr>
                <w:trHeight w:val="370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9E6362">
                  <w:pPr>
                    <w:spacing w:after="0" w:line="240" w:lineRule="auto"/>
                    <w:ind w:right="-284"/>
                  </w:pPr>
                  <w:r>
                    <w:rPr>
                      <w:rFonts w:ascii="Times New Roman" w:eastAsia="Times New Roman" w:hAnsi="Times New Roman" w:cs="Times New Roman"/>
                    </w:rPr>
                    <w:t>Страна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9E6362">
                  <w:pPr>
                    <w:spacing w:after="0" w:line="240" w:lineRule="auto"/>
                    <w:ind w:right="-284"/>
                  </w:pPr>
                  <w:r>
                    <w:rPr>
                      <w:rFonts w:ascii="Times New Roman" w:eastAsia="Times New Roman" w:hAnsi="Times New Roman" w:cs="Times New Roman"/>
                    </w:rPr>
                    <w:t>Столица</w:t>
                  </w: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9E6362">
                  <w:pPr>
                    <w:spacing w:after="0" w:line="240" w:lineRule="auto"/>
                    <w:ind w:right="-284"/>
                  </w:pPr>
                  <w:r>
                    <w:rPr>
                      <w:rFonts w:ascii="Times New Roman" w:eastAsia="Times New Roman" w:hAnsi="Times New Roman" w:cs="Times New Roman"/>
                    </w:rPr>
                    <w:t>Площадь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9E6362">
                  <w:pPr>
                    <w:spacing w:after="0" w:line="240" w:lineRule="auto"/>
                    <w:ind w:right="-284"/>
                  </w:pPr>
                  <w:r>
                    <w:rPr>
                      <w:rFonts w:ascii="Times New Roman" w:eastAsia="Times New Roman" w:hAnsi="Times New Roman" w:cs="Times New Roman"/>
                    </w:rPr>
                    <w:t>рельеф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9E6362">
                  <w:pPr>
                    <w:spacing w:after="0" w:line="240" w:lineRule="auto"/>
                    <w:ind w:right="-284"/>
                  </w:pPr>
                  <w:r>
                    <w:rPr>
                      <w:rFonts w:ascii="Times New Roman" w:eastAsia="Times New Roman" w:hAnsi="Times New Roman" w:cs="Times New Roman"/>
                    </w:rPr>
                    <w:t>климат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9E6362">
                  <w:pPr>
                    <w:spacing w:after="0" w:line="240" w:lineRule="auto"/>
                    <w:ind w:right="-284"/>
                  </w:pPr>
                  <w:r>
                    <w:rPr>
                      <w:rFonts w:ascii="Times New Roman" w:eastAsia="Times New Roman" w:hAnsi="Times New Roman" w:cs="Times New Roman"/>
                    </w:rPr>
                    <w:t>воды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9E6362">
                  <w:pPr>
                    <w:spacing w:after="0" w:line="240" w:lineRule="auto"/>
                    <w:ind w:right="-284"/>
                  </w:pPr>
                  <w:r>
                    <w:rPr>
                      <w:rFonts w:ascii="Times New Roman" w:eastAsia="Times New Roman" w:hAnsi="Times New Roman" w:cs="Times New Roman"/>
                    </w:rPr>
                    <w:t>население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9E6362">
                  <w:pPr>
                    <w:spacing w:after="0" w:line="240" w:lineRule="auto"/>
                    <w:ind w:right="-284"/>
                  </w:pPr>
                  <w:r>
                    <w:rPr>
                      <w:rFonts w:ascii="Times New Roman" w:eastAsia="Times New Roman" w:hAnsi="Times New Roman" w:cs="Times New Roman"/>
                    </w:rPr>
                    <w:t>хозяйство</w:t>
                  </w:r>
                </w:p>
              </w:tc>
            </w:tr>
            <w:tr w:rsidR="00410E30">
              <w:trPr>
                <w:trHeight w:val="351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left="-306"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410E30">
              <w:trPr>
                <w:trHeight w:val="370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410E30">
              <w:trPr>
                <w:trHeight w:val="370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410E30">
              <w:trPr>
                <w:trHeight w:val="370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410E30" w:rsidRDefault="00410E30">
                  <w:pPr>
                    <w:spacing w:after="0" w:line="240" w:lineRule="auto"/>
                    <w:ind w:right="-284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410E30" w:rsidRDefault="00410E30">
            <w:pPr>
              <w:spacing w:after="0" w:line="240" w:lineRule="auto"/>
            </w:pPr>
          </w:p>
        </w:tc>
      </w:tr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40" w:lineRule="auto"/>
              <w:ind w:left="-118" w:right="-28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 3. 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Подведение итогов работы на уроке, ответы на возникшие вопросы в процессе изучения материала.</w:t>
            </w:r>
          </w:p>
        </w:tc>
      </w:tr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spacing w:after="0" w:line="240" w:lineRule="auto"/>
              <w:ind w:left="-51" w:right="-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 основании таблицы «Сравнительная характеристика стран» в тетради составить вывод (какая страна имеет лучшее ГП, климатические условия, рельеф, водные ресурсы, характеристики населения и хозяйства). </w:t>
            </w:r>
          </w:p>
          <w:p w:rsidR="00410E30" w:rsidRDefault="009E6362">
            <w:pPr>
              <w:spacing w:after="0" w:line="240" w:lineRule="auto"/>
              <w:ind w:left="-51" w:right="-28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Рекомендовано к просмотру:</w:t>
            </w:r>
          </w:p>
          <w:p w:rsidR="00410E30" w:rsidRDefault="002039CC">
            <w:pPr>
              <w:spacing w:after="0" w:line="240" w:lineRule="auto"/>
              <w:ind w:left="-51" w:right="-284"/>
              <w:rPr>
                <w:rFonts w:ascii="Times New Roman" w:eastAsia="Times New Roman" w:hAnsi="Times New Roman" w:cs="Times New Roman"/>
                <w:sz w:val="28"/>
              </w:rPr>
            </w:pPr>
            <w:hyperlink r:id="rId8"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"https://videouroki.net/video/74-strany-baltii.html"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://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"https://videouroki.net/video/74-strany-baltii.html"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videouroki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"https://videouroki.net/video/74-strany-baltii.html"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.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"https://videouroki.net/video/74-strany-baltii.html"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net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"https://videouroki.net/video/74-strany-baltii.html"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/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"https://videouroki.net/video/74-strany-baltii.html"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video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"https://videouroki.net/video/74-strany-baltii.html"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/74-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"https://videouroki.net/video/74-strany-baltii.html"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strany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"https://videouroki.net/video/74-strany-baltii.html"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-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"https://videouroki.net/video/74-strany-baltii.html"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baltii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"https://videouroki.net/video/74-strany-baltii.html"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.</w:t>
              </w:r>
              <w:r w:rsidR="009E636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"https://videouroki.net/video/74-strany-baltii.html"</w:t>
              </w:r>
              <w:r w:rsidR="009E636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html</w:t>
              </w:r>
            </w:hyperlink>
          </w:p>
          <w:p w:rsidR="00410E30" w:rsidRDefault="00410E30">
            <w:pPr>
              <w:spacing w:after="0" w:line="240" w:lineRule="auto"/>
            </w:pPr>
          </w:p>
        </w:tc>
      </w:tr>
      <w:tr w:rsidR="00410E30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0E30" w:rsidRDefault="009E6362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  <w:p w:rsidR="00410E30" w:rsidRDefault="00410E3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10E30" w:rsidRDefault="00410E3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10E30" w:rsidRDefault="00410E3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10E30" w:rsidRDefault="00410E3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10E30" w:rsidRDefault="00410E30">
            <w:pPr>
              <w:spacing w:after="0" w:line="240" w:lineRule="auto"/>
              <w:ind w:right="120"/>
              <w:jc w:val="both"/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10E30" w:rsidRDefault="009E6362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410E30" w:rsidRDefault="009E6362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410E30" w:rsidRDefault="009E6362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410E30" w:rsidRDefault="009E63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</w:t>
            </w:r>
          </w:p>
        </w:tc>
      </w:tr>
    </w:tbl>
    <w:p w:rsidR="00410E30" w:rsidRDefault="00410E3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10E30" w:rsidRDefault="009E6362">
      <w:pPr>
        <w:spacing w:after="0" w:line="271" w:lineRule="auto"/>
        <w:ind w:left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формате по ссылке    ____</w:t>
      </w:r>
      <w:hyperlink r:id="rId9">
        <w:r w:rsidR="00D2414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https://join.skype.com/</w:t>
        </w:r>
        <w:r w:rsidR="00D24142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D2414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ieoZdG</w:t>
        </w:r>
        <w:r w:rsidR="00D24142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D2414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25</w:t>
        </w:r>
        <w:r w:rsidR="00D24142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D2414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ABd</w:t>
        </w:r>
        <w:r w:rsidR="00D24142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D2414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8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0E30" w:rsidRDefault="009E6362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 </w:t>
      </w:r>
    </w:p>
    <w:p w:rsidR="00410E30" w:rsidRDefault="00410E3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10E30" w:rsidRDefault="009E6362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с ___</w:t>
      </w:r>
      <w:r w:rsidRPr="000F6447">
        <w:rPr>
          <w:rFonts w:ascii="Times New Roman" w:eastAsia="Times New Roman" w:hAnsi="Times New Roman" w:cs="Times New Roman"/>
          <w:sz w:val="24"/>
        </w:rPr>
        <w:t>10:20___ до __10:50____ (</w:t>
      </w:r>
      <w:r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</w:p>
    <w:p w:rsidR="00410E30" w:rsidRDefault="009E6362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с  __14:00___  до  __16:00____  </w:t>
      </w:r>
      <w:r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410E30" w:rsidRDefault="00410E30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410E30" w:rsidRDefault="009E6362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="Times New Roman" w:eastAsia="Times New Roman" w:hAnsi="Times New Roman" w:cs="Times New Roman"/>
          <w:sz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410E30" w:rsidRDefault="009E6362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</w:rPr>
        <w:t>;</w:t>
      </w:r>
    </w:p>
    <w:p w:rsidR="00410E30" w:rsidRDefault="009E6362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410E30" w:rsidRDefault="009E6362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410E30" w:rsidRDefault="009E6362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="Times New Roman" w:eastAsia="Times New Roman" w:hAnsi="Times New Roman" w:cs="Times New Roman"/>
          <w:b/>
          <w:sz w:val="24"/>
        </w:rPr>
        <w:t>класс,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p w:rsidR="00410E30" w:rsidRDefault="00410E3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</w:p>
    <w:sectPr w:rsidR="00410E30" w:rsidSect="0080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87E26"/>
    <w:multiLevelType w:val="multilevel"/>
    <w:tmpl w:val="28024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10E30"/>
    <w:rsid w:val="000F6447"/>
    <w:rsid w:val="002039CC"/>
    <w:rsid w:val="00410E30"/>
    <w:rsid w:val="0080440D"/>
    <w:rsid w:val="009E6362"/>
    <w:rsid w:val="00D2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74-strany-balt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join.skype.com/ieoZdG25ABd8" TargetMode="External"/><Relationship Id="rId10" Type="http://schemas.openxmlformats.org/officeDocument/2006/relationships/hyperlink" Target="https://vk.com/id76498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ieoZdG25AB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1957</Words>
  <Characters>11155</Characters>
  <Application>Microsoft Office Word</Application>
  <DocSecurity>0</DocSecurity>
  <Lines>92</Lines>
  <Paragraphs>26</Paragraphs>
  <ScaleCrop>false</ScaleCrop>
  <Company>Microsoft</Company>
  <LinksUpToDate>false</LinksUpToDate>
  <CharactersWithSpaces>13086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2020-04-27T23:15:00Z</dcterms:created>
  <dcterms:modified xsi:type="dcterms:W3CDTF">2020-05-03T21:12:00Z</dcterms:modified>
</cp:coreProperties>
</file>