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E1C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80A1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80A1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4E1CB5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E1CB5" w:rsidRPr="004E1CB5" w:rsidRDefault="004E1CB5" w:rsidP="004E1C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4E1CB5">
              <w:rPr>
                <w:rFonts w:eastAsia="Times New Roman"/>
                <w:b/>
                <w:sz w:val="24"/>
                <w:szCs w:val="24"/>
              </w:rPr>
              <w:t>Ю.П. Казаков</w:t>
            </w:r>
            <w:r w:rsidRPr="004E1CB5">
              <w:rPr>
                <w:rFonts w:eastAsia="Times New Roman"/>
                <w:sz w:val="24"/>
                <w:szCs w:val="24"/>
              </w:rPr>
              <w:t>. Взаимоотношения детей, взаимопомощь и взаимовыручка в рассказе «Тихое утро»</w:t>
            </w:r>
          </w:p>
          <w:p w:rsidR="00646C18" w:rsidRPr="00F9237C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4E1CB5" w:rsidP="004E1CB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Познакомиться с содержанием рассказа Казакова «Тихое утро»</w:t>
            </w:r>
          </w:p>
          <w:p w:rsidR="004E1CB5" w:rsidRDefault="004E1CB5" w:rsidP="004E1CB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Совершенствовать навыки анализа текста</w:t>
            </w:r>
          </w:p>
          <w:p w:rsidR="004E1CB5" w:rsidRDefault="004E1CB5" w:rsidP="004E1CB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сравнительных характеристик героев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80A1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E1CB5" w:rsidRPr="00F54113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4E1CB5" w:rsidRDefault="004E1CB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780A1B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E1CB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Прочитайте рассказ Ю.П. Казакова «Тихое утро»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4273A" w:rsidRDefault="004E1CB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Устно ответьте на вопросы (даны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4273A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4273A" w:rsidP="00242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Активная работа на уроке (устные ответы) – 3 и более – 5</w:t>
            </w:r>
          </w:p>
          <w:p w:rsidR="0024273A" w:rsidRDefault="0024273A" w:rsidP="00242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 уроке – 1-2 </w:t>
            </w:r>
            <w:proofErr w:type="gramStart"/>
            <w:r>
              <w:rPr>
                <w:sz w:val="20"/>
                <w:szCs w:val="20"/>
              </w:rPr>
              <w:t>правильных</w:t>
            </w:r>
            <w:proofErr w:type="gramEnd"/>
            <w:r>
              <w:rPr>
                <w:sz w:val="20"/>
                <w:szCs w:val="20"/>
              </w:rPr>
              <w:t xml:space="preserve"> ответа - 4</w:t>
            </w:r>
          </w:p>
          <w:p w:rsidR="0024273A" w:rsidRDefault="0024273A" w:rsidP="0024273A">
            <w:pPr>
              <w:rPr>
                <w:sz w:val="20"/>
                <w:szCs w:val="20"/>
              </w:rPr>
            </w:pPr>
          </w:p>
          <w:p w:rsidR="0024273A" w:rsidRDefault="0024273A" w:rsidP="0024273A">
            <w:pPr>
              <w:rPr>
                <w:sz w:val="20"/>
                <w:szCs w:val="20"/>
              </w:rPr>
            </w:pPr>
          </w:p>
          <w:p w:rsidR="0024273A" w:rsidRDefault="0024273A" w:rsidP="0024273A">
            <w:pPr>
              <w:rPr>
                <w:sz w:val="20"/>
                <w:szCs w:val="20"/>
              </w:rPr>
            </w:pPr>
          </w:p>
          <w:p w:rsidR="0024273A" w:rsidRDefault="0024273A" w:rsidP="0024273A">
            <w:pPr>
              <w:rPr>
                <w:sz w:val="20"/>
                <w:szCs w:val="20"/>
              </w:rPr>
            </w:pPr>
          </w:p>
          <w:p w:rsidR="0024273A" w:rsidRPr="002615E6" w:rsidRDefault="0024273A" w:rsidP="0024273A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4273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780A1B">
        <w:rPr>
          <w:rFonts w:eastAsia="Times New Roman"/>
          <w:sz w:val="24"/>
          <w:szCs w:val="24"/>
        </w:rPr>
        <w:t>09:00_ до _09:30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4273A"/>
    <w:rsid w:val="002615E6"/>
    <w:rsid w:val="004D1599"/>
    <w:rsid w:val="004E1CB5"/>
    <w:rsid w:val="004F2C5C"/>
    <w:rsid w:val="00646C18"/>
    <w:rsid w:val="00780A1B"/>
    <w:rsid w:val="008204FE"/>
    <w:rsid w:val="008535E1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2020-05-06T09:56:00Z</dcterms:modified>
</cp:coreProperties>
</file>