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5EF3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8CA88B0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EA9DE1" w14:textId="77777777" w:rsidR="00B7630C" w:rsidRDefault="00B7630C" w:rsidP="00B7630C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7630C" w14:paraId="24AA91F2" w14:textId="77777777" w:rsidTr="00B7630C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A7B0" w14:textId="77777777" w:rsidR="00B7630C" w:rsidRDefault="00B7630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FAC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B7630C" w14:paraId="725A7CA5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B3FA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71A" w14:textId="204BBCA0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</w:tr>
      <w:tr w:rsidR="00B7630C" w14:paraId="5BE4F21F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BBBB" w14:textId="77777777" w:rsidR="00B7630C" w:rsidRDefault="00B7630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BD17" w14:textId="5C7029E9" w:rsidR="00B7630C" w:rsidRDefault="0037429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B7630C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B7630C" w14:paraId="6A323D43" w14:textId="77777777" w:rsidTr="00B7630C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7623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059D" w14:textId="3AB0C91F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</w:t>
            </w:r>
            <w:r w:rsidR="0037429A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B7630C" w14:paraId="310ED3CC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1C64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F521" w14:textId="7252B7D8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Соотношения между сторонами углами треугольника. </w:t>
            </w:r>
            <w:r w:rsidR="00B06B0F">
              <w:rPr>
                <w:rFonts w:eastAsia="Times New Roman"/>
                <w:sz w:val="24"/>
                <w:szCs w:val="24"/>
              </w:rPr>
              <w:t>Прямоугольные треугольники.</w:t>
            </w:r>
          </w:p>
        </w:tc>
      </w:tr>
      <w:tr w:rsidR="00B7630C" w14:paraId="7FB99391" w14:textId="77777777" w:rsidTr="00B7630C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06AA" w14:textId="77777777" w:rsidR="00B7630C" w:rsidRDefault="00B7630C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4D6C5B28" w14:textId="77777777" w:rsidR="00B7630C" w:rsidRDefault="00B7630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E99" w14:textId="77777777" w:rsidR="00B7630C" w:rsidRDefault="00B7630C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6EC11117" w14:textId="76EAEBF0" w:rsidR="00B7630C" w:rsidRDefault="00B06B0F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углов треугольников. Теорема о соотношении между сторонами и углами треугольника. Неравенство треугольника. Свойства прямоугольных треугольников. Признаки равенства прямоугольных треугольников.</w:t>
            </w:r>
          </w:p>
        </w:tc>
      </w:tr>
      <w:tr w:rsidR="00B7630C" w14:paraId="3980E2FD" w14:textId="77777777" w:rsidTr="00B7630C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764" w14:textId="77777777" w:rsidR="00B7630C" w:rsidRDefault="00B7630C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7630C" w14:paraId="79970701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7630C" w14:paraId="6EE93AB6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4111898" w14:textId="721A5A5E" w:rsidR="00B7630C" w:rsidRDefault="00B7630C" w:rsidP="0037429A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532226D" wp14:editId="07C6D65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47E3A81" w14:textId="77777777" w:rsidR="00B7630C" w:rsidRDefault="00B7630C" w:rsidP="0037429A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1F4AEA5" w14:textId="77777777" w:rsidR="00B7630C" w:rsidRDefault="00F90A3B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B7630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2DCBE65" w14:textId="77777777" w:rsidR="00B7630C" w:rsidRDefault="00B7630C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B7630C" w14:paraId="4944A2E4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C38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CDAF" w14:textId="77777777" w:rsidR="00B7630C" w:rsidRDefault="00B763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B7630C" w14:paraId="7FD24A23" w14:textId="77777777" w:rsidTr="00B7630C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E974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052C" w14:textId="77777777" w:rsidR="00B7630C" w:rsidRDefault="00B7630C" w:rsidP="005350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1493064" w14:textId="77777777" w:rsidR="00B7630C" w:rsidRDefault="00B7630C" w:rsidP="0053506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7630C" w14:paraId="75644FEA" w14:textId="77777777" w:rsidTr="00B7630C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0A70" w14:textId="77777777" w:rsidR="00B7630C" w:rsidRDefault="00B7630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7630C" w14:paraId="172F45C9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D0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668CD" w14:textId="5CEFAB72" w:rsidR="00E35E4B" w:rsidRPr="00F90A3B" w:rsidRDefault="008618A6" w:rsidP="00F90A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35E4B">
              <w:rPr>
                <w:rFonts w:ascii="Times New Roman" w:hAnsi="Times New Roman" w:cs="Times New Roman"/>
                <w:sz w:val="28"/>
                <w:szCs w:val="28"/>
              </w:rPr>
              <w:t>Решить №№</w:t>
            </w:r>
            <w:r w:rsidR="00F90A3B">
              <w:rPr>
                <w:rFonts w:ascii="Times New Roman" w:hAnsi="Times New Roman" w:cs="Times New Roman"/>
                <w:sz w:val="28"/>
                <w:szCs w:val="28"/>
              </w:rPr>
              <w:t>255, 257, 259 доп. 258</w:t>
            </w:r>
            <w:r w:rsidR="00E35E4B" w:rsidRPr="00E35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E4B">
              <w:rPr>
                <w:rFonts w:ascii="Times New Roman" w:hAnsi="Times New Roman" w:cs="Times New Roman"/>
                <w:sz w:val="28"/>
                <w:szCs w:val="28"/>
              </w:rPr>
              <w:t>вмест</w:t>
            </w:r>
            <w:r w:rsidR="00E35E4B" w:rsidRPr="00E35E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5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630C" w14:paraId="70EAA79A" w14:textId="77777777" w:rsidTr="00B7630C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42C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CA76" w14:textId="719114B2" w:rsidR="008618A6" w:rsidRPr="00E35E4B" w:rsidRDefault="00F90A3B" w:rsidP="00E35E4B">
            <w:r w:rsidRPr="00E35E4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261</w:t>
            </w:r>
          </w:p>
          <w:p w14:paraId="6A022FA4" w14:textId="78E0B595" w:rsidR="00B7630C" w:rsidRDefault="00B7630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B7630C" w14:paraId="33F93B20" w14:textId="77777777" w:rsidTr="00B7630C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B6E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B4C7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58310FAE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-79%  - верно выполненных заданий.</w:t>
            </w:r>
          </w:p>
          <w:p w14:paraId="6D337ACC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6AFAD639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B5DFC2F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A094CD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E7974E2" w14:textId="77777777" w:rsidR="00B7630C" w:rsidRDefault="00B7630C" w:rsidP="00B7630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0485D7F9" w14:textId="77777777" w:rsidR="00B7630C" w:rsidRDefault="00B7630C" w:rsidP="00B7630C">
      <w:pPr>
        <w:spacing w:line="6" w:lineRule="exact"/>
        <w:rPr>
          <w:sz w:val="20"/>
          <w:szCs w:val="20"/>
        </w:rPr>
      </w:pPr>
    </w:p>
    <w:p w14:paraId="1DBB2514" w14:textId="52A10FD9" w:rsidR="00B7630C" w:rsidRDefault="00B7630C" w:rsidP="00B7630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F8A3DE5" w14:textId="77777777" w:rsidR="00B7630C" w:rsidRDefault="00B7630C" w:rsidP="00B7630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575348F" w14:textId="77777777" w:rsidR="00B7630C" w:rsidRDefault="00B7630C" w:rsidP="00B7630C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763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2E446F3F" w14:textId="77777777" w:rsidR="005D21FC" w:rsidRDefault="005D21FC"/>
    <w:sectPr w:rsidR="005D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6DF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7"/>
    <w:rsid w:val="002858E6"/>
    <w:rsid w:val="0037429A"/>
    <w:rsid w:val="005D21FC"/>
    <w:rsid w:val="006C6967"/>
    <w:rsid w:val="008618A6"/>
    <w:rsid w:val="00B06B0F"/>
    <w:rsid w:val="00B7630C"/>
    <w:rsid w:val="00E35E4B"/>
    <w:rsid w:val="00F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286E"/>
  <w15:chartTrackingRefBased/>
  <w15:docId w15:val="{DB078DD6-8C15-4FC6-A3D6-64B5795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3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3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63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7630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2020-04-26T17:10:00Z</dcterms:created>
  <dcterms:modified xsi:type="dcterms:W3CDTF">2020-05-03T13:00:00Z</dcterms:modified>
</cp:coreProperties>
</file>