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C2BB" w14:textId="77777777" w:rsidR="002F7349" w:rsidRDefault="002F7349" w:rsidP="002F734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2274997" w14:textId="77777777" w:rsidR="002F7349" w:rsidRDefault="002F7349" w:rsidP="002F734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83EEE89" w14:textId="77777777" w:rsidR="002F7349" w:rsidRDefault="002F7349" w:rsidP="002F7349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F7349" w14:paraId="6B9D8BA4" w14:textId="77777777" w:rsidTr="002F734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DEF5" w14:textId="77777777" w:rsidR="002F7349" w:rsidRDefault="002F734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00AC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2F7349" w14:paraId="77BCE666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310FC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578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2F7349" w14:paraId="48FCA9A5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BE88" w14:textId="77777777" w:rsidR="002F7349" w:rsidRDefault="002F734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3B67" w14:textId="002C33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 б</w:t>
            </w:r>
          </w:p>
        </w:tc>
      </w:tr>
      <w:tr w:rsidR="002F7349" w14:paraId="26554D5A" w14:textId="77777777" w:rsidTr="002F734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06DF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4A03" w14:textId="4177948F" w:rsidR="002F7349" w:rsidRDefault="002E17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6</w:t>
            </w:r>
            <w:r w:rsidR="002F7349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2F7349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2F7349" w14:paraId="21F8B277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3DB4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EB38" w14:textId="01CD4214" w:rsidR="002F7349" w:rsidRDefault="002E17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Статистика и вероятность</w:t>
            </w:r>
            <w:r w:rsidR="00276DE9">
              <w:rPr>
                <w:rFonts w:eastAsia="Times New Roman"/>
                <w:sz w:val="24"/>
                <w:szCs w:val="24"/>
                <w:lang w:eastAsia="en-US"/>
              </w:rPr>
              <w:t>. Выборка данных.</w:t>
            </w:r>
          </w:p>
        </w:tc>
      </w:tr>
      <w:tr w:rsidR="002F7349" w14:paraId="7A5836F1" w14:textId="77777777" w:rsidTr="002F734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4104" w14:textId="77777777" w:rsidR="002F7349" w:rsidRDefault="002F734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54222BA" w14:textId="77777777" w:rsidR="002F7349" w:rsidRDefault="002F734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F1B" w14:textId="77777777" w:rsidR="002F7349" w:rsidRDefault="002F734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35977DD" w14:textId="171FA3C7" w:rsidR="002F7349" w:rsidRDefault="00276DE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8"/>
                <w:szCs w:val="28"/>
              </w:rPr>
              <w:t>Статистика, выборочный метод, генеральная совокупность, представительная (репрезентативная) выборка, ранжированный ряд, полигоны частот, мода, медиана, среднее арифметическое ряда данных.</w:t>
            </w:r>
          </w:p>
        </w:tc>
      </w:tr>
      <w:tr w:rsidR="002F7349" w14:paraId="49A8C398" w14:textId="77777777" w:rsidTr="002F734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BDB4" w14:textId="77777777" w:rsidR="002F7349" w:rsidRDefault="002F734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F7349" w14:paraId="35FA6E23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F7349" w14:paraId="6D6E156F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FBA697F" w14:textId="008EDB55" w:rsidR="002F7349" w:rsidRDefault="002F7349" w:rsidP="002E1715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37E30252" wp14:editId="63AD0B14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3393D89" w14:textId="77777777" w:rsidR="002F7349" w:rsidRDefault="002F7349" w:rsidP="002E1715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6360057C" w14:textId="77777777" w:rsidR="002F7349" w:rsidRDefault="00334FC4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2F734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75BF5EE7" w14:textId="3A6CA34D" w:rsidR="002F7349" w:rsidRDefault="002F734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2F7349" w14:paraId="222816CA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8BD6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86FB" w14:textId="74C196FD" w:rsidR="002F7349" w:rsidRDefault="002F734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2F7349" w14:paraId="37311E44" w14:textId="77777777" w:rsidTr="002F7349">
        <w:trPr>
          <w:trHeight w:val="73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016C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106AE" w14:textId="77777777" w:rsidR="00334FC4" w:rsidRPr="00334FC4" w:rsidRDefault="00334FC4" w:rsidP="00334FC4">
            <w:pPr>
              <w:rPr>
                <w:b/>
                <w:bCs/>
                <w:sz w:val="24"/>
                <w:szCs w:val="24"/>
              </w:rPr>
            </w:pPr>
            <w:r w:rsidRPr="00334FC4">
              <w:rPr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FE6755C" w14:textId="2E89F8BC" w:rsidR="002F7349" w:rsidRDefault="00334FC4" w:rsidP="00334FC4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F7349" w14:paraId="5A2B653A" w14:textId="77777777" w:rsidTr="002F734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FA5B" w14:textId="77777777" w:rsidR="002F7349" w:rsidRDefault="002F734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2F7349" w14:paraId="03573C69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8C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70BF" w14:textId="47CB92B3" w:rsidR="002F7349" w:rsidRDefault="00334FC4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№739 вместе с учителем</w:t>
            </w:r>
          </w:p>
        </w:tc>
      </w:tr>
      <w:tr w:rsidR="002F7349" w14:paraId="7E348DA3" w14:textId="77777777" w:rsidTr="002F734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46A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A16B" w14:textId="25BC2E62" w:rsidR="002F7349" w:rsidRDefault="00334FC4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Прочитать §5.2, 5.3, 5.4</w:t>
            </w:r>
          </w:p>
        </w:tc>
      </w:tr>
      <w:tr w:rsidR="002F7349" w14:paraId="0D933713" w14:textId="77777777" w:rsidTr="002F734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AB8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9FD3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8BA3653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6AC2CB5E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4E00BE59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63B4861A" w14:textId="77777777" w:rsidR="002F7349" w:rsidRDefault="002F7349" w:rsidP="002F734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F89881C" w14:textId="77777777" w:rsidR="002F7349" w:rsidRDefault="002F7349" w:rsidP="002F734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76CE4" w14:textId="77777777" w:rsidR="002F7349" w:rsidRDefault="002F7349" w:rsidP="002F734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B59550C" w14:textId="77777777" w:rsidR="002F7349" w:rsidRDefault="002F7349" w:rsidP="002F7349">
      <w:pPr>
        <w:spacing w:line="6" w:lineRule="exact"/>
        <w:rPr>
          <w:sz w:val="20"/>
          <w:szCs w:val="20"/>
        </w:rPr>
      </w:pPr>
    </w:p>
    <w:p w14:paraId="6D208EB0" w14:textId="491EFBD1" w:rsidR="002F7349" w:rsidRDefault="002F7349" w:rsidP="002F734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C0D64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8C0D64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 w:rsidR="008C0D64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8C0D64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50EF445" w14:textId="77777777" w:rsidR="002F7349" w:rsidRDefault="002F7349" w:rsidP="002F734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9BDB821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 ПО ОКОНЧАНИИ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F734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E4DCB9C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0989292B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CAE25F0" w14:textId="77777777" w:rsidR="000C6C9B" w:rsidRDefault="000C6C9B"/>
    <w:sectPr w:rsidR="000C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45"/>
    <w:rsid w:val="000C6C9B"/>
    <w:rsid w:val="00276DE9"/>
    <w:rsid w:val="002E1715"/>
    <w:rsid w:val="002F7349"/>
    <w:rsid w:val="00334FC4"/>
    <w:rsid w:val="008C0D64"/>
    <w:rsid w:val="00F2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C49D"/>
  <w15:chartTrackingRefBased/>
  <w15:docId w15:val="{96AA79E2-3551-478E-9B4A-8557FA8C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3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349"/>
    <w:rPr>
      <w:color w:val="0000FF"/>
      <w:u w:val="single"/>
    </w:rPr>
  </w:style>
  <w:style w:type="table" w:styleId="a4">
    <w:name w:val="Table Grid"/>
    <w:basedOn w:val="a1"/>
    <w:uiPriority w:val="59"/>
    <w:rsid w:val="002F734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4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2020-04-26T13:23:00Z</dcterms:created>
  <dcterms:modified xsi:type="dcterms:W3CDTF">2020-05-03T12:33:00Z</dcterms:modified>
</cp:coreProperties>
</file>