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BF" w:rsidRDefault="008701BF" w:rsidP="008701B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701BF" w:rsidRDefault="008701BF" w:rsidP="008701BF">
      <w:pPr>
        <w:spacing w:line="254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701BF" w:rsidRDefault="008701BF" w:rsidP="008701B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класс «А»</w:t>
            </w: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6.05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.20.</w:t>
            </w: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F" w:rsidRDefault="008701BF" w:rsidP="008701BF">
            <w:pPr>
              <w:pStyle w:val="a4"/>
              <w:shd w:val="clear" w:color="auto" w:fill="FFFFFF"/>
              <w:spacing w:before="0" w:beforeAutospacing="0" w:after="0" w:afterAutospacing="0"/>
            </w:pPr>
            <w:r w:rsidRPr="00D9450B">
              <w:rPr>
                <w:sz w:val="22"/>
                <w:szCs w:val="22"/>
              </w:rPr>
              <w:t>Жизнь народа на крутых переломах и поворотах ист</w:t>
            </w:r>
            <w:r w:rsidRPr="00D9450B">
              <w:rPr>
                <w:sz w:val="22"/>
                <w:szCs w:val="22"/>
              </w:rPr>
              <w:t>о</w:t>
            </w:r>
            <w:r w:rsidRPr="00D9450B">
              <w:rPr>
                <w:sz w:val="22"/>
                <w:szCs w:val="22"/>
              </w:rPr>
              <w:t>рии в произведении А. Твардовского «Вас</w:t>
            </w:r>
            <w:r w:rsidRPr="00D9450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лий</w:t>
            </w:r>
            <w:r w:rsidRPr="00D9450B">
              <w:rPr>
                <w:sz w:val="22"/>
                <w:szCs w:val="22"/>
              </w:rPr>
              <w:t xml:space="preserve"> Теркин» Композ</w:t>
            </w:r>
            <w:r w:rsidRPr="00D9450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ция и язык поэмы</w:t>
            </w:r>
            <w:r w:rsidRPr="00D9450B">
              <w:rPr>
                <w:sz w:val="22"/>
                <w:szCs w:val="22"/>
              </w:rPr>
              <w:t>. Юмор. Фольклорные мот</w:t>
            </w:r>
            <w:r w:rsidRPr="00D9450B">
              <w:rPr>
                <w:sz w:val="22"/>
                <w:szCs w:val="22"/>
              </w:rPr>
              <w:t>и</w:t>
            </w:r>
            <w:r w:rsidRPr="00D9450B">
              <w:rPr>
                <w:sz w:val="22"/>
                <w:szCs w:val="22"/>
              </w:rPr>
              <w:t>вы. Авторские о</w:t>
            </w:r>
            <w:r w:rsidRPr="00D9450B">
              <w:rPr>
                <w:sz w:val="22"/>
                <w:szCs w:val="22"/>
              </w:rPr>
              <w:t>т</w:t>
            </w:r>
            <w:r w:rsidRPr="00D9450B">
              <w:rPr>
                <w:sz w:val="22"/>
                <w:szCs w:val="22"/>
              </w:rPr>
              <w:t>ступления. Масте</w:t>
            </w:r>
            <w:r w:rsidRPr="00D9450B">
              <w:rPr>
                <w:sz w:val="22"/>
                <w:szCs w:val="22"/>
              </w:rPr>
              <w:t>р</w:t>
            </w:r>
            <w:r w:rsidRPr="00D9450B">
              <w:rPr>
                <w:sz w:val="22"/>
                <w:szCs w:val="22"/>
              </w:rPr>
              <w:t>ство А.Т. Твардо</w:t>
            </w:r>
            <w:r w:rsidRPr="00D9450B">
              <w:rPr>
                <w:sz w:val="22"/>
                <w:szCs w:val="22"/>
              </w:rPr>
              <w:t>в</w:t>
            </w:r>
            <w:r w:rsidRPr="00D9450B">
              <w:rPr>
                <w:sz w:val="22"/>
                <w:szCs w:val="22"/>
              </w:rPr>
              <w:t>ского в поэме</w:t>
            </w:r>
            <w:r>
              <w:rPr>
                <w:sz w:val="22"/>
                <w:szCs w:val="22"/>
              </w:rPr>
              <w:t>.</w:t>
            </w:r>
          </w:p>
        </w:tc>
      </w:tr>
      <w:tr w:rsidR="008701BF" w:rsidTr="006878E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1BF" w:rsidRDefault="008701BF" w:rsidP="006878E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8701BF" w:rsidRDefault="008701BF" w:rsidP="006878EA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8701BF" w:rsidRDefault="008701BF" w:rsidP="008701BF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Pr="008701BF" w:rsidRDefault="008701BF" w:rsidP="006878EA">
            <w:pPr>
              <w:pStyle w:val="a5"/>
              <w:numPr>
                <w:ilvl w:val="0"/>
                <w:numId w:val="2"/>
              </w:numPr>
              <w:spacing w:line="263" w:lineRule="exact"/>
              <w:rPr>
                <w:lang w:eastAsia="ru-RU"/>
              </w:rPr>
            </w:pPr>
            <w:r w:rsidRPr="008701BF">
              <w:rPr>
                <w:bCs/>
                <w:color w:val="000000"/>
                <w:lang w:eastAsia="ru-RU"/>
              </w:rPr>
              <w:t>Выразительное чтение поэмы.</w:t>
            </w:r>
            <w:r w:rsidRPr="008701BF">
              <w:rPr>
                <w:bCs/>
                <w:color w:val="000000"/>
                <w:lang w:eastAsia="ru-RU"/>
              </w:rPr>
              <w:t>.</w:t>
            </w:r>
          </w:p>
          <w:p w:rsidR="008701BF" w:rsidRPr="008701BF" w:rsidRDefault="008701BF" w:rsidP="006878EA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8701BF">
              <w:rPr>
                <w:rFonts w:eastAsiaTheme="minorEastAsia"/>
                <w:sz w:val="22"/>
                <w:szCs w:val="22"/>
              </w:rPr>
              <w:t xml:space="preserve">       </w:t>
            </w:r>
            <w:r w:rsidRPr="008701BF">
              <w:rPr>
                <w:bCs/>
                <w:color w:val="000000"/>
                <w:sz w:val="22"/>
                <w:szCs w:val="22"/>
              </w:rPr>
              <w:t>2</w:t>
            </w:r>
            <w:r w:rsidRPr="008701BF">
              <w:rPr>
                <w:bCs/>
                <w:color w:val="000000"/>
                <w:sz w:val="22"/>
                <w:szCs w:val="22"/>
              </w:rPr>
              <w:t>.   Работа с текстом.</w:t>
            </w:r>
          </w:p>
          <w:p w:rsidR="008701BF" w:rsidRPr="008701BF" w:rsidRDefault="008701BF" w:rsidP="006878EA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      3</w:t>
            </w:r>
            <w:r w:rsidRPr="008701BF">
              <w:rPr>
                <w:rFonts w:eastAsiaTheme="minorEastAsia"/>
                <w:sz w:val="22"/>
                <w:szCs w:val="22"/>
              </w:rPr>
              <w:t>.    Ответы на вопросы.</w:t>
            </w:r>
          </w:p>
          <w:p w:rsidR="008701BF" w:rsidRDefault="008701BF" w:rsidP="006878EA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</w:p>
        </w:tc>
      </w:tr>
      <w:tr w:rsidR="008701BF" w:rsidRP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459" w:rsidRDefault="008701BF" w:rsidP="001D6459">
            <w:pPr>
              <w:spacing w:line="230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 w:rsidRPr="00DA241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DA2418">
              <w:rPr>
                <w:sz w:val="20"/>
                <w:szCs w:val="20"/>
                <w:lang w:val="en-US"/>
              </w:rPr>
              <w:t xml:space="preserve">   </w:t>
            </w:r>
            <w:r w:rsidR="001D6459"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r w:rsidR="001D6459"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 w:rsidR="001D6459"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8701BF" w:rsidRPr="00DA2418" w:rsidRDefault="008701BF" w:rsidP="001D6459">
            <w:pPr>
              <w:spacing w:line="230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1BF" w:rsidRDefault="008701BF" w:rsidP="006878EA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701BF" w:rsidRDefault="001D6459" w:rsidP="006878EA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Оф</w:t>
            </w:r>
            <w:r w:rsidR="008701BF">
              <w:rPr>
                <w:b/>
                <w:szCs w:val="20"/>
                <w:lang w:eastAsia="ru-RU"/>
              </w:rPr>
              <w:t xml:space="preserve">лайн  </w:t>
            </w:r>
          </w:p>
          <w:p w:rsidR="008701BF" w:rsidRDefault="008701BF" w:rsidP="006878EA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701BF" w:rsidTr="006878E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1D6459" w:rsidP="006878EA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поэмы.</w:t>
            </w: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1D6459">
              <w:rPr>
                <w:lang w:eastAsia="ru-RU"/>
              </w:rPr>
              <w:t>)</w:t>
            </w:r>
            <w:r w:rsidR="00E81AB3" w:rsidRPr="001D6459">
              <w:rPr>
                <w:lang w:eastAsia="ru-RU"/>
              </w:rPr>
              <w:t xml:space="preserve">  </w:t>
            </w:r>
            <w:r w:rsidR="001D6459" w:rsidRPr="001D6459">
              <w:rPr>
                <w:lang w:eastAsia="ru-RU"/>
              </w:rPr>
              <w:t>Письменные ответы на вопросы.</w:t>
            </w:r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1BF" w:rsidRDefault="001D6459" w:rsidP="008701B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9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Развернутая характеристика главного героя.</w:t>
            </w:r>
          </w:p>
          <w:p w:rsidR="00E20B23" w:rsidRDefault="00E20B23" w:rsidP="008701B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9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Дочитать поэмы до конца.</w:t>
            </w:r>
            <w:bookmarkStart w:id="0" w:name="_GoBack"/>
            <w:bookmarkEnd w:id="0"/>
          </w:p>
        </w:tc>
      </w:tr>
      <w:tr w:rsidR="008701BF" w:rsidTr="006878E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701BF" w:rsidRDefault="008701BF" w:rsidP="006878E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1BF" w:rsidRDefault="008701BF" w:rsidP="006878E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8701BF" w:rsidRDefault="008701BF" w:rsidP="006878EA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8701BF" w:rsidRDefault="008701BF" w:rsidP="006878EA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8701BF" w:rsidRDefault="008701BF" w:rsidP="008701BF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CF1030" wp14:editId="38ACAD59">
            <wp:simplePos x="0" y="0"/>
            <wp:positionH relativeFrom="column">
              <wp:posOffset>4206240</wp:posOffset>
            </wp:positionH>
            <wp:positionV relativeFrom="paragraph">
              <wp:posOffset>29210</wp:posOffset>
            </wp:positionV>
            <wp:extent cx="390525" cy="340360"/>
            <wp:effectExtent l="0" t="0" r="952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82F3BE" wp14:editId="61CD93A4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r>
          <w:rPr>
            <w:rStyle w:val="a3"/>
            <w:rFonts w:eastAsia="Times New Roman"/>
            <w:sz w:val="28"/>
            <w:szCs w:val="24"/>
          </w:rPr>
          <w:t>.</w:t>
        </w:r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</w:hyperlink>
      <w:r w:rsidRPr="007C0CD7">
        <w:rPr>
          <w:rFonts w:eastAsia="Times New Roman"/>
          <w:sz w:val="24"/>
          <w:szCs w:val="24"/>
        </w:rPr>
        <w:t xml:space="preserve"> </w:t>
      </w:r>
    </w:p>
    <w:p w:rsidR="008701BF" w:rsidRDefault="008701BF" w:rsidP="008701B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6A5EFB1" wp14:editId="46E92F7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в  мессенджере               </w:t>
      </w:r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8701BF" w:rsidRDefault="008701BF" w:rsidP="008701B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8701BF" w:rsidRDefault="008701BF" w:rsidP="008701BF">
      <w:pPr>
        <w:spacing w:line="6" w:lineRule="exact"/>
        <w:rPr>
          <w:sz w:val="20"/>
          <w:szCs w:val="20"/>
        </w:rPr>
      </w:pPr>
    </w:p>
    <w:p w:rsidR="008701BF" w:rsidRDefault="008701BF" w:rsidP="008701B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 10.20. до  10.50.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701BF" w:rsidRDefault="008701BF" w:rsidP="008701BF">
      <w:pPr>
        <w:ind w:left="2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 13.00. до  14.00.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701BF" w:rsidRDefault="008701BF" w:rsidP="008701BF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701BF" w:rsidRDefault="008701BF" w:rsidP="008701BF">
      <w:pPr>
        <w:spacing w:line="288" w:lineRule="exact"/>
        <w:rPr>
          <w:sz w:val="24"/>
          <w:szCs w:val="24"/>
        </w:rPr>
      </w:pPr>
    </w:p>
    <w:p w:rsidR="008701BF" w:rsidRDefault="008701BF" w:rsidP="008701BF">
      <w:pPr>
        <w:spacing w:line="235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701BF" w:rsidRDefault="008701BF" w:rsidP="008701BF">
      <w:pPr>
        <w:numPr>
          <w:ilvl w:val="0"/>
          <w:numId w:val="4"/>
        </w:numPr>
        <w:tabs>
          <w:tab w:val="left" w:pos="1160"/>
        </w:tabs>
        <w:spacing w:after="0"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ACEE415" wp14:editId="6E11037F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701BF" w:rsidRDefault="008701BF" w:rsidP="008701BF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8701BF" w:rsidRDefault="008701BF" w:rsidP="008701BF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сообщением в сообщением на странице                </w:t>
      </w:r>
      <w:r>
        <w:rPr>
          <w:rFonts w:eastAsia="Times New Roman"/>
          <w:b/>
          <w:color w:val="0070C0"/>
          <w:sz w:val="24"/>
          <w:szCs w:val="24"/>
        </w:rPr>
        <w:t>ВКонтакте</w:t>
      </w:r>
    </w:p>
    <w:p w:rsidR="008701BF" w:rsidRDefault="008701BF" w:rsidP="008701BF">
      <w:pPr>
        <w:spacing w:line="12" w:lineRule="exact"/>
        <w:rPr>
          <w:sz w:val="24"/>
          <w:szCs w:val="24"/>
        </w:rPr>
      </w:pPr>
    </w:p>
    <w:p w:rsidR="008701BF" w:rsidRDefault="008701BF" w:rsidP="008701BF">
      <w:pPr>
        <w:spacing w:line="235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701BF" w:rsidRDefault="008701BF" w:rsidP="008701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AB3" w:rsidRDefault="008701BF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Александр Твардовский и Василий Тёркин. Памятник. Смоленск.</w:t>
      </w:r>
    </w:p>
    <w:p w:rsidR="00D1228D" w:rsidRDefault="008701BF"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4095750" cy="3071813"/>
            <wp:effectExtent l="0" t="0" r="0" b="0"/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45" cy="308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59" w:rsidRDefault="001D6459"/>
    <w:p w:rsidR="001D6459" w:rsidRPr="001D6459" w:rsidRDefault="001D6459">
      <w:pPr>
        <w:rPr>
          <w:rFonts w:ascii="Times New Roman" w:hAnsi="Times New Roman" w:cs="Times New Roman"/>
          <w:sz w:val="24"/>
          <w:szCs w:val="24"/>
        </w:rPr>
      </w:pPr>
      <w:r w:rsidRPr="001D6459">
        <w:rPr>
          <w:rFonts w:ascii="Times New Roman" w:hAnsi="Times New Roman" w:cs="Times New Roman"/>
          <w:sz w:val="24"/>
          <w:szCs w:val="24"/>
        </w:rPr>
        <w:t xml:space="preserve">                             ВОПРОСЫ К ПОЭМЕ «ВАСИЛИЙ ТЕРКИН»: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6459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</w:rPr>
        <w:t>овите фамилию имя отчество главного героя.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войсках служил главный герой?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какой области родом Теркин?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что он получил орден?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чего солдат на войне «как без рук»?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дерево является символом России?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подвиг совершил Теркин в главе «Переправа»?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каккой простой штуки воин не может быть воином (по-Теркину)?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чего солдат делает себе постель?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песню исполнил Теркин на гармони, подаренной ему танкистами?</w:t>
      </w:r>
    </w:p>
    <w:p w:rsidR="001D6459" w:rsidRDefault="001D6459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«сабантуй»?</w:t>
      </w:r>
    </w:p>
    <w:p w:rsidR="001D6459" w:rsidRPr="001D6459" w:rsidRDefault="00E20B23" w:rsidP="001D64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целью в разных главах поэмы автор повторяет слова: «Бой идёт святой и правый, смертный бой не ради славы, ради жизни на Земле!»?</w:t>
      </w:r>
    </w:p>
    <w:sectPr w:rsidR="001D6459" w:rsidRPr="001D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F3493E"/>
    <w:multiLevelType w:val="hybridMultilevel"/>
    <w:tmpl w:val="A49A3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753E153D"/>
    <w:multiLevelType w:val="multilevel"/>
    <w:tmpl w:val="D41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4"/>
    <w:rsid w:val="001D6459"/>
    <w:rsid w:val="008701BF"/>
    <w:rsid w:val="00D1228D"/>
    <w:rsid w:val="00D24CE4"/>
    <w:rsid w:val="00E20B23"/>
    <w:rsid w:val="00E8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015F"/>
  <w15:chartTrackingRefBased/>
  <w15:docId w15:val="{BC85FEE9-BE05-40B3-80D3-59186EBF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1B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7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01BF"/>
    <w:pPr>
      <w:spacing w:line="254" w:lineRule="auto"/>
      <w:ind w:left="720"/>
      <w:contextualSpacing/>
    </w:pPr>
  </w:style>
  <w:style w:type="table" w:styleId="a6">
    <w:name w:val="Table Grid"/>
    <w:basedOn w:val="a1"/>
    <w:uiPriority w:val="59"/>
    <w:rsid w:val="008701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2020-05-03T15:18:00Z</dcterms:created>
  <dcterms:modified xsi:type="dcterms:W3CDTF">2020-05-03T16:04:00Z</dcterms:modified>
</cp:coreProperties>
</file>