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E1" w:rsidRPr="00E7237B" w:rsidRDefault="00B969E1" w:rsidP="00651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969E1" w:rsidRPr="00E7237B" w:rsidRDefault="00B969E1" w:rsidP="0071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</w:t>
      </w:r>
      <w:r w:rsidR="00140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bookmarkStart w:id="0" w:name="_GoBack"/>
      <w:bookmarkEnd w:id="0"/>
      <w:r w:rsidRPr="00E72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317ACF" w:rsidRPr="0031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30</w:t>
      </w:r>
      <w:r w:rsidR="00317ACF" w:rsidRPr="00B9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.04.2020 г</w:t>
      </w:r>
    </w:p>
    <w:p w:rsidR="00317ACF" w:rsidRDefault="00317ACF" w:rsidP="0071697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69E1" w:rsidRPr="00E7237B" w:rsidRDefault="00B969E1" w:rsidP="0071697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урока</w:t>
      </w:r>
      <w:r w:rsidRPr="00E72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Энергия рек и ветра» </w:t>
      </w:r>
    </w:p>
    <w:p w:rsidR="00B969E1" w:rsidRPr="00B969E1" w:rsidRDefault="00B969E1" w:rsidP="0071697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вопросы изучения материала</w:t>
      </w:r>
    </w:p>
    <w:p w:rsidR="00B969E1" w:rsidRPr="00B969E1" w:rsidRDefault="00B969E1" w:rsidP="0071697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E72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Энергия воды</w:t>
      </w:r>
      <w:r w:rsidR="0031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969E1" w:rsidRPr="00E7237B" w:rsidRDefault="00B969E1" w:rsidP="0071697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E72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Энергия ветра</w:t>
      </w:r>
      <w:r w:rsidR="0031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969E1" w:rsidRPr="00E7237B" w:rsidRDefault="00B969E1" w:rsidP="00716977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B04620"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Энергия на примере её практического применения;</w:t>
      </w:r>
    </w:p>
    <w:p w:rsidR="00DF3105" w:rsidRPr="00E7237B" w:rsidRDefault="00DF3105" w:rsidP="007169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86FC7" w:rsidRPr="00E7237B" w:rsidRDefault="00651F62" w:rsidP="007169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DF3105"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Человек всегда стремился облегчить свой труд, используя для работы различные виды энергии, </w:t>
      </w:r>
      <w:proofErr w:type="gramStart"/>
      <w:r w:rsidR="00DF3105"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="00DF3105"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механической до атомной. На уроках истории вы знакомились с бытом и культурой древних цивилизаций.</w:t>
      </w:r>
    </w:p>
    <w:p w:rsidR="00DF3105" w:rsidRPr="00E7237B" w:rsidRDefault="00651F62" w:rsidP="007169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286FC7"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F3105"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тветить на вопрос: Каким образом человек впервые использовал энергию ветра?</w:t>
      </w:r>
    </w:p>
    <w:p w:rsidR="00DF3105" w:rsidRPr="00E7237B" w:rsidRDefault="00DF3105" w:rsidP="007169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1F62" w:rsidRDefault="00651F62" w:rsidP="0071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1. </w:t>
      </w:r>
      <w:r w:rsidR="00DF3105" w:rsidRPr="00DF3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ходу урока в</w:t>
      </w:r>
      <w:r w:rsidR="007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должны заполнить таблицу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6FC7" w:rsidRPr="00E7237B" w:rsidRDefault="00DF3105" w:rsidP="0071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</w:t>
      </w:r>
      <w:r w:rsidR="007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ю, которую вы занесёте в таблицу</w:t>
      </w:r>
      <w:r w:rsidRPr="00DF3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 б</w:t>
      </w:r>
      <w:r w:rsidRPr="00E72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удете получать из презентации </w:t>
      </w:r>
      <w:r w:rsidRPr="00DF3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651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DF3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учебника.</w:t>
      </w:r>
    </w:p>
    <w:p w:rsidR="00286FC7" w:rsidRPr="00E7237B" w:rsidRDefault="00286FC7" w:rsidP="00716977">
      <w:pPr>
        <w:pStyle w:val="c9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7237B">
        <w:rPr>
          <w:color w:val="000000"/>
          <w:shd w:val="clear" w:color="auto" w:fill="FFFFFF"/>
        </w:rPr>
        <w:t>В 20 веке использование ветра практически прекратилось в связи с появлением тепловых двигателей и электромоторов. Однако интерес к ветроэнергетике в последние годы возродилось и вероятнее всего, будет расти.</w:t>
      </w:r>
    </w:p>
    <w:p w:rsidR="00286FC7" w:rsidRPr="00E7237B" w:rsidRDefault="00286FC7" w:rsidP="00716977">
      <w:pPr>
        <w:pStyle w:val="c9"/>
        <w:shd w:val="clear" w:color="auto" w:fill="FFFFFF"/>
        <w:spacing w:before="0" w:beforeAutospacing="0" w:after="0" w:afterAutospacing="0"/>
        <w:ind w:left="708"/>
        <w:rPr>
          <w:color w:val="000000"/>
        </w:rPr>
      </w:pPr>
      <w:r w:rsidRPr="00E7237B">
        <w:rPr>
          <w:color w:val="000000"/>
        </w:rPr>
        <w:t xml:space="preserve"> </w:t>
      </w:r>
      <w:r w:rsidRPr="00E7237B">
        <w:rPr>
          <w:rStyle w:val="c1"/>
          <w:color w:val="000000"/>
        </w:rPr>
        <w:t>Недостаток ветряных двигателей - их непостоянная мощность.</w:t>
      </w:r>
    </w:p>
    <w:p w:rsidR="00286FC7" w:rsidRPr="00E7237B" w:rsidRDefault="00286FC7" w:rsidP="00716977">
      <w:pPr>
        <w:pStyle w:val="c9"/>
        <w:shd w:val="clear" w:color="auto" w:fill="FFFFFF"/>
        <w:spacing w:before="0" w:beforeAutospacing="0" w:after="0" w:afterAutospacing="0"/>
        <w:ind w:left="708"/>
        <w:rPr>
          <w:color w:val="000000"/>
        </w:rPr>
      </w:pPr>
      <w:r w:rsidRPr="00E7237B">
        <w:rPr>
          <w:rStyle w:val="c1"/>
          <w:color w:val="000000"/>
        </w:rPr>
        <w:t>Достоинство - Экологически, чистые машины</w:t>
      </w:r>
      <w:r w:rsidR="00E7237B" w:rsidRPr="00E7237B">
        <w:rPr>
          <w:rStyle w:val="c1"/>
          <w:color w:val="000000"/>
        </w:rPr>
        <w:t>,</w:t>
      </w:r>
      <w:r w:rsidRPr="00E7237B">
        <w:rPr>
          <w:rStyle w:val="c1"/>
          <w:color w:val="000000"/>
        </w:rPr>
        <w:t xml:space="preserve"> занимают небольшие площади.</w:t>
      </w:r>
    </w:p>
    <w:p w:rsidR="00DF3105" w:rsidRPr="00DF3105" w:rsidRDefault="00DF3105" w:rsidP="00716977">
      <w:pPr>
        <w:shd w:val="clear" w:color="auto" w:fill="FFFFFF"/>
        <w:spacing w:after="0" w:line="240" w:lineRule="auto"/>
        <w:ind w:left="850" w:hanging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3" w:type="dxa"/>
        <w:jc w:val="center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4"/>
        <w:gridCol w:w="2449"/>
      </w:tblGrid>
      <w:tr w:rsidR="00DF3105" w:rsidRPr="00DF3105" w:rsidTr="00651F62">
        <w:trPr>
          <w:jc w:val="center"/>
        </w:trPr>
        <w:tc>
          <w:tcPr>
            <w:tcW w:w="9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3105" w:rsidRPr="00DF3105" w:rsidRDefault="00DF3105" w:rsidP="0071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Использование энергии</w:t>
            </w:r>
          </w:p>
        </w:tc>
      </w:tr>
      <w:tr w:rsidR="00DF3105" w:rsidRPr="00DF3105" w:rsidTr="00716977">
        <w:trPr>
          <w:trHeight w:val="227"/>
          <w:jc w:val="center"/>
        </w:trPr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3105" w:rsidRPr="00DF3105" w:rsidRDefault="00DF3105" w:rsidP="0071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движущейся воды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3105" w:rsidRPr="00DF3105" w:rsidRDefault="00DF3105" w:rsidP="0071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ветра</w:t>
            </w:r>
          </w:p>
        </w:tc>
      </w:tr>
      <w:tr w:rsidR="00DF3105" w:rsidRPr="00DF3105" w:rsidTr="00651F62">
        <w:trPr>
          <w:jc w:val="center"/>
        </w:trPr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3105" w:rsidRPr="00DF3105" w:rsidRDefault="00DF3105" w:rsidP="00716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3105" w:rsidRPr="00DF3105" w:rsidRDefault="00DF3105" w:rsidP="00716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16977" w:rsidRDefault="00651F62" w:rsidP="00716977">
      <w:pPr>
        <w:spacing w:before="100" w:beforeAutospacing="1" w:after="100" w:afterAutospacing="1" w:line="240" w:lineRule="auto"/>
        <w:rPr>
          <w:rStyle w:val="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286FC7"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 уже тысячи лет использует не только энергию ветра, но и энергию движущейся воды. Как вы думаете, каким образом впервые человек использовал энергию движущейся воды?</w:t>
      </w:r>
      <w:r w:rsidR="00286FC7" w:rsidRPr="00E72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69E1" w:rsidRPr="00B9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(записать в тетрадь)</w:t>
      </w:r>
      <w:r w:rsidR="00286FC7" w:rsidRPr="00E7237B">
        <w:rPr>
          <w:rStyle w:val="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51F62" w:rsidRPr="00716977" w:rsidRDefault="00286FC7" w:rsidP="00716977">
      <w:pPr>
        <w:spacing w:before="100" w:beforeAutospacing="1" w:after="100" w:afterAutospacing="1" w:line="240" w:lineRule="auto"/>
        <w:rPr>
          <w:rStyle w:val="c1"/>
          <w:rFonts w:ascii="Times New Roman" w:eastAsiaTheme="majorEastAsia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23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 вновь обратимся к учебнику</w:t>
      </w:r>
      <w:r w:rsidR="00651F62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86FC7" w:rsidRPr="00651F62" w:rsidRDefault="00286FC7" w:rsidP="00716977">
      <w:pPr>
        <w:spacing w:before="100" w:beforeAutospacing="1" w:after="100" w:afterAutospacing="1" w:line="240" w:lineRule="auto"/>
        <w:ind w:left="708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23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Каким образом ещё используется энергия движущейся воды?</w:t>
      </w:r>
      <w:r w:rsidRPr="00E7237B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–</w:t>
      </w:r>
      <w:r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86FC7" w:rsidRPr="00E7237B" w:rsidRDefault="00286FC7" w:rsidP="00716977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Любой поток воды обладает </w:t>
      </w:r>
      <w:proofErr w:type="gramStart"/>
      <w:r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spellEnd"/>
      <w:r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r w:rsidRPr="00E72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(записать в тетрадь</w:t>
      </w:r>
      <w:r w:rsidR="005E7F53" w:rsidRPr="00E72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 видом энергии</w:t>
      </w:r>
      <w:r w:rsidRPr="00B9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7237B">
        <w:rPr>
          <w:rStyle w:val="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7237B" w:rsidRDefault="00286FC7" w:rsidP="00716977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Если воду поднять на определенную высоту, то она обладает </w:t>
      </w:r>
      <w:proofErr w:type="gramStart"/>
      <w:r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r w:rsidR="005E7F53"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E7F53" w:rsidRPr="00E72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F53" w:rsidRPr="00B9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(записать в тетрадь</w:t>
      </w:r>
      <w:r w:rsidR="005E7F53" w:rsidRPr="00E72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 видом энергии</w:t>
      </w:r>
      <w:r w:rsidR="005E7F53" w:rsidRPr="00B9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E7F53" w:rsidRPr="00E7237B">
        <w:rPr>
          <w:rStyle w:val="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E7F53"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7237B" w:rsidRDefault="00651F62" w:rsidP="00716977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651F6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7237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Энергия воды и энергия ветра возобновляются.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5E7F53"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превращения энергии движущейся воды и ветра в электроэнергию существуют электростанции. </w:t>
      </w:r>
    </w:p>
    <w:p w:rsidR="00651F62" w:rsidRDefault="00E7237B" w:rsidP="00716977">
      <w:pPr>
        <w:shd w:val="clear" w:color="auto" w:fill="FFFFFF"/>
        <w:spacing w:line="240" w:lineRule="auto"/>
        <w:ind w:left="70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7237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 работе этих электростанций не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7237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выделяется в окружающую среду вредных отходов. </w:t>
      </w:r>
    </w:p>
    <w:p w:rsidR="00E7237B" w:rsidRPr="00E7237B" w:rsidRDefault="00E7237B" w:rsidP="00716977">
      <w:pPr>
        <w:shd w:val="clear" w:color="auto" w:fill="FFFFFF"/>
        <w:spacing w:line="240" w:lineRule="auto"/>
        <w:ind w:left="70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7237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Кроме неоспоримых плюсов в работе </w:t>
      </w:r>
      <w:proofErr w:type="spellStart"/>
      <w:r w:rsidRPr="00E7237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гидро</w:t>
      </w:r>
      <w:proofErr w:type="spellEnd"/>
      <w:r w:rsidRPr="00E7237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-, приливных и </w:t>
      </w:r>
      <w:proofErr w:type="gramStart"/>
      <w:r w:rsidRPr="00E7237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ветровых электростанций</w:t>
      </w:r>
      <w:proofErr w:type="gramEnd"/>
      <w:r w:rsidRPr="00E7237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есть</w:t>
      </w:r>
    </w:p>
    <w:p w:rsidR="00317ACF" w:rsidRDefault="00E7237B" w:rsidP="00716977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237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свои минусы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E7237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51F6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651F6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Какие</w:t>
      </w:r>
      <w:proofErr w:type="gramEnd"/>
      <w:r w:rsidR="00651F6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?</w:t>
      </w:r>
      <w:r w:rsidR="00651F62" w:rsidRPr="00651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1F62" w:rsidRPr="00B9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(записать в тетрадь)</w:t>
      </w:r>
      <w:r w:rsidR="00651F62" w:rsidRPr="00E7237B">
        <w:rPr>
          <w:rStyle w:val="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1F62" w:rsidRPr="00E72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17ACF" w:rsidRDefault="00651F62" w:rsidP="00716977">
      <w:pPr>
        <w:spacing w:before="100" w:beforeAutospacing="1" w:after="100" w:afterAutospacing="1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</w:t>
      </w:r>
      <w:r w:rsidR="00E7237B" w:rsidRPr="00B9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Домашнее </w:t>
      </w:r>
      <w:r w:rsidR="00716977" w:rsidRPr="00B9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</w:t>
      </w:r>
      <w:r w:rsidR="00716977" w:rsidRPr="00B969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Учебные</w:t>
      </w:r>
      <w:r w:rsidR="00E7237B" w:rsidRPr="00B969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линии: </w:t>
      </w:r>
      <w:r w:rsidR="00E7237B">
        <w:rPr>
          <w:rFonts w:ascii="Times New Roman" w:eastAsia="Calibri" w:hAnsi="Times New Roman" w:cs="Times New Roman"/>
          <w:sz w:val="24"/>
          <w:szCs w:val="24"/>
        </w:rPr>
        <w:t>УМК "Физика7</w:t>
      </w:r>
      <w:r w:rsidR="00E7237B" w:rsidRPr="00B969E1">
        <w:rPr>
          <w:rFonts w:ascii="Times New Roman" w:eastAsia="Calibri" w:hAnsi="Times New Roman" w:cs="Times New Roman"/>
          <w:sz w:val="24"/>
          <w:szCs w:val="24"/>
        </w:rPr>
        <w:t xml:space="preserve">кл" А.В. </w:t>
      </w:r>
      <w:proofErr w:type="spellStart"/>
      <w:r w:rsidR="00E7237B" w:rsidRPr="00B969E1">
        <w:rPr>
          <w:rFonts w:ascii="Times New Roman" w:eastAsia="Calibri" w:hAnsi="Times New Roman" w:cs="Times New Roman"/>
          <w:sz w:val="24"/>
          <w:szCs w:val="24"/>
        </w:rPr>
        <w:t>Перышкин</w:t>
      </w:r>
      <w:proofErr w:type="spellEnd"/>
      <w:r w:rsidR="00E7237B" w:rsidRPr="00B969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1F62" w:rsidRPr="00B969E1" w:rsidRDefault="00651F62" w:rsidP="00716977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Параграф</w:t>
      </w:r>
      <w:r w:rsidR="00E7237B" w:rsidRPr="00B969E1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E7237B" w:rsidRPr="00E72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Энергия рек и ветра» </w:t>
      </w:r>
      <w:r w:rsidRPr="00B9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Отправить на э. почту-</w:t>
      </w:r>
      <w:r w:rsidRPr="00B969E1">
        <w:rPr>
          <w:rFonts w:ascii="Verdana" w:eastAsia="Calibri" w:hAnsi="Verdana" w:cs="Times New Roman"/>
          <w:color w:val="999999"/>
          <w:sz w:val="24"/>
          <w:szCs w:val="24"/>
          <w:shd w:val="clear" w:color="auto" w:fill="FFFFFF"/>
        </w:rPr>
        <w:t xml:space="preserve"> </w:t>
      </w:r>
      <w:r w:rsidRPr="00B969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krivchenckova2017@yandex.</w:t>
      </w:r>
      <w:proofErr w:type="spellStart"/>
      <w:r w:rsidRPr="00B969E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sectPr w:rsidR="00651F62" w:rsidRPr="00B969E1" w:rsidSect="00716977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85"/>
    <w:rsid w:val="00140B7E"/>
    <w:rsid w:val="00233824"/>
    <w:rsid w:val="00286FC7"/>
    <w:rsid w:val="00317ACF"/>
    <w:rsid w:val="005E7F53"/>
    <w:rsid w:val="00611071"/>
    <w:rsid w:val="00651F62"/>
    <w:rsid w:val="00716977"/>
    <w:rsid w:val="00717F74"/>
    <w:rsid w:val="00947B2D"/>
    <w:rsid w:val="00B04620"/>
    <w:rsid w:val="00B969E1"/>
    <w:rsid w:val="00D17985"/>
    <w:rsid w:val="00DF3105"/>
    <w:rsid w:val="00E7237B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B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47B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DF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105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28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6F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B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47B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DF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105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28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6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2020-04-22T11:31:00Z</dcterms:created>
  <dcterms:modified xsi:type="dcterms:W3CDTF">2020-04-22T18:15:00Z</dcterms:modified>
</cp:coreProperties>
</file>