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FF6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04B916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E15D49E" w14:textId="77777777" w:rsidR="00EA57FB" w:rsidRDefault="00EA57FB">
      <w:pPr>
        <w:spacing w:line="20" w:lineRule="exact"/>
        <w:rPr>
          <w:sz w:val="20"/>
          <w:szCs w:val="20"/>
        </w:rPr>
      </w:pPr>
    </w:p>
    <w:p w14:paraId="468A6DD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7A5A78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DBF3527" w14:textId="77777777" w:rsidTr="00646C18">
        <w:tc>
          <w:tcPr>
            <w:tcW w:w="2967" w:type="dxa"/>
            <w:vAlign w:val="bottom"/>
          </w:tcPr>
          <w:p w14:paraId="3918C3A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615CC50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0D4BBDDB" w14:textId="77777777" w:rsidR="008664D0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2D9CED0A" w14:textId="77777777" w:rsidTr="00646C18">
        <w:tc>
          <w:tcPr>
            <w:tcW w:w="2967" w:type="dxa"/>
            <w:vAlign w:val="bottom"/>
          </w:tcPr>
          <w:p w14:paraId="1B66F4A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7C4A28D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C4625E0" w14:textId="77777777" w:rsidTr="00646C18">
        <w:tc>
          <w:tcPr>
            <w:tcW w:w="2967" w:type="dxa"/>
            <w:vAlign w:val="bottom"/>
          </w:tcPr>
          <w:p w14:paraId="783E6F19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E390374" w14:textId="77777777" w:rsidR="00646C18" w:rsidRDefault="008664D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2а класс</w:t>
            </w:r>
          </w:p>
        </w:tc>
      </w:tr>
      <w:tr w:rsidR="00646C18" w14:paraId="5BCD5870" w14:textId="77777777" w:rsidTr="00646C18">
        <w:tc>
          <w:tcPr>
            <w:tcW w:w="2967" w:type="dxa"/>
            <w:vAlign w:val="bottom"/>
          </w:tcPr>
          <w:p w14:paraId="6A27C6B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2FF00C6" w14:textId="77777777" w:rsidR="00646C18" w:rsidRDefault="000126A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8664D0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14:paraId="2CF3CD4A" w14:textId="77777777" w:rsidTr="00646C18">
        <w:tc>
          <w:tcPr>
            <w:tcW w:w="2967" w:type="dxa"/>
            <w:vAlign w:val="bottom"/>
          </w:tcPr>
          <w:p w14:paraId="6FC6967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087C5B3" w14:textId="77777777" w:rsidR="004E580D" w:rsidRPr="00904D5D" w:rsidRDefault="004E580D" w:rsidP="004E580D">
            <w:pPr>
              <w:rPr>
                <w:sz w:val="24"/>
                <w:szCs w:val="24"/>
              </w:rPr>
            </w:pPr>
            <w:r w:rsidRPr="00904D5D">
              <w:rPr>
                <w:sz w:val="24"/>
                <w:szCs w:val="24"/>
              </w:rPr>
              <w:t xml:space="preserve">Правила чтения: буква </w:t>
            </w:r>
            <w:r w:rsidRPr="00904D5D">
              <w:rPr>
                <w:sz w:val="24"/>
                <w:szCs w:val="24"/>
                <w:lang w:val="en-US"/>
              </w:rPr>
              <w:t>c</w:t>
            </w:r>
            <w:r w:rsidRPr="00904D5D">
              <w:rPr>
                <w:sz w:val="24"/>
                <w:szCs w:val="24"/>
              </w:rPr>
              <w:t xml:space="preserve">, </w:t>
            </w:r>
            <w:proofErr w:type="gramStart"/>
            <w:r w:rsidRPr="00904D5D">
              <w:rPr>
                <w:sz w:val="24"/>
                <w:szCs w:val="24"/>
                <w:lang w:val="en-US"/>
              </w:rPr>
              <w:t>k</w:t>
            </w:r>
            <w:r w:rsidRPr="00904D5D">
              <w:rPr>
                <w:sz w:val="24"/>
                <w:szCs w:val="24"/>
              </w:rPr>
              <w:t xml:space="preserve">  и</w:t>
            </w:r>
            <w:proofErr w:type="gramEnd"/>
            <w:r w:rsidRPr="00904D5D">
              <w:rPr>
                <w:sz w:val="24"/>
                <w:szCs w:val="24"/>
              </w:rPr>
              <w:t xml:space="preserve"> сочетание </w:t>
            </w:r>
            <w:r w:rsidRPr="00904D5D">
              <w:rPr>
                <w:sz w:val="24"/>
                <w:szCs w:val="24"/>
                <w:lang w:val="en-US"/>
              </w:rPr>
              <w:t>ck</w:t>
            </w:r>
            <w:r w:rsidRPr="00904D5D">
              <w:rPr>
                <w:sz w:val="24"/>
                <w:szCs w:val="24"/>
              </w:rPr>
              <w:t>.</w:t>
            </w:r>
          </w:p>
          <w:p w14:paraId="63B835C6" w14:textId="77777777"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RPr="000126A8" w14:paraId="1A8F564F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201759FD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AE40B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98847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C1C09A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AAA623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87CEE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61A0AE0" w14:textId="77777777" w:rsidR="004E580D" w:rsidRPr="00904D5D" w:rsidRDefault="004E580D" w:rsidP="004E580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904D5D">
              <w:rPr>
                <w:sz w:val="24"/>
                <w:szCs w:val="24"/>
              </w:rPr>
              <w:t xml:space="preserve">Правила чтения: буква </w:t>
            </w:r>
            <w:r w:rsidRPr="00904D5D">
              <w:rPr>
                <w:sz w:val="24"/>
                <w:szCs w:val="24"/>
                <w:lang w:val="en-US"/>
              </w:rPr>
              <w:t>c</w:t>
            </w:r>
            <w:r w:rsidRPr="00904D5D">
              <w:rPr>
                <w:sz w:val="24"/>
                <w:szCs w:val="24"/>
              </w:rPr>
              <w:t xml:space="preserve">, </w:t>
            </w:r>
            <w:proofErr w:type="gramStart"/>
            <w:r w:rsidRPr="00904D5D">
              <w:rPr>
                <w:sz w:val="24"/>
                <w:szCs w:val="24"/>
                <w:lang w:val="en-US"/>
              </w:rPr>
              <w:t>k</w:t>
            </w:r>
            <w:r w:rsidRPr="00904D5D">
              <w:rPr>
                <w:sz w:val="24"/>
                <w:szCs w:val="24"/>
              </w:rPr>
              <w:t xml:space="preserve">  и</w:t>
            </w:r>
            <w:proofErr w:type="gramEnd"/>
            <w:r w:rsidRPr="00904D5D">
              <w:rPr>
                <w:sz w:val="24"/>
                <w:szCs w:val="24"/>
              </w:rPr>
              <w:t xml:space="preserve"> сочетание </w:t>
            </w:r>
            <w:r w:rsidRPr="00904D5D">
              <w:rPr>
                <w:sz w:val="24"/>
                <w:szCs w:val="24"/>
                <w:lang w:val="en-US"/>
              </w:rPr>
              <w:t>ck</w:t>
            </w:r>
            <w:r w:rsidRPr="00904D5D">
              <w:rPr>
                <w:sz w:val="24"/>
                <w:szCs w:val="24"/>
              </w:rPr>
              <w:t>.</w:t>
            </w:r>
          </w:p>
          <w:p w14:paraId="202016BB" w14:textId="77777777" w:rsidR="004E580D" w:rsidRPr="00904D5D" w:rsidRDefault="004E580D" w:rsidP="004E580D">
            <w:pPr>
              <w:rPr>
                <w:b/>
                <w:sz w:val="24"/>
                <w:szCs w:val="24"/>
              </w:rPr>
            </w:pPr>
            <w:r w:rsidRPr="00904D5D">
              <w:rPr>
                <w:b/>
                <w:sz w:val="24"/>
                <w:szCs w:val="24"/>
              </w:rPr>
              <w:t>Буква с читается как [</w:t>
            </w:r>
            <w:r w:rsidRPr="00904D5D">
              <w:rPr>
                <w:b/>
                <w:sz w:val="24"/>
                <w:szCs w:val="24"/>
                <w:lang w:val="en-US"/>
              </w:rPr>
              <w:t>k</w:t>
            </w:r>
            <w:r w:rsidRPr="00904D5D">
              <w:rPr>
                <w:b/>
                <w:sz w:val="24"/>
                <w:szCs w:val="24"/>
              </w:rPr>
              <w:t xml:space="preserve">] перед гласными </w:t>
            </w:r>
            <w:proofErr w:type="gramStart"/>
            <w:r w:rsidRPr="00904D5D">
              <w:rPr>
                <w:b/>
                <w:sz w:val="24"/>
                <w:szCs w:val="24"/>
              </w:rPr>
              <w:t>буквами  а</w:t>
            </w:r>
            <w:proofErr w:type="gramEnd"/>
            <w:r w:rsidRPr="00904D5D">
              <w:rPr>
                <w:b/>
                <w:sz w:val="24"/>
                <w:szCs w:val="24"/>
              </w:rPr>
              <w:t xml:space="preserve">, </w:t>
            </w:r>
            <w:r w:rsidRPr="00904D5D">
              <w:rPr>
                <w:b/>
                <w:sz w:val="24"/>
                <w:szCs w:val="24"/>
                <w:lang w:val="en-US"/>
              </w:rPr>
              <w:t>y</w:t>
            </w:r>
            <w:r w:rsidRPr="00904D5D">
              <w:rPr>
                <w:b/>
                <w:sz w:val="24"/>
                <w:szCs w:val="24"/>
              </w:rPr>
              <w:t>,</w:t>
            </w:r>
            <w:r w:rsidRPr="00904D5D">
              <w:rPr>
                <w:b/>
                <w:sz w:val="24"/>
                <w:szCs w:val="24"/>
                <w:lang w:val="en-US"/>
              </w:rPr>
              <w:t>o</w:t>
            </w:r>
            <w:r w:rsidRPr="00904D5D">
              <w:rPr>
                <w:b/>
                <w:sz w:val="24"/>
                <w:szCs w:val="24"/>
              </w:rPr>
              <w:t>,</w:t>
            </w:r>
            <w:r w:rsidRPr="00904D5D">
              <w:rPr>
                <w:b/>
                <w:sz w:val="24"/>
                <w:szCs w:val="24"/>
                <w:lang w:val="en-US"/>
              </w:rPr>
              <w:t>u</w:t>
            </w:r>
            <w:r w:rsidRPr="00904D5D">
              <w:rPr>
                <w:b/>
                <w:sz w:val="24"/>
                <w:szCs w:val="24"/>
              </w:rPr>
              <w:t xml:space="preserve"> и согласными, а также в конце слова.</w:t>
            </w:r>
          </w:p>
          <w:p w14:paraId="0A14D83B" w14:textId="77777777" w:rsidR="004E580D" w:rsidRPr="00904D5D" w:rsidRDefault="004E580D" w:rsidP="004E580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4D5D">
              <w:rPr>
                <w:b/>
                <w:sz w:val="24"/>
                <w:szCs w:val="24"/>
              </w:rPr>
              <w:t>Например:</w:t>
            </w:r>
            <w:r w:rsidRPr="00904D5D">
              <w:rPr>
                <w:b/>
                <w:sz w:val="24"/>
                <w:szCs w:val="24"/>
                <w:lang w:val="en-US"/>
              </w:rPr>
              <w:t>cat</w:t>
            </w:r>
            <w:r w:rsidRPr="00904D5D">
              <w:rPr>
                <w:b/>
                <w:sz w:val="24"/>
                <w:szCs w:val="24"/>
              </w:rPr>
              <w:t xml:space="preserve"> [</w:t>
            </w:r>
            <w:r w:rsidRPr="00904D5D">
              <w:rPr>
                <w:b/>
                <w:sz w:val="24"/>
                <w:szCs w:val="24"/>
                <w:lang w:val="en-US"/>
              </w:rPr>
              <w:t>k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>æ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>]-кот (кошка)</w:t>
            </w:r>
          </w:p>
          <w:p w14:paraId="5CB8102C" w14:textId="77777777" w:rsidR="004E580D" w:rsidRPr="00904D5D" w:rsidRDefault="004E580D" w:rsidP="004E580D">
            <w:pPr>
              <w:rPr>
                <w:b/>
                <w:sz w:val="24"/>
                <w:szCs w:val="24"/>
              </w:rPr>
            </w:pPr>
            <w:r w:rsidRPr="00904D5D">
              <w:rPr>
                <w:b/>
                <w:sz w:val="24"/>
                <w:szCs w:val="24"/>
              </w:rPr>
              <w:t xml:space="preserve">Буква </w:t>
            </w:r>
            <w:r w:rsidRPr="00904D5D">
              <w:rPr>
                <w:b/>
                <w:sz w:val="24"/>
                <w:szCs w:val="24"/>
                <w:lang w:val="en-US"/>
              </w:rPr>
              <w:t>k</w:t>
            </w:r>
            <w:r w:rsidRPr="00904D5D">
              <w:rPr>
                <w:b/>
                <w:sz w:val="24"/>
                <w:szCs w:val="24"/>
              </w:rPr>
              <w:t xml:space="preserve"> читается как [</w:t>
            </w:r>
            <w:r w:rsidRPr="00904D5D">
              <w:rPr>
                <w:b/>
                <w:sz w:val="24"/>
                <w:szCs w:val="24"/>
                <w:lang w:val="en-US"/>
              </w:rPr>
              <w:t>k</w:t>
            </w:r>
            <w:r w:rsidRPr="00904D5D">
              <w:rPr>
                <w:b/>
                <w:sz w:val="24"/>
                <w:szCs w:val="24"/>
              </w:rPr>
              <w:t xml:space="preserve">]. </w:t>
            </w:r>
          </w:p>
          <w:p w14:paraId="1C513F6E" w14:textId="77777777" w:rsidR="004E580D" w:rsidRPr="00904D5D" w:rsidRDefault="004E580D" w:rsidP="004E580D">
            <w:pPr>
              <w:rPr>
                <w:b/>
                <w:sz w:val="24"/>
                <w:szCs w:val="24"/>
              </w:rPr>
            </w:pPr>
            <w:proofErr w:type="spellStart"/>
            <w:r w:rsidRPr="00904D5D">
              <w:rPr>
                <w:b/>
                <w:sz w:val="24"/>
                <w:szCs w:val="24"/>
              </w:rPr>
              <w:t>Cочетание</w:t>
            </w:r>
            <w:proofErr w:type="spellEnd"/>
            <w:r w:rsidRPr="00904D5D">
              <w:rPr>
                <w:b/>
                <w:sz w:val="24"/>
                <w:szCs w:val="24"/>
              </w:rPr>
              <w:t xml:space="preserve"> </w:t>
            </w:r>
            <w:r w:rsidRPr="00904D5D">
              <w:rPr>
                <w:b/>
                <w:sz w:val="24"/>
                <w:szCs w:val="24"/>
                <w:lang w:val="en-US"/>
              </w:rPr>
              <w:t>ck</w:t>
            </w:r>
            <w:r w:rsidRPr="00904D5D">
              <w:rPr>
                <w:b/>
                <w:sz w:val="24"/>
                <w:szCs w:val="24"/>
              </w:rPr>
              <w:t xml:space="preserve"> читается как [</w:t>
            </w:r>
            <w:r w:rsidRPr="00904D5D">
              <w:rPr>
                <w:b/>
                <w:sz w:val="24"/>
                <w:szCs w:val="24"/>
                <w:lang w:val="en-US"/>
              </w:rPr>
              <w:t>k</w:t>
            </w:r>
            <w:r w:rsidRPr="00904D5D">
              <w:rPr>
                <w:b/>
                <w:sz w:val="24"/>
                <w:szCs w:val="24"/>
              </w:rPr>
              <w:t>]-один звук.</w:t>
            </w:r>
          </w:p>
          <w:p w14:paraId="73FB1176" w14:textId="77777777" w:rsidR="004E580D" w:rsidRPr="00904D5D" w:rsidRDefault="004E580D" w:rsidP="004E580D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4D5D">
              <w:rPr>
                <w:b/>
                <w:sz w:val="24"/>
                <w:szCs w:val="24"/>
              </w:rPr>
              <w:t xml:space="preserve">Например: </w:t>
            </w:r>
            <w:r w:rsidRPr="00904D5D">
              <w:rPr>
                <w:b/>
                <w:sz w:val="24"/>
                <w:szCs w:val="24"/>
                <w:lang w:val="en-US"/>
              </w:rPr>
              <w:t>black</w:t>
            </w:r>
            <w:r w:rsidRPr="00904D5D">
              <w:rPr>
                <w:b/>
                <w:sz w:val="24"/>
                <w:szCs w:val="24"/>
              </w:rPr>
              <w:t xml:space="preserve"> [</w:t>
            </w:r>
            <w:r w:rsidRPr="00904D5D">
              <w:rPr>
                <w:b/>
                <w:sz w:val="24"/>
                <w:szCs w:val="24"/>
                <w:lang w:val="en-US"/>
              </w:rPr>
              <w:t>bl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>æ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>]-черный</w:t>
            </w:r>
          </w:p>
          <w:p w14:paraId="01D9C60B" w14:textId="77777777" w:rsidR="008664D0" w:rsidRPr="008664D0" w:rsidRDefault="008664D0" w:rsidP="004E580D">
            <w:pPr>
              <w:rPr>
                <w:sz w:val="24"/>
                <w:szCs w:val="24"/>
                <w:lang w:val="en-US"/>
              </w:rPr>
            </w:pPr>
          </w:p>
        </w:tc>
      </w:tr>
      <w:tr w:rsidR="00646C18" w14:paraId="7003A968" w14:textId="77777777" w:rsidTr="000C308E">
        <w:tc>
          <w:tcPr>
            <w:tcW w:w="2967" w:type="dxa"/>
          </w:tcPr>
          <w:p w14:paraId="07EEE507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2D4FD3B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EF881B0" w14:textId="77777777" w:rsidTr="000C308E">
        <w:tc>
          <w:tcPr>
            <w:tcW w:w="2967" w:type="dxa"/>
          </w:tcPr>
          <w:p w14:paraId="5786E70D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6D5AC9B1" w14:textId="77777777" w:rsidR="00646C18" w:rsidRDefault="008204FE" w:rsidP="0086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8204FE" w14:paraId="214A9C0F" w14:textId="77777777" w:rsidTr="000C308E">
        <w:tc>
          <w:tcPr>
            <w:tcW w:w="2967" w:type="dxa"/>
          </w:tcPr>
          <w:p w14:paraId="2E94167A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788778"/>
        <w:tc>
          <w:tcPr>
            <w:tcW w:w="6729" w:type="dxa"/>
            <w:vAlign w:val="bottom"/>
          </w:tcPr>
          <w:p w14:paraId="022F227C" w14:textId="77777777" w:rsidR="00F36B2C" w:rsidRPr="005946C3" w:rsidRDefault="00DD7BA4" w:rsidP="00F36B2C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>с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t>k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>.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>@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F36B2C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="00F36B2C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654AB28E" w14:textId="77777777" w:rsidR="005946C3" w:rsidRPr="005946C3" w:rsidRDefault="00DD7BA4" w:rsidP="005946C3">
            <w:pPr>
              <w:rPr>
                <w:sz w:val="24"/>
                <w:szCs w:val="24"/>
                <w:shd w:val="clear" w:color="auto" w:fill="FFFFFF"/>
              </w:rPr>
            </w:pPr>
            <w:hyperlink r:id="rId5" w:history="1">
              <w:r w:rsidR="005946C3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5946C3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bookmarkEnd w:id="0"/>
          <w:p w14:paraId="7DB0E4AD" w14:textId="77777777" w:rsidR="00F36B2C" w:rsidRPr="005946C3" w:rsidRDefault="00F36B2C" w:rsidP="00F36B2C">
            <w:pPr>
              <w:pStyle w:val="a5"/>
              <w:rPr>
                <w:sz w:val="24"/>
                <w:szCs w:val="24"/>
              </w:rPr>
            </w:pPr>
          </w:p>
          <w:p w14:paraId="0641B1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466FC311" w14:textId="77777777" w:rsidTr="000D38B1">
        <w:tc>
          <w:tcPr>
            <w:tcW w:w="9696" w:type="dxa"/>
            <w:gridSpan w:val="2"/>
          </w:tcPr>
          <w:p w14:paraId="4651AD3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838BB24" w14:textId="77777777" w:rsidTr="000C308E">
        <w:tc>
          <w:tcPr>
            <w:tcW w:w="2967" w:type="dxa"/>
          </w:tcPr>
          <w:p w14:paraId="489B4F13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93554F6" w14:textId="77777777" w:rsidR="00CE086C" w:rsidRPr="00904D5D" w:rsidRDefault="00CE086C" w:rsidP="00CE086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04D5D">
              <w:rPr>
                <w:color w:val="000000"/>
                <w:sz w:val="24"/>
                <w:szCs w:val="24"/>
                <w:shd w:val="clear" w:color="auto" w:fill="FFFFFF"/>
              </w:rPr>
              <w:t xml:space="preserve">Перерисуй таблицу в </w:t>
            </w:r>
            <w:proofErr w:type="gramStart"/>
            <w:r w:rsidRPr="00904D5D">
              <w:rPr>
                <w:color w:val="000000"/>
                <w:sz w:val="24"/>
                <w:szCs w:val="24"/>
                <w:shd w:val="clear" w:color="auto" w:fill="FFFFFF"/>
              </w:rPr>
              <w:t>тетрадь  и</w:t>
            </w:r>
            <w:proofErr w:type="gramEnd"/>
            <w:r w:rsidRPr="00904D5D">
              <w:rPr>
                <w:color w:val="000000"/>
                <w:sz w:val="24"/>
                <w:szCs w:val="24"/>
                <w:shd w:val="clear" w:color="auto" w:fill="FFFFFF"/>
              </w:rPr>
              <w:t xml:space="preserve">  распредели следующие слова, в соответствии с правилом чтения букв с,</w:t>
            </w:r>
            <w:r w:rsidRPr="00904D5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904D5D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904D5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ck</w:t>
            </w:r>
            <w:r w:rsidRPr="00904D5D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5E0918AA" w14:textId="77777777" w:rsidR="00CE086C" w:rsidRPr="00904D5D" w:rsidRDefault="00CE086C" w:rsidP="00CE086C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coat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(пальто),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jacket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(куртка),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sock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(носок),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cat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(кот),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king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(король),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chick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(цыпленок), 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candle</w:t>
            </w:r>
            <w:r w:rsidRPr="00904D5D">
              <w:rPr>
                <w:b/>
                <w:color w:val="000000"/>
                <w:sz w:val="24"/>
                <w:szCs w:val="24"/>
                <w:shd w:val="clear" w:color="auto" w:fill="FFFFFF"/>
              </w:rPr>
              <w:t>(свеча)</w:t>
            </w:r>
          </w:p>
          <w:tbl>
            <w:tblPr>
              <w:tblStyle w:val="a4"/>
              <w:tblW w:w="0" w:type="auto"/>
              <w:tblInd w:w="761" w:type="dxa"/>
              <w:tblLook w:val="04A0" w:firstRow="1" w:lastRow="0" w:firstColumn="1" w:lastColumn="0" w:noHBand="0" w:noVBand="1"/>
            </w:tblPr>
            <w:tblGrid>
              <w:gridCol w:w="1276"/>
              <w:gridCol w:w="1417"/>
              <w:gridCol w:w="1418"/>
            </w:tblGrid>
            <w:tr w:rsidR="00CE086C" w:rsidRPr="00904D5D" w14:paraId="1C887AE5" w14:textId="77777777" w:rsidTr="00C6272B">
              <w:tc>
                <w:tcPr>
                  <w:tcW w:w="4111" w:type="dxa"/>
                  <w:gridSpan w:val="3"/>
                </w:tcPr>
                <w:p w14:paraId="1E040D8C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04D5D"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                                </w:t>
                  </w:r>
                  <w:r w:rsidRPr="00904D5D">
                    <w:rPr>
                      <w:b/>
                      <w:sz w:val="24"/>
                      <w:szCs w:val="24"/>
                    </w:rPr>
                    <w:t>[</w:t>
                  </w:r>
                  <w:r w:rsidRPr="00904D5D">
                    <w:rPr>
                      <w:b/>
                      <w:sz w:val="24"/>
                      <w:szCs w:val="24"/>
                      <w:lang w:val="en-US"/>
                    </w:rPr>
                    <w:t>k</w:t>
                  </w:r>
                  <w:r w:rsidRPr="00904D5D">
                    <w:rPr>
                      <w:b/>
                      <w:sz w:val="24"/>
                      <w:szCs w:val="24"/>
                    </w:rPr>
                    <w:t>]</w:t>
                  </w:r>
                </w:p>
              </w:tc>
            </w:tr>
            <w:tr w:rsidR="00CE086C" w:rsidRPr="00904D5D" w14:paraId="34FFD938" w14:textId="77777777" w:rsidTr="00C6272B">
              <w:tc>
                <w:tcPr>
                  <w:tcW w:w="1276" w:type="dxa"/>
                </w:tcPr>
                <w:p w14:paraId="3ADF5E29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904D5D"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с</w:t>
                  </w:r>
                </w:p>
              </w:tc>
              <w:tc>
                <w:tcPr>
                  <w:tcW w:w="1417" w:type="dxa"/>
                </w:tcPr>
                <w:p w14:paraId="262C22DD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904D5D"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</w:t>
                  </w:r>
                  <w:r w:rsidRPr="00904D5D"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k</w:t>
                  </w:r>
                </w:p>
              </w:tc>
              <w:tc>
                <w:tcPr>
                  <w:tcW w:w="1418" w:type="dxa"/>
                </w:tcPr>
                <w:p w14:paraId="06423535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r w:rsidRPr="00904D5D"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         ck</w:t>
                  </w:r>
                </w:p>
              </w:tc>
            </w:tr>
            <w:tr w:rsidR="00CE086C" w:rsidRPr="00904D5D" w14:paraId="24A09AD2" w14:textId="77777777" w:rsidTr="00C6272B">
              <w:tc>
                <w:tcPr>
                  <w:tcW w:w="1276" w:type="dxa"/>
                </w:tcPr>
                <w:p w14:paraId="563CFE34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</w:tcPr>
                <w:p w14:paraId="7CF0E7F4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14:paraId="40FF7E64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CE086C" w:rsidRPr="00904D5D" w14:paraId="51D9F629" w14:textId="77777777" w:rsidTr="00C6272B">
              <w:tc>
                <w:tcPr>
                  <w:tcW w:w="1276" w:type="dxa"/>
                </w:tcPr>
                <w:p w14:paraId="4060319F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</w:tcPr>
                <w:p w14:paraId="455C779B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14:paraId="07653CCB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CE086C" w:rsidRPr="00904D5D" w14:paraId="443C1B42" w14:textId="77777777" w:rsidTr="00C6272B">
              <w:tc>
                <w:tcPr>
                  <w:tcW w:w="1276" w:type="dxa"/>
                </w:tcPr>
                <w:p w14:paraId="31C56880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7" w:type="dxa"/>
                </w:tcPr>
                <w:p w14:paraId="7D46B5A9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418" w:type="dxa"/>
                </w:tcPr>
                <w:p w14:paraId="1CB41952" w14:textId="77777777" w:rsidR="00CE086C" w:rsidRPr="00904D5D" w:rsidRDefault="00CE086C" w:rsidP="00CE086C">
                  <w:pPr>
                    <w:rPr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50EE7CDB" w14:textId="77777777" w:rsidR="00C7425C" w:rsidRPr="008664D0" w:rsidRDefault="00C7425C" w:rsidP="008664D0">
            <w:pPr>
              <w:rPr>
                <w:sz w:val="24"/>
                <w:szCs w:val="24"/>
              </w:rPr>
            </w:pPr>
          </w:p>
        </w:tc>
      </w:tr>
      <w:tr w:rsidR="00C7425C" w14:paraId="0396236D" w14:textId="77777777" w:rsidTr="000C308E">
        <w:tc>
          <w:tcPr>
            <w:tcW w:w="2967" w:type="dxa"/>
          </w:tcPr>
          <w:p w14:paraId="63704F42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69D887E" w14:textId="77777777" w:rsidR="00F36B2C" w:rsidRPr="00EA4D22" w:rsidRDefault="00C6272B" w:rsidP="00F36B2C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Повторить слова о теме «Погода</w:t>
            </w:r>
            <w:r w:rsidR="0001329E">
              <w:rPr>
                <w:sz w:val="24"/>
                <w:szCs w:val="24"/>
              </w:rPr>
              <w:t>».</w:t>
            </w:r>
          </w:p>
          <w:p w14:paraId="448A2ABB" w14:textId="77777777"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14:paraId="2BC6D180" w14:textId="77777777" w:rsidTr="000C308E">
        <w:tc>
          <w:tcPr>
            <w:tcW w:w="2967" w:type="dxa"/>
          </w:tcPr>
          <w:p w14:paraId="31D9B7C2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86B58E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93F78E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30F0D7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84614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893B7FA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F113536" w14:textId="77777777" w:rsidR="00DD7BA4" w:rsidRDefault="00DD7BA4" w:rsidP="00DD7BA4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2233062D" w14:textId="77777777" w:rsidR="00DD7BA4" w:rsidRDefault="00DD7BA4" w:rsidP="00DD7BA4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1A80B09C" w14:textId="77777777" w:rsidR="00DD7BA4" w:rsidRDefault="00DD7BA4" w:rsidP="00DD7BA4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5604165B" w14:textId="77777777" w:rsidR="00DD7BA4" w:rsidRDefault="00DD7BA4" w:rsidP="00DD7BA4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75DA780C" w14:textId="77777777" w:rsidR="00DD7BA4" w:rsidRPr="0022072C" w:rsidRDefault="00DD7BA4" w:rsidP="00DD7BA4"/>
          <w:p w14:paraId="0605E8F6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055FF4D2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3FBD2F" w14:textId="0378D61C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r w:rsidR="00DD7BA4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B61FAC">
        <w:rPr>
          <w:rFonts w:eastAsia="Times New Roman"/>
          <w:sz w:val="24"/>
          <w:szCs w:val="24"/>
        </w:rPr>
        <w:t xml:space="preserve"> 89185902580 –группа Л.М.Волощук,89289888154-группа Петренко О.А.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214983F3" w14:textId="77777777" w:rsidR="00EA57FB" w:rsidRDefault="00EA57FB">
      <w:pPr>
        <w:spacing w:line="6" w:lineRule="exact"/>
        <w:rPr>
          <w:sz w:val="20"/>
          <w:szCs w:val="20"/>
        </w:rPr>
      </w:pPr>
    </w:p>
    <w:p w14:paraId="1C57CCE2" w14:textId="77777777" w:rsidR="00C7425C" w:rsidRDefault="00C9136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11:40до 12</w:t>
      </w:r>
      <w:r w:rsidR="00314B12">
        <w:rPr>
          <w:rFonts w:eastAsia="Times New Roman"/>
          <w:sz w:val="24"/>
          <w:szCs w:val="24"/>
        </w:rPr>
        <w:t xml:space="preserve">:10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6F5BB824" w14:textId="0EAD7F1F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DD7BA4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 xml:space="preserve">до </w:t>
      </w:r>
      <w:r w:rsidR="00DD7BA4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2CB42634" w14:textId="77777777" w:rsidR="00EA57FB" w:rsidRDefault="00D043A2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62A6CBD" w14:textId="46BBBFD3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749A4BF3" w14:textId="44AB145D" w:rsidR="00C7425C" w:rsidRPr="00DD7BA4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55756FC" w14:textId="3645E2E1" w:rsidR="00DD7BA4" w:rsidRPr="00DD7BA4" w:rsidRDefault="00DD7BA4" w:rsidP="00DD7BA4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 </w:t>
      </w:r>
      <w:hyperlink r:id="rId6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DD7BA4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02B0B8D9" w14:textId="31D02A37" w:rsidR="00DD7BA4" w:rsidRPr="00DD7BA4" w:rsidRDefault="00DD7BA4" w:rsidP="00DD7BA4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DD7BA4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72390F6B" w14:textId="77777777" w:rsidR="00DD7BA4" w:rsidRDefault="00DD7BA4" w:rsidP="00DD7BA4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77C4C8B7" w14:textId="77777777" w:rsidR="00EA57FB" w:rsidRDefault="00EA57FB">
      <w:pPr>
        <w:spacing w:line="12" w:lineRule="exact"/>
        <w:rPr>
          <w:sz w:val="20"/>
          <w:szCs w:val="20"/>
        </w:rPr>
      </w:pPr>
    </w:p>
    <w:p w14:paraId="5355018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D5F724A"/>
    <w:multiLevelType w:val="hybridMultilevel"/>
    <w:tmpl w:val="154EB5E0"/>
    <w:lvl w:ilvl="0" w:tplc="A154925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26A8"/>
    <w:rsid w:val="0001329E"/>
    <w:rsid w:val="00017053"/>
    <w:rsid w:val="00127E87"/>
    <w:rsid w:val="00314B12"/>
    <w:rsid w:val="004E580D"/>
    <w:rsid w:val="005924AC"/>
    <w:rsid w:val="005946C3"/>
    <w:rsid w:val="00646C18"/>
    <w:rsid w:val="008204FE"/>
    <w:rsid w:val="008664D0"/>
    <w:rsid w:val="00B61FAC"/>
    <w:rsid w:val="00C6272B"/>
    <w:rsid w:val="00C7425C"/>
    <w:rsid w:val="00C91365"/>
    <w:rsid w:val="00C942F6"/>
    <w:rsid w:val="00CE086C"/>
    <w:rsid w:val="00CF20A5"/>
    <w:rsid w:val="00D043A2"/>
    <w:rsid w:val="00DD7BA4"/>
    <w:rsid w:val="00E12404"/>
    <w:rsid w:val="00EA57FB"/>
    <w:rsid w:val="00F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F924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4D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D7BA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DD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(&#1075;&#1088;&#1091;&#1087;&#1087;&#107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olgachernushkina@yandex.ru(&#1075;&#1088;&#1091;&#1087;&#1087;&#107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20</cp:revision>
  <dcterms:created xsi:type="dcterms:W3CDTF">2020-04-25T14:03:00Z</dcterms:created>
  <dcterms:modified xsi:type="dcterms:W3CDTF">2020-04-26T07:19:00Z</dcterms:modified>
</cp:coreProperties>
</file>