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38992" w14:textId="77777777" w:rsidR="00513A8A" w:rsidRDefault="00513A8A" w:rsidP="00513A8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13A8A" w14:paraId="2145C656" w14:textId="77777777" w:rsidTr="00513A8A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A0281" w14:textId="77777777" w:rsidR="00513A8A" w:rsidRDefault="00513A8A" w:rsidP="00513A8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DD89" w14:textId="77777777" w:rsidR="00513A8A" w:rsidRDefault="00513A8A" w:rsidP="00513A8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513A8A" w14:paraId="1CB35BAC" w14:textId="77777777" w:rsidTr="00513A8A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6847F" w14:textId="77777777" w:rsidR="00513A8A" w:rsidRDefault="00513A8A" w:rsidP="00513A8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B8E8" w14:textId="77777777" w:rsidR="00513A8A" w:rsidRDefault="00513A8A" w:rsidP="00513A8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513A8A" w14:paraId="5D492AA1" w14:textId="77777777" w:rsidTr="00513A8A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0A296" w14:textId="77777777" w:rsidR="00513A8A" w:rsidRDefault="00513A8A" w:rsidP="00513A8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2AD0" w14:textId="4DCADE3F" w:rsidR="00513A8A" w:rsidRDefault="00513A8A" w:rsidP="00513A8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 а</w:t>
            </w:r>
          </w:p>
        </w:tc>
      </w:tr>
      <w:tr w:rsidR="00513A8A" w14:paraId="23D0CAC0" w14:textId="77777777" w:rsidTr="00513A8A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53DC0" w14:textId="77777777" w:rsidR="00513A8A" w:rsidRDefault="00513A8A" w:rsidP="00513A8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D1BC" w14:textId="15112914" w:rsidR="00513A8A" w:rsidRDefault="00513A8A" w:rsidP="00513A8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513A8A" w14:paraId="5F6175FE" w14:textId="77777777" w:rsidTr="00883C2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EFD19" w14:textId="77777777" w:rsidR="00513A8A" w:rsidRDefault="00513A8A" w:rsidP="00513A8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74A" w14:textId="70C1734D" w:rsidR="00513A8A" w:rsidRDefault="00883C2D" w:rsidP="00513A8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Системы уравнений. Функции.</w:t>
            </w:r>
          </w:p>
        </w:tc>
      </w:tr>
      <w:tr w:rsidR="00513A8A" w14:paraId="537B5BFC" w14:textId="77777777" w:rsidTr="00513A8A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86F62" w14:textId="77777777" w:rsidR="00513A8A" w:rsidRDefault="00513A8A" w:rsidP="00513A8A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DD5E1D6" w14:textId="77777777" w:rsidR="00513A8A" w:rsidRDefault="00513A8A" w:rsidP="00513A8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6068" w14:textId="6BCB98B4" w:rsidR="00513A8A" w:rsidRPr="00883C2D" w:rsidRDefault="00883C2D" w:rsidP="00883C2D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</w:rPr>
            </w:pPr>
            <w:r w:rsidRPr="00883C2D">
              <w:rPr>
                <w:spacing w:val="-1"/>
                <w:sz w:val="24"/>
                <w:szCs w:val="24"/>
              </w:rPr>
              <w:t>Ре</w:t>
            </w:r>
            <w:r w:rsidRPr="00883C2D">
              <w:rPr>
                <w:spacing w:val="-1"/>
                <w:sz w:val="24"/>
                <w:szCs w:val="24"/>
              </w:rPr>
              <w:softHyphen/>
            </w:r>
            <w:r w:rsidRPr="00883C2D">
              <w:rPr>
                <w:spacing w:val="-3"/>
                <w:sz w:val="24"/>
                <w:szCs w:val="24"/>
              </w:rPr>
              <w:t>шение систем способом сложения и спо</w:t>
            </w:r>
            <w:r w:rsidRPr="00883C2D">
              <w:rPr>
                <w:spacing w:val="-3"/>
                <w:sz w:val="24"/>
                <w:szCs w:val="24"/>
              </w:rPr>
              <w:softHyphen/>
            </w:r>
            <w:r w:rsidRPr="00883C2D">
              <w:rPr>
                <w:spacing w:val="-1"/>
                <w:sz w:val="24"/>
                <w:szCs w:val="24"/>
              </w:rPr>
              <w:t xml:space="preserve">собом подстановки. </w:t>
            </w:r>
            <w:r w:rsidRPr="00883C2D">
              <w:rPr>
                <w:spacing w:val="-3"/>
                <w:sz w:val="24"/>
                <w:szCs w:val="24"/>
              </w:rPr>
              <w:t>Математическая мо</w:t>
            </w:r>
            <w:r w:rsidRPr="00883C2D">
              <w:rPr>
                <w:spacing w:val="-2"/>
                <w:sz w:val="24"/>
                <w:szCs w:val="24"/>
              </w:rPr>
              <w:t xml:space="preserve">дель задачи. Система </w:t>
            </w:r>
            <w:r w:rsidRPr="00883C2D">
              <w:rPr>
                <w:sz w:val="24"/>
                <w:szCs w:val="24"/>
              </w:rPr>
              <w:t xml:space="preserve">уравнений. Решение </w:t>
            </w:r>
            <w:r w:rsidRPr="00883C2D">
              <w:rPr>
                <w:spacing w:val="-2"/>
                <w:sz w:val="24"/>
                <w:szCs w:val="24"/>
              </w:rPr>
              <w:t>уравнения или сис</w:t>
            </w:r>
            <w:r w:rsidRPr="00883C2D">
              <w:rPr>
                <w:spacing w:val="-2"/>
                <w:sz w:val="24"/>
                <w:szCs w:val="24"/>
              </w:rPr>
              <w:softHyphen/>
            </w:r>
            <w:r w:rsidRPr="00883C2D">
              <w:rPr>
                <w:spacing w:val="-1"/>
                <w:sz w:val="24"/>
                <w:szCs w:val="24"/>
              </w:rPr>
              <w:t>темы уравнения.</w:t>
            </w:r>
            <w:r w:rsidRPr="00883C2D">
              <w:rPr>
                <w:spacing w:val="-3"/>
                <w:sz w:val="24"/>
                <w:szCs w:val="24"/>
              </w:rPr>
              <w:t xml:space="preserve"> Соответствие полу</w:t>
            </w:r>
            <w:r w:rsidRPr="00883C2D">
              <w:rPr>
                <w:spacing w:val="-3"/>
                <w:sz w:val="24"/>
                <w:szCs w:val="24"/>
              </w:rPr>
              <w:softHyphen/>
            </w:r>
            <w:r w:rsidRPr="00883C2D">
              <w:rPr>
                <w:spacing w:val="-1"/>
                <w:sz w:val="24"/>
                <w:szCs w:val="24"/>
              </w:rPr>
              <w:t xml:space="preserve">ченного результата </w:t>
            </w:r>
            <w:r w:rsidRPr="00883C2D">
              <w:rPr>
                <w:sz w:val="24"/>
                <w:szCs w:val="24"/>
              </w:rPr>
              <w:t>условию задачи. Применение алгеб</w:t>
            </w:r>
            <w:r w:rsidRPr="00883C2D">
              <w:rPr>
                <w:sz w:val="24"/>
                <w:szCs w:val="24"/>
              </w:rPr>
              <w:softHyphen/>
              <w:t>раического аппарата к решению задач с геометрической тематикой. Коорди</w:t>
            </w:r>
            <w:r w:rsidRPr="00883C2D">
              <w:rPr>
                <w:sz w:val="24"/>
                <w:szCs w:val="24"/>
              </w:rPr>
              <w:softHyphen/>
              <w:t>наты точки пересе</w:t>
            </w:r>
            <w:r w:rsidRPr="00883C2D">
              <w:rPr>
                <w:sz w:val="24"/>
                <w:szCs w:val="24"/>
              </w:rPr>
              <w:softHyphen/>
              <w:t>чения прямых.</w:t>
            </w:r>
          </w:p>
        </w:tc>
      </w:tr>
      <w:tr w:rsidR="00513A8A" w14:paraId="4FE16BD9" w14:textId="77777777" w:rsidTr="00513A8A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A318" w14:textId="77777777" w:rsidR="00513A8A" w:rsidRDefault="00513A8A" w:rsidP="00513A8A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1B09F" w14:textId="1B93FCDF" w:rsidR="00513A8A" w:rsidRPr="0094245A" w:rsidRDefault="00311822" w:rsidP="00513A8A">
            <w:pPr>
              <w:spacing w:line="271" w:lineRule="exact"/>
              <w:rPr>
                <w:b/>
                <w:bCs/>
                <w:sz w:val="20"/>
                <w:szCs w:val="20"/>
              </w:rPr>
            </w:pPr>
            <w:r w:rsidRPr="0094245A">
              <w:rPr>
                <w:rFonts w:eastAsia="Times New Roman"/>
                <w:b/>
                <w:bCs/>
                <w:sz w:val="24"/>
                <w:szCs w:val="24"/>
              </w:rPr>
              <w:t>WhatsApp (№89054785881) в группе 8а алгебра и геометрия</w:t>
            </w:r>
          </w:p>
        </w:tc>
      </w:tr>
      <w:tr w:rsidR="00513A8A" w14:paraId="38B398F9" w14:textId="77777777" w:rsidTr="00513A8A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447E" w14:textId="77777777" w:rsidR="00513A8A" w:rsidRDefault="00513A8A" w:rsidP="00513A8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75564" w14:textId="1D693D97" w:rsidR="00513A8A" w:rsidRDefault="00513A8A" w:rsidP="00513A8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64D65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лайн </w:t>
            </w:r>
          </w:p>
        </w:tc>
      </w:tr>
      <w:tr w:rsidR="00513A8A" w14:paraId="4D6C1C2C" w14:textId="77777777" w:rsidTr="00513A8A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5269" w14:textId="77777777" w:rsidR="00513A8A" w:rsidRDefault="00513A8A" w:rsidP="00513A8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66AB2" w14:textId="77777777" w:rsidR="00513A8A" w:rsidRDefault="00513A8A" w:rsidP="00513A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41825BA" w14:textId="77777777" w:rsidR="00513A8A" w:rsidRDefault="00513A8A" w:rsidP="00513A8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13A8A" w14:paraId="5425C717" w14:textId="77777777" w:rsidTr="00513A8A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A863" w14:textId="77777777" w:rsidR="00513A8A" w:rsidRDefault="00513A8A" w:rsidP="00513A8A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513A8A" w14:paraId="1A445F5C" w14:textId="77777777" w:rsidTr="00513A8A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9120" w14:textId="77777777" w:rsidR="00513A8A" w:rsidRDefault="00513A8A" w:rsidP="00513A8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FFCF6" w14:textId="77777777" w:rsidR="00FB1F3F" w:rsidRPr="0094245A" w:rsidRDefault="00FB1F3F" w:rsidP="00FB1F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45A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основные понятия темы параграфов 4.4, 4.5</w:t>
            </w:r>
          </w:p>
          <w:p w14:paraId="4FE8216A" w14:textId="77777777" w:rsidR="00FB1F3F" w:rsidRPr="0094245A" w:rsidRDefault="00FB1F3F" w:rsidP="00FB1F3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45A">
              <w:rPr>
                <w:rFonts w:ascii="Times New Roman" w:hAnsi="Times New Roman" w:cs="Times New Roman"/>
                <w:b/>
                <w:sz w:val="24"/>
                <w:szCs w:val="24"/>
              </w:rPr>
              <w:t>по опорному конспекту учителя – алгоритмы способов решения систем уравнений (записан в тетради под диктовку учителя -аудиофайлы на предыдущих уроках в группе класса ватсап)</w:t>
            </w:r>
          </w:p>
          <w:p w14:paraId="1756B441" w14:textId="7BE9D45B" w:rsidR="00FB1F3F" w:rsidRPr="0094245A" w:rsidRDefault="00FB1F3F" w:rsidP="00FB1F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45A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№№ 652 (б-е) с учителем вместе в группе</w:t>
            </w:r>
            <w:r w:rsidRPr="0094245A">
              <w:rPr>
                <w:rFonts w:eastAsia="Times New Roman"/>
                <w:sz w:val="24"/>
                <w:szCs w:val="24"/>
              </w:rPr>
              <w:t xml:space="preserve"> WhatsApp</w:t>
            </w:r>
          </w:p>
          <w:p w14:paraId="43687B06" w14:textId="33E778FE" w:rsidR="00513A8A" w:rsidRPr="00FB1F3F" w:rsidRDefault="00FB1F3F" w:rsidP="00FB1F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45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 №650 (а, б), 652 (а)</w:t>
            </w:r>
          </w:p>
        </w:tc>
      </w:tr>
      <w:tr w:rsidR="00513A8A" w14:paraId="5C10D451" w14:textId="77777777" w:rsidTr="0094245A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1F84" w14:textId="77777777" w:rsidR="00513A8A" w:rsidRDefault="00513A8A" w:rsidP="00513A8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4F5A6" w14:textId="39B4BA57" w:rsidR="00513A8A" w:rsidRPr="0094245A" w:rsidRDefault="0094245A" w:rsidP="00513A8A">
            <w:pPr>
              <w:rPr>
                <w:b/>
                <w:bCs/>
                <w:sz w:val="24"/>
                <w:szCs w:val="24"/>
              </w:rPr>
            </w:pPr>
            <w:r w:rsidRPr="0094245A">
              <w:rPr>
                <w:b/>
                <w:bCs/>
                <w:sz w:val="24"/>
                <w:szCs w:val="24"/>
              </w:rPr>
              <w:t>Параграф 4.7 прочитать, разобрать примеры</w:t>
            </w:r>
            <w:r>
              <w:rPr>
                <w:b/>
                <w:bCs/>
                <w:sz w:val="24"/>
                <w:szCs w:val="24"/>
              </w:rPr>
              <w:t>, ответить на вопрос параграфа 4.7 (1)</w:t>
            </w:r>
            <w:r w:rsidR="00CF41F5">
              <w:rPr>
                <w:b/>
                <w:bCs/>
                <w:sz w:val="24"/>
                <w:szCs w:val="24"/>
              </w:rPr>
              <w:t xml:space="preserve"> письменно</w:t>
            </w:r>
          </w:p>
        </w:tc>
      </w:tr>
      <w:tr w:rsidR="00513A8A" w14:paraId="00A632D4" w14:textId="77777777" w:rsidTr="00513A8A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20AA" w14:textId="77777777" w:rsidR="00513A8A" w:rsidRDefault="00513A8A" w:rsidP="00513A8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7C931" w14:textId="77777777" w:rsidR="00513A8A" w:rsidRDefault="00513A8A" w:rsidP="00513A8A">
            <w:pPr>
              <w:rPr>
                <w:b/>
                <w:bCs/>
              </w:rPr>
            </w:pPr>
            <w:r>
              <w:rPr>
                <w:b/>
                <w:bCs/>
              </w:rPr>
              <w:t>Отметка «3» - 50% -79% верно выполненных заданий.</w:t>
            </w:r>
          </w:p>
          <w:p w14:paraId="045E0F75" w14:textId="77777777" w:rsidR="00513A8A" w:rsidRDefault="00513A8A" w:rsidP="00513A8A">
            <w:pPr>
              <w:rPr>
                <w:b/>
                <w:bCs/>
              </w:rPr>
            </w:pPr>
            <w:r>
              <w:rPr>
                <w:b/>
                <w:bCs/>
              </w:rPr>
              <w:t>«4» - 80%-94%</w:t>
            </w:r>
          </w:p>
          <w:p w14:paraId="2783A6E4" w14:textId="77777777" w:rsidR="00513A8A" w:rsidRDefault="00513A8A" w:rsidP="00513A8A">
            <w:pPr>
              <w:rPr>
                <w:b/>
                <w:bCs/>
              </w:rPr>
            </w:pPr>
            <w:r>
              <w:rPr>
                <w:b/>
                <w:bCs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1491B24F" w14:textId="77777777" w:rsidR="00513A8A" w:rsidRDefault="00513A8A" w:rsidP="00513A8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66C9631B" w14:textId="77777777" w:rsidR="00513A8A" w:rsidRDefault="00513A8A" w:rsidP="00513A8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BDD9F" w14:textId="10728290" w:rsidR="00513A8A" w:rsidRDefault="00513A8A" w:rsidP="00513A8A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31A1FC4C" w14:textId="77777777" w:rsidR="00513A8A" w:rsidRDefault="00513A8A" w:rsidP="00513A8A">
      <w:pPr>
        <w:spacing w:line="6" w:lineRule="exact"/>
        <w:rPr>
          <w:sz w:val="20"/>
          <w:szCs w:val="20"/>
        </w:rPr>
      </w:pPr>
    </w:p>
    <w:p w14:paraId="2E58B9CA" w14:textId="3554F4BB" w:rsidR="00513A8A" w:rsidRDefault="00513A8A" w:rsidP="00513A8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</w:t>
      </w:r>
      <w:r w:rsidR="007E005E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0 до </w:t>
      </w:r>
      <w:r w:rsidR="007E005E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7E005E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CDC4D7B" w14:textId="436FB825" w:rsidR="00513A8A" w:rsidRDefault="00513A8A" w:rsidP="00513A8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14:00   до 14:30 кажд</w:t>
      </w:r>
      <w:r w:rsidR="007E005E">
        <w:rPr>
          <w:rFonts w:eastAsia="Times New Roman"/>
          <w:sz w:val="24"/>
          <w:szCs w:val="24"/>
        </w:rPr>
        <w:t>ый</w:t>
      </w:r>
      <w:r>
        <w:rPr>
          <w:rFonts w:eastAsia="Times New Roman"/>
          <w:sz w:val="24"/>
          <w:szCs w:val="24"/>
        </w:rPr>
        <w:t xml:space="preserve"> </w:t>
      </w:r>
      <w:r w:rsidR="007E005E">
        <w:rPr>
          <w:rFonts w:eastAsia="Times New Roman"/>
          <w:sz w:val="24"/>
          <w:szCs w:val="24"/>
        </w:rPr>
        <w:t>понедельник</w:t>
      </w:r>
      <w:r>
        <w:rPr>
          <w:rFonts w:eastAsia="Times New Roman"/>
          <w:sz w:val="24"/>
          <w:szCs w:val="24"/>
        </w:rPr>
        <w:t xml:space="preserve">, </w:t>
      </w:r>
      <w:r w:rsidR="007E005E">
        <w:rPr>
          <w:rFonts w:eastAsia="Times New Roman"/>
          <w:sz w:val="24"/>
          <w:szCs w:val="24"/>
        </w:rPr>
        <w:t xml:space="preserve">вторник </w:t>
      </w:r>
      <w:r>
        <w:rPr>
          <w:rFonts w:eastAsia="Times New Roman"/>
          <w:sz w:val="24"/>
          <w:szCs w:val="24"/>
        </w:rPr>
        <w:t xml:space="preserve">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A952C05" w14:textId="77777777" w:rsidR="00513A8A" w:rsidRDefault="00513A8A" w:rsidP="00513A8A">
      <w:pPr>
        <w:spacing w:line="235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5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513A8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12D9826" w14:textId="77777777" w:rsidR="00E97885" w:rsidRDefault="00E97885"/>
    <w:sectPr w:rsidR="00E9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B2"/>
    <w:rsid w:val="00311822"/>
    <w:rsid w:val="003271B2"/>
    <w:rsid w:val="00513A8A"/>
    <w:rsid w:val="007E005E"/>
    <w:rsid w:val="00883C2D"/>
    <w:rsid w:val="0094245A"/>
    <w:rsid w:val="00CF41F5"/>
    <w:rsid w:val="00E64D65"/>
    <w:rsid w:val="00E97885"/>
    <w:rsid w:val="00FB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029C"/>
  <w15:chartTrackingRefBased/>
  <w15:docId w15:val="{E3C2E15A-60D0-47AF-82F4-F9D3208D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A8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3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3A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13A8A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11</cp:revision>
  <dcterms:created xsi:type="dcterms:W3CDTF">2020-04-26T06:55:00Z</dcterms:created>
  <dcterms:modified xsi:type="dcterms:W3CDTF">2020-04-26T07:31:00Z</dcterms:modified>
</cp:coreProperties>
</file>