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7</w:t>
      </w:r>
      <w:r>
        <w:rPr>
          <w:rFonts w:eastAsia="Times New Roman"/>
          <w:sz w:val="24"/>
          <w:szCs w:val="24"/>
        </w:rPr>
        <w:t>а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4EFF">
              <w:rPr>
                <w:rFonts w:eastAsia="Times New Roman"/>
                <w:b/>
                <w:bCs/>
                <w:sz w:val="20"/>
                <w:szCs w:val="20"/>
              </w:rPr>
              <w:t>27.04.20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4EFF">
              <w:rPr>
                <w:rFonts w:eastAsia="Times New Roman"/>
                <w:bCs/>
                <w:sz w:val="20"/>
                <w:szCs w:val="20"/>
              </w:rPr>
              <w:t>Требования к среде и условия выращивания культивируемых грибов.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21023" w:rsidRPr="00814A18" w:rsidRDefault="00521023" w:rsidP="00521023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14A18">
              <w:rPr>
                <w:bCs/>
                <w:sz w:val="20"/>
                <w:szCs w:val="20"/>
                <w:shd w:val="clear" w:color="auto" w:fill="FFFFFF"/>
              </w:rPr>
              <w:t>Грибово́дство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> — отрасль </w:t>
            </w:r>
            <w:hyperlink r:id="rId5" w:tooltip="Сельское хозяйство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сельского хозяйства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, занимающаяся культивированием и переработкой различных видов </w:t>
            </w:r>
            <w:hyperlink r:id="rId6" w:tooltip="Съедобные грибы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съедобных грибов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(</w:t>
            </w:r>
            <w:hyperlink r:id="rId7" w:tooltip="Шампиньон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шампиньонов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814A18">
              <w:rPr>
                <w:sz w:val="20"/>
                <w:szCs w:val="20"/>
              </w:rPr>
              <w:fldChar w:fldCharType="begin"/>
            </w:r>
            <w:r w:rsidRPr="00814A18">
              <w:rPr>
                <w:sz w:val="20"/>
                <w:szCs w:val="20"/>
              </w:rPr>
              <w:instrText xml:space="preserve"> HYPERLINK "https://ru.wikipedia.org/wiki/%D0%92%D1%91%D1%88%D0%B5%D0%BD%D0%BA%D0%B0" \o "Вёшенка" </w:instrText>
            </w:r>
            <w:r w:rsidRPr="00814A18">
              <w:rPr>
                <w:sz w:val="20"/>
                <w:szCs w:val="20"/>
              </w:rPr>
              <w:fldChar w:fldCharType="separate"/>
            </w:r>
            <w:r w:rsidRPr="00814A18">
              <w:rPr>
                <w:rStyle w:val="a3"/>
                <w:color w:val="auto"/>
                <w:sz w:val="20"/>
                <w:szCs w:val="20"/>
                <w:u w:val="none"/>
                <w:shd w:val="clear" w:color="auto" w:fill="FFFFFF"/>
              </w:rPr>
              <w:t>вёшенок</w:t>
            </w:r>
            <w:proofErr w:type="spellEnd"/>
            <w:r w:rsidRPr="00814A18">
              <w:rPr>
                <w:sz w:val="20"/>
                <w:szCs w:val="20"/>
              </w:rPr>
              <w:fldChar w:fldCharType="end"/>
            </w:r>
            <w:r w:rsidRPr="00814A18">
              <w:rPr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814A18">
              <w:rPr>
                <w:sz w:val="20"/>
                <w:szCs w:val="20"/>
              </w:rPr>
              <w:fldChar w:fldCharType="begin"/>
            </w:r>
            <w:r w:rsidRPr="00814A18">
              <w:rPr>
                <w:sz w:val="20"/>
                <w:szCs w:val="20"/>
              </w:rPr>
              <w:instrText xml:space="preserve"> HYPERLINK "https://ru.wikipedia.org/wiki/%D0%A8%D0%B8%D0%B8%D1%82%D0%B0%D0%BA%D0%B5" \o "Шиитаке" </w:instrText>
            </w:r>
            <w:r w:rsidRPr="00814A18">
              <w:rPr>
                <w:sz w:val="20"/>
                <w:szCs w:val="20"/>
              </w:rPr>
              <w:fldChar w:fldCharType="separate"/>
            </w:r>
            <w:r w:rsidRPr="00814A18">
              <w:rPr>
                <w:rStyle w:val="a3"/>
                <w:color w:val="auto"/>
                <w:sz w:val="20"/>
                <w:szCs w:val="20"/>
                <w:u w:val="none"/>
                <w:shd w:val="clear" w:color="auto" w:fill="FFFFFF"/>
              </w:rPr>
              <w:t>шиитаке</w:t>
            </w:r>
            <w:proofErr w:type="spellEnd"/>
            <w:r w:rsidRPr="00814A18">
              <w:rPr>
                <w:sz w:val="20"/>
                <w:szCs w:val="20"/>
              </w:rPr>
              <w:fldChar w:fldCharType="end"/>
            </w:r>
            <w:r w:rsidRPr="00814A18">
              <w:rPr>
                <w:sz w:val="20"/>
                <w:szCs w:val="20"/>
                <w:shd w:val="clear" w:color="auto" w:fill="FFFFFF"/>
              </w:rPr>
              <w:t> и других) и производством </w:t>
            </w:r>
            <w:hyperlink r:id="rId8" w:tooltip="Мицелий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мицелия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 xml:space="preserve">. В настоящее время различают промышленное </w:t>
            </w:r>
            <w:proofErr w:type="spellStart"/>
            <w:r w:rsidRPr="00814A18">
              <w:rPr>
                <w:sz w:val="20"/>
                <w:szCs w:val="20"/>
                <w:shd w:val="clear" w:color="auto" w:fill="FFFFFF"/>
              </w:rPr>
              <w:t>грибоводство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 xml:space="preserve"> (включающее культивирование и переработку) и </w:t>
            </w:r>
            <w:hyperlink r:id="rId9" w:tooltip="Хобби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любительское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14A18">
              <w:rPr>
                <w:sz w:val="20"/>
                <w:szCs w:val="20"/>
                <w:shd w:val="clear" w:color="auto" w:fill="FFFFFF"/>
              </w:rPr>
              <w:t>грибоводство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 xml:space="preserve"> (включающее собирательство </w:t>
            </w:r>
            <w:hyperlink r:id="rId10" w:tooltip="Дикоросы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дикоросных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грибов).</w:t>
            </w:r>
          </w:p>
          <w:p w:rsidR="00521023" w:rsidRPr="00814A18" w:rsidRDefault="00521023" w:rsidP="00521023">
            <w:pPr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  <w:shd w:val="clear" w:color="auto" w:fill="FFFFFF"/>
              </w:rPr>
              <w:t>.</w:t>
            </w:r>
            <w:r w:rsidRPr="00814A18">
              <w:rPr>
                <w:sz w:val="20"/>
                <w:szCs w:val="20"/>
              </w:rPr>
              <w:t xml:space="preserve">Шампиньон – это гриб, состоящий из подземного органа – мицелия и надземного - плодового тела. Плодовое тело шампиньона состоит из ножки и шляпки и является органом полового (спорового) </w:t>
            </w:r>
            <w:proofErr w:type="spellStart"/>
            <w:r w:rsidRPr="00814A18">
              <w:rPr>
                <w:sz w:val="20"/>
                <w:szCs w:val="20"/>
              </w:rPr>
              <w:t>размножения</w:t>
            </w:r>
            <w:proofErr w:type="gramStart"/>
            <w:r w:rsidRPr="00814A18">
              <w:rPr>
                <w:sz w:val="20"/>
                <w:szCs w:val="20"/>
              </w:rPr>
              <w:t>.Ц</w:t>
            </w:r>
            <w:proofErr w:type="gramEnd"/>
            <w:r w:rsidRPr="00814A18">
              <w:rPr>
                <w:sz w:val="20"/>
                <w:szCs w:val="20"/>
              </w:rPr>
              <w:t>икл</w:t>
            </w:r>
            <w:proofErr w:type="spellEnd"/>
            <w:r w:rsidRPr="00814A18">
              <w:rPr>
                <w:sz w:val="20"/>
                <w:szCs w:val="20"/>
              </w:rPr>
              <w:t xml:space="preserve"> развития шампиньона: спора – мицелий – плодовое тело.</w:t>
            </w:r>
          </w:p>
          <w:p w:rsidR="00521023" w:rsidRPr="00814A18" w:rsidRDefault="00521023" w:rsidP="00521023">
            <w:pPr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</w:rPr>
              <w:t xml:space="preserve">  Есть сведения, что еще древние греки умели выращивать съедобные грибы. Народы юго-восточной Азии около 2 тысяч лет назад выращивали </w:t>
            </w:r>
            <w:proofErr w:type="spellStart"/>
            <w:r w:rsidRPr="00814A18">
              <w:rPr>
                <w:sz w:val="20"/>
                <w:szCs w:val="20"/>
              </w:rPr>
              <w:t>сапротрофные</w:t>
            </w:r>
            <w:proofErr w:type="spellEnd"/>
            <w:r w:rsidRPr="00814A18">
              <w:rPr>
                <w:sz w:val="20"/>
                <w:szCs w:val="20"/>
              </w:rPr>
              <w:t xml:space="preserve"> грибы на древесине, а также на грядках из сучьев или соломы.</w:t>
            </w:r>
            <w:r w:rsidRPr="00814A18">
              <w:rPr>
                <w:sz w:val="20"/>
                <w:szCs w:val="20"/>
              </w:rPr>
              <w:br/>
              <w:t>   В Европе наиболее освоено выращивание шампиньонов. Впервые их стали разводить в середине XVII века в Италии, а затем во Франции, где благодаря использованию старых каменоломен с благоприятным температурным режимом в течение всего года это производство быстро получило широкое развитие.</w:t>
            </w:r>
            <w:r w:rsidRPr="00814A18">
              <w:rPr>
                <w:sz w:val="20"/>
                <w:szCs w:val="20"/>
              </w:rPr>
              <w:br/>
              <w:t xml:space="preserve">   В России отдельные любители занимались выращиванием шампиньонов еще в середине XVII века. Однако крупные шампиньонные хозяйства были созданы только в 30-х годах прошлого века. В настоящее время культура шампиньона </w:t>
            </w:r>
            <w:proofErr w:type="spellStart"/>
            <w:r w:rsidRPr="00814A18">
              <w:rPr>
                <w:sz w:val="20"/>
                <w:szCs w:val="20"/>
              </w:rPr>
              <w:t>двухспорового</w:t>
            </w:r>
            <w:proofErr w:type="spellEnd"/>
            <w:r w:rsidRPr="00814A18">
              <w:rPr>
                <w:sz w:val="20"/>
                <w:szCs w:val="20"/>
              </w:rPr>
              <w:t xml:space="preserve"> освоена во многих хозяйствах и тепличных предприятиях.</w:t>
            </w:r>
            <w:r w:rsidRPr="00814A18">
              <w:rPr>
                <w:sz w:val="20"/>
                <w:szCs w:val="20"/>
              </w:rPr>
              <w:br/>
              <w:t>   Выращивание шампиньонов доступно как в сельских, так и в городских условиях. Достаточно иметь помещение, где температура воздуха держится в пределах от +12 до +18° С. В летнее время можно использовать сараи, затененные парники, землянки, каменоломни и т. п. Зимой шампиньоны можно выращивать в утепленных подвалах и даже дома в полиэтиленовых мешочках.</w:t>
            </w:r>
            <w:r w:rsidRPr="00814A18">
              <w:rPr>
                <w:sz w:val="20"/>
                <w:szCs w:val="20"/>
              </w:rPr>
              <w:br/>
              <w:t>   Лучшим питательным субстратом для выращивания шампиньонов является конский навоз с добавлением гипса и суперфосфата. Сейчас можно купить и субстрат, и грибницу шампиньонов.</w:t>
            </w:r>
          </w:p>
          <w:p w:rsidR="00521023" w:rsidRPr="00814A18" w:rsidRDefault="00521023" w:rsidP="00521023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proofErr w:type="spellStart"/>
            <w:r w:rsidRPr="00814A18">
              <w:rPr>
                <w:sz w:val="20"/>
                <w:szCs w:val="20"/>
              </w:rPr>
              <w:t>Вешенка</w:t>
            </w:r>
            <w:proofErr w:type="spellEnd"/>
            <w:r w:rsidRPr="00814A18">
              <w:rPr>
                <w:sz w:val="20"/>
                <w:szCs w:val="20"/>
              </w:rPr>
              <w:t xml:space="preserve"> устричная.</w:t>
            </w:r>
          </w:p>
          <w:p w:rsidR="00521023" w:rsidRPr="00814A18" w:rsidRDefault="00521023" w:rsidP="00521023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</w:rPr>
              <w:t>Гриб съедобный, отнесен ко </w:t>
            </w:r>
            <w:hyperlink r:id="rId11" w:tgtFrame="_blank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</w:rPr>
                <w:t>2 вкусовой категории</w:t>
              </w:r>
            </w:hyperlink>
            <w:r w:rsidRPr="00814A18">
              <w:rPr>
                <w:sz w:val="20"/>
                <w:szCs w:val="20"/>
              </w:rPr>
              <w:t xml:space="preserve">. До недавнего времени </w:t>
            </w:r>
            <w:proofErr w:type="spellStart"/>
            <w:r w:rsidRPr="00814A18">
              <w:rPr>
                <w:sz w:val="20"/>
                <w:szCs w:val="20"/>
              </w:rPr>
              <w:t>вешенка</w:t>
            </w:r>
            <w:proofErr w:type="spellEnd"/>
            <w:r w:rsidRPr="00814A18">
              <w:rPr>
                <w:sz w:val="20"/>
                <w:szCs w:val="20"/>
              </w:rPr>
              <w:t xml:space="preserve"> устричная была мало известна в нашей стране как промысловый гриб, однако на него стали обращать внимание с тех пор, как на полках магазинов появились выращенные промышленным способом </w:t>
            </w:r>
            <w:proofErr w:type="spellStart"/>
            <w:r w:rsidRPr="00814A18">
              <w:rPr>
                <w:sz w:val="20"/>
                <w:szCs w:val="20"/>
              </w:rPr>
              <w:t>вешенки</w:t>
            </w:r>
            <w:proofErr w:type="gramStart"/>
            <w:r w:rsidRPr="00814A18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814A18">
              <w:rPr>
                <w:sz w:val="20"/>
                <w:szCs w:val="20"/>
              </w:rPr>
              <w:t xml:space="preserve"> не зря её выращивают в таких больших количествах, ведь гриб этот вкусный, плодовитый и гораздо менее требовательный к условиям выращивания, чем, к примеру, </w:t>
            </w:r>
            <w:hyperlink r:id="rId12" w:tgtFrame="_blank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</w:rPr>
                <w:t>шампиньон</w:t>
              </w:r>
            </w:hyperlink>
            <w:r w:rsidRPr="00814A18">
              <w:rPr>
                <w:sz w:val="20"/>
                <w:szCs w:val="20"/>
              </w:rPr>
              <w:t xml:space="preserve">. Однако </w:t>
            </w:r>
            <w:proofErr w:type="spellStart"/>
            <w:r w:rsidRPr="00814A18">
              <w:rPr>
                <w:sz w:val="20"/>
                <w:szCs w:val="20"/>
              </w:rPr>
              <w:t>вешенку</w:t>
            </w:r>
            <w:proofErr w:type="spellEnd"/>
            <w:r w:rsidRPr="00814A18">
              <w:rPr>
                <w:sz w:val="20"/>
                <w:szCs w:val="20"/>
              </w:rPr>
              <w:t xml:space="preserve"> можно встретить не только в супермаркете и грибники довольно быстро вошли во вкус и стали собирать </w:t>
            </w:r>
            <w:proofErr w:type="spellStart"/>
            <w:r w:rsidRPr="00814A18">
              <w:rPr>
                <w:sz w:val="20"/>
                <w:szCs w:val="20"/>
              </w:rPr>
              <w:t>вешенку</w:t>
            </w:r>
            <w:proofErr w:type="spellEnd"/>
            <w:r w:rsidRPr="00814A18">
              <w:rPr>
                <w:sz w:val="20"/>
                <w:szCs w:val="20"/>
              </w:rPr>
              <w:t xml:space="preserve"> </w:t>
            </w:r>
            <w:proofErr w:type="gramStart"/>
            <w:r w:rsidRPr="00814A18">
              <w:rPr>
                <w:sz w:val="20"/>
                <w:szCs w:val="20"/>
              </w:rPr>
              <w:t>устричную</w:t>
            </w:r>
            <w:proofErr w:type="gramEnd"/>
            <w:r w:rsidRPr="00814A18">
              <w:rPr>
                <w:sz w:val="20"/>
                <w:szCs w:val="20"/>
              </w:rPr>
              <w:t xml:space="preserve"> в лесах.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52102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521023">
              <w:rPr>
                <w:sz w:val="20"/>
                <w:szCs w:val="20"/>
              </w:rPr>
              <w:t>https://resh.edu.ru/subject/lesson/3150/start/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каких условиях можно выращивать грибы?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9 00</w:t>
      </w:r>
      <w:r>
        <w:rPr>
          <w:rFonts w:eastAsia="Times New Roman"/>
          <w:sz w:val="24"/>
          <w:szCs w:val="24"/>
        </w:rPr>
        <w:t xml:space="preserve"> до </w:t>
      </w:r>
      <w:r w:rsidRPr="00521023">
        <w:rPr>
          <w:rFonts w:eastAsia="Times New Roman"/>
          <w:sz w:val="24"/>
          <w:szCs w:val="24"/>
        </w:rPr>
        <w:t>9 30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521023"/>
    <w:rsid w:val="00646C18"/>
    <w:rsid w:val="00814A18"/>
    <w:rsid w:val="008204FE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1%86%D0%B5%D0%BB%D0%B8%D0%B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8%D0%B0%D0%BC%D0%BF%D0%B8%D0%BD%D1%8C%D0%BE%D0%BD" TargetMode="External"/><Relationship Id="rId12" Type="http://schemas.openxmlformats.org/officeDocument/2006/relationships/hyperlink" Target="https://gribowiki.ru/eatable/shampinon-obyknovenny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A%D0%B5%D0%B4%D0%BE%D0%B1%D0%BD%D1%8B%D0%B5_%D0%B3%D1%80%D0%B8%D0%B1%D1%8B" TargetMode="External"/><Relationship Id="rId11" Type="http://schemas.openxmlformats.org/officeDocument/2006/relationships/hyperlink" Target="https://gribowiki.ru/tips/klassifikaciya-sedobnyx-gribov-kategorii-pishhevoj-cennosti-gribov.html" TargetMode="External"/><Relationship Id="rId5" Type="http://schemas.openxmlformats.org/officeDocument/2006/relationships/hyperlink" Target="https://ru.wikipedia.org/wiki/%D0%A1%D0%B5%D0%BB%D1%8C%D1%81%D0%BA%D0%BE%D0%B5_%D1%85%D0%BE%D0%B7%D1%8F%D0%B9%D1%81%D1%82%D0%B2%D0%BE" TargetMode="External"/><Relationship Id="rId10" Type="http://schemas.openxmlformats.org/officeDocument/2006/relationships/hyperlink" Target="https://ru.wikipedia.org/wiki/%D0%94%D0%B8%D0%BA%D0%BE%D1%80%D0%BE%D1%81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E%D0%B1%D0%B1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2020-04-26T06:56:00Z</dcterms:created>
  <dcterms:modified xsi:type="dcterms:W3CDTF">2020-04-26T06:56:00Z</dcterms:modified>
</cp:coreProperties>
</file>