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BA75C8" w:rsidRDefault="00BD1604" w:rsidP="00E949E5">
            <w:pPr>
              <w:pStyle w:val="a5"/>
              <w:rPr>
                <w:rFonts w:ascii="Times New Roman" w:hAnsi="Times New Roman" w:cs="Times New Roman"/>
                <w:sz w:val="20"/>
                <w:szCs w:val="18"/>
              </w:rPr>
            </w:pPr>
            <w:r w:rsidRPr="00BA75C8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BA75C8" w:rsidRDefault="002D62FE" w:rsidP="00E949E5">
            <w:pPr>
              <w:pStyle w:val="a5"/>
              <w:rPr>
                <w:rFonts w:ascii="Times New Roman" w:hAnsi="Times New Roman" w:cs="Times New Roman"/>
                <w:sz w:val="20"/>
                <w:szCs w:val="18"/>
              </w:rPr>
            </w:pPr>
            <w:r w:rsidRPr="00BA75C8">
              <w:rPr>
                <w:rFonts w:ascii="Times New Roman" w:hAnsi="Times New Roman" w:cs="Times New Roman"/>
                <w:sz w:val="20"/>
                <w:szCs w:val="18"/>
              </w:rPr>
              <w:t>9А</w:t>
            </w:r>
            <w:r w:rsidR="00BD1604" w:rsidRPr="00BA75C8">
              <w:rPr>
                <w:rFonts w:ascii="Times New Roman" w:hAnsi="Times New Roman" w:cs="Times New Roman"/>
                <w:sz w:val="20"/>
                <w:szCs w:val="18"/>
              </w:rPr>
              <w:t>/2</w:t>
            </w:r>
            <w:r w:rsidRPr="00BA75C8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BD1604" w:rsidRPr="00BA75C8">
              <w:rPr>
                <w:rFonts w:ascii="Times New Roman" w:hAnsi="Times New Roman" w:cs="Times New Roman"/>
                <w:sz w:val="20"/>
                <w:szCs w:val="18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BA75C8" w:rsidRDefault="00E949E5" w:rsidP="00E949E5">
            <w:pPr>
              <w:pStyle w:val="a5"/>
              <w:rPr>
                <w:rFonts w:ascii="Times New Roman" w:hAnsi="Times New Roman" w:cs="Times New Roman"/>
                <w:sz w:val="20"/>
                <w:szCs w:val="18"/>
              </w:rPr>
            </w:pPr>
            <w:r w:rsidRPr="00BA75C8">
              <w:rPr>
                <w:rFonts w:ascii="Times New Roman" w:hAnsi="Times New Roman" w:cs="Times New Roman"/>
                <w:sz w:val="20"/>
                <w:szCs w:val="18"/>
              </w:rPr>
              <w:t>Встроенные и логические функции</w:t>
            </w:r>
          </w:p>
        </w:tc>
      </w:tr>
      <w:tr w:rsidR="00BD1604" w:rsidRPr="00F706E0" w:rsidTr="00BD1604">
        <w:tc>
          <w:tcPr>
            <w:tcW w:w="10314" w:type="dxa"/>
          </w:tcPr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Основные задачи электронных таблиц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– это вычислять и анализировать данные, а также пересчитывать значения при изменении данных. Их основная цель – облегчение работы.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Все просто и понятно, если, например, нужно найти сумму трех чисел, записанных в ячейки электронной таблицы. А что делать, если нужно суммировать 1000 чисел? Вручную писать формулу? В таких случаях без встроенных функций не обойтись.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Встроенные функции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– это функции, которые уже содержатся в табличном процессоре и выполняют различные вычисления автоматически при их вызове из библиотеки функций.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Каждая функция имеет свое собственное имя, которое необходимо для ее вызова. </w:t>
            </w:r>
            <w:r w:rsidRPr="00BA7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Имя функции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– это не что иное, как сокращение от названия функции. Например, функция «сумма» в табличном процессоре называется СУММ.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Таким образом, использование функции делает формулу более компактной и понятной. В большинстве случаев использование функций в формулах позволяет не только упростить саму формулу, но и выполнять такие вычисления, которые осуществить по-другому, без функций, просто невозможно.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    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 логическим функциям относятся: ЕСЛИ, И, ИЛИ, НЕ. Результатом логического выражения является логическое значение ИСТИН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 или логическое значение ЛОЖЬ.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    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 табличных процессорах логические функции записываются следующим образом: на первом месте записывают имя логической функции, далее в круглых ско</w:t>
            </w: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бках пишут логические операнды.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Давайте посмотрим, как в электронных таблицах записывают, например, двойные неравенства: Д3 меньше 15, но больше -15. Итак, здесь мы будем исп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ользовать логическую функцию И.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Логическая функция</w:t>
            </w:r>
            <w:proofErr w:type="gram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</w:t>
            </w:r>
            <w:proofErr w:type="gram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 электронных таблицах будет 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записываться следующим образом: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=И (логическое зна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чение 1; логическое значение 2)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Тогда наше логиче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ское выражение будет выглядеть: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Обратите внимание! Если мы в ячейку D3 запишем, например, число 10, то наше выражение принимает значение ИСТИНА, так как число 10 вх</w:t>
            </w:r>
            <w:r w:rsid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одит в промежуток от –15 до 15.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Если в ячейку D3 записать число 25, то выражение принимает значение ЛОЖЬ, так как число 25</w:t>
            </w:r>
            <w:r w:rsid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 данный промежуток не входит.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Рассмотрим логическую функцию ЕСЛИ. Данная функция является одной из самых полезных, имеющихся в электронных таблицах. Функция ЕСЛИ проверяет, выполняется ли условие, и возвращает значение ИСТИНА, если оно выполняется, и значение ЛОЖЬ, если нет. Функцию ЕСЛИ 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ещё называют условной функцией.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 табличном процессоре условную функци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ю записывают следующим образом: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=ЕСЛИ (условие; [</w:t>
            </w:r>
            <w:proofErr w:type="spellStart"/>
            <w:proofErr w:type="gram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значение</w:t>
            </w:r>
            <w:proofErr w:type="gram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_если_истина</w:t>
            </w:r>
            <w:proofErr w:type="spell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]; [</w:t>
            </w:r>
            <w:proofErr w:type="spell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значение_если_ложь</w:t>
            </w:r>
            <w:proofErr w:type="spell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])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Ра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ссмотрим логическую функцию НЕ.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Принимает в виде аргумента всего одно логическое значение и меняет его на противоположное, т.е. значение ИСТИНА она изменит на ЛОЖЬ и наоборот, значение ЛОЖЬ </w:t>
            </w:r>
            <w:proofErr w:type="gram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на</w:t>
            </w:r>
            <w:proofErr w:type="gram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ИСТИНА.</w:t>
            </w: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:rsidR="00E949E5" w:rsidRPr="00BA75C8" w:rsidRDefault="00E949E5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 табличном процессоре ло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гическую функцию НЕ записывают:</w:t>
            </w:r>
          </w:p>
          <w:p w:rsidR="00E949E5" w:rsidRPr="00BA75C8" w:rsidRDefault="00BA75C8" w:rsidP="00E949E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=НЕ (логическое значение)</w:t>
            </w:r>
          </w:p>
          <w:p w:rsidR="00BD1604" w:rsidRPr="00BA75C8" w:rsidRDefault="00E949E5" w:rsidP="00BA75C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Например: в ячейке A1 записано число 345, а в ячейке A2 – число 248. В ячейке В</w:t>
            </w:r>
            <w:proofErr w:type="gram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  <w:proofErr w:type="gram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записана формула: =Н</w:t>
            </w:r>
            <w:proofErr w:type="gramStart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Е(</w:t>
            </w:r>
            <w:proofErr w:type="gramEnd"/>
            <w:r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А1&gt;А2). Данное выражение должно быть истинно, так как 345&gt;248, но, применив функцию НЕ в формуле, мы и</w:t>
            </w:r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зменили его </w:t>
            </w:r>
            <w:proofErr w:type="gramStart"/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на</w:t>
            </w:r>
            <w:proofErr w:type="gramEnd"/>
            <w:r w:rsidR="00BA75C8" w:rsidRPr="00BA75C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противоположное.</w:t>
            </w:r>
          </w:p>
        </w:tc>
      </w:tr>
      <w:tr w:rsidR="00BD1604" w:rsidRPr="00F706E0" w:rsidTr="00BD1604">
        <w:tc>
          <w:tcPr>
            <w:tcW w:w="10314" w:type="dxa"/>
          </w:tcPr>
          <w:p w:rsidR="00EF1798" w:rsidRPr="00BA75C8" w:rsidRDefault="00295703" w:rsidP="00E949E5">
            <w:pPr>
              <w:pStyle w:val="a5"/>
              <w:jc w:val="center"/>
              <w:rPr>
                <w:b/>
                <w:sz w:val="20"/>
                <w:szCs w:val="18"/>
              </w:rPr>
            </w:pPr>
            <w:r w:rsidRPr="00BA75C8">
              <w:rPr>
                <w:b/>
                <w:sz w:val="20"/>
                <w:szCs w:val="18"/>
              </w:rPr>
              <w:t>Практическая работа на уроке:</w:t>
            </w:r>
          </w:p>
          <w:p w:rsidR="007F3F85" w:rsidRPr="00BA75C8" w:rsidRDefault="00EF1798" w:rsidP="00E949E5">
            <w:pPr>
              <w:pStyle w:val="a5"/>
              <w:rPr>
                <w:bCs/>
                <w:sz w:val="20"/>
                <w:szCs w:val="18"/>
                <w:lang w:eastAsia="ru-RU"/>
              </w:rPr>
            </w:pPr>
            <w:r w:rsidRPr="00BA75C8">
              <w:rPr>
                <w:sz w:val="20"/>
                <w:szCs w:val="18"/>
              </w:rPr>
              <w:t>Выпишите  в тетрадь следующую информацию:</w:t>
            </w:r>
            <w:r w:rsidR="00AD16D4" w:rsidRPr="00BA75C8">
              <w:rPr>
                <w:bCs/>
                <w:sz w:val="20"/>
                <w:szCs w:val="18"/>
                <w:lang w:eastAsia="ru-RU"/>
              </w:rPr>
              <w:t xml:space="preserve"> 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bCs/>
                <w:color w:val="000000"/>
                <w:sz w:val="20"/>
                <w:szCs w:val="18"/>
                <w:lang w:eastAsia="ru-RU"/>
              </w:rPr>
              <w:t>Встроенные функции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 – это функции, которые уже содержатся в табличном процессоре и выполняют различные вычисления автоматически при их вызове из библиотеки функций.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В табличном процессоре очень много стандартных функций. Поэтому их сгруппировали по категориям. Это математические, статистические, логические, текстовые, финансовые и другие.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Список всех категорий можно посмотреть в окошке «</w:t>
            </w:r>
            <w:r w:rsidRPr="00BA75C8">
              <w:rPr>
                <w:rFonts w:ascii="OpenSans" w:eastAsia="Times New Roman" w:hAnsi="OpenSans"/>
                <w:bCs/>
                <w:color w:val="000000"/>
                <w:sz w:val="20"/>
                <w:szCs w:val="18"/>
                <w:lang w:eastAsia="ru-RU"/>
              </w:rPr>
              <w:t>Категория» Мастера функций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Использование функции делает формулу более компактной и понятной. В большинстве случаев использование функций в формулах позволяет не только упростить саму формулу, но и выполнять такие вычисления, которые осуществить по-другому, без функций, просто невозможно.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К логическим функциям относя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тся: ЕСЛИ, И, ИЛИ, НЕ и другие.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Результатом логического выражения является логическое значение ИСТИН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А или логическое значение ЛОЖЬ.</w:t>
            </w:r>
          </w:p>
          <w:p w:rsidR="00E949E5" w:rsidRPr="00BA75C8" w:rsidRDefault="00E949E5" w:rsidP="00E949E5">
            <w:pPr>
              <w:pStyle w:val="a5"/>
              <w:numPr>
                <w:ilvl w:val="0"/>
                <w:numId w:val="13"/>
              </w:numPr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  <w:lang w:eastAsia="ru-RU"/>
              </w:rPr>
              <w:t>В табличных процессорах логические функции записываются следующим образом: на первом месте записывают имя логической функции, далее в круглых скобках пишут логические операнды.</w:t>
            </w:r>
          </w:p>
          <w:p w:rsidR="00BD1604" w:rsidRPr="00BA75C8" w:rsidRDefault="00833CE2" w:rsidP="00E949E5">
            <w:pPr>
              <w:pStyle w:val="a5"/>
              <w:rPr>
                <w:sz w:val="20"/>
                <w:szCs w:val="18"/>
                <w:lang w:eastAsia="ru-RU"/>
              </w:rPr>
            </w:pPr>
            <w:r w:rsidRPr="00BA75C8">
              <w:rPr>
                <w:sz w:val="20"/>
                <w:szCs w:val="18"/>
                <w:lang w:eastAsia="ru-RU"/>
              </w:rPr>
              <w:t xml:space="preserve">Прочитайте п. </w:t>
            </w:r>
            <w:r w:rsidR="00BA75C8" w:rsidRPr="00BA75C8">
              <w:rPr>
                <w:sz w:val="20"/>
                <w:szCs w:val="18"/>
                <w:lang w:eastAsia="ru-RU"/>
              </w:rPr>
              <w:t>22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BA75C8" w:rsidRDefault="00295703" w:rsidP="00E949E5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>Домашнее задание</w:t>
            </w:r>
          </w:p>
          <w:p w:rsidR="00295703" w:rsidRPr="00BA75C8" w:rsidRDefault="00295703" w:rsidP="00E949E5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>Изучить информацию п.</w:t>
            </w:r>
            <w:r w:rsidR="00833CE2" w:rsidRPr="00BA75C8">
              <w:rPr>
                <w:sz w:val="20"/>
                <w:szCs w:val="18"/>
              </w:rPr>
              <w:t xml:space="preserve"> </w:t>
            </w:r>
            <w:r w:rsidR="00BA75C8" w:rsidRPr="00BA75C8">
              <w:rPr>
                <w:sz w:val="20"/>
                <w:szCs w:val="18"/>
              </w:rPr>
              <w:t>22</w:t>
            </w:r>
          </w:p>
          <w:p w:rsidR="00BD1604" w:rsidRPr="00BA75C8" w:rsidRDefault="00BD1604" w:rsidP="00BA75C8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 xml:space="preserve">В тетради </w:t>
            </w:r>
            <w:r w:rsidR="00EF1798" w:rsidRPr="00BA75C8">
              <w:rPr>
                <w:sz w:val="20"/>
                <w:szCs w:val="18"/>
              </w:rPr>
              <w:t xml:space="preserve">выполнить задание </w:t>
            </w:r>
            <w:r w:rsidR="00BA75C8" w:rsidRPr="00BA75C8">
              <w:rPr>
                <w:sz w:val="20"/>
                <w:szCs w:val="18"/>
              </w:rPr>
              <w:t xml:space="preserve">2 </w:t>
            </w:r>
            <w:proofErr w:type="spellStart"/>
            <w:proofErr w:type="gramStart"/>
            <w:r w:rsidR="00D36B3F" w:rsidRPr="00BA75C8">
              <w:rPr>
                <w:sz w:val="20"/>
                <w:szCs w:val="18"/>
              </w:rPr>
              <w:t>стр</w:t>
            </w:r>
            <w:proofErr w:type="spellEnd"/>
            <w:proofErr w:type="gramEnd"/>
            <w:r w:rsidR="00D36B3F" w:rsidRPr="00BA75C8">
              <w:rPr>
                <w:sz w:val="20"/>
                <w:szCs w:val="18"/>
              </w:rPr>
              <w:t xml:space="preserve"> </w:t>
            </w:r>
            <w:r w:rsidR="00BA75C8" w:rsidRPr="00BA75C8">
              <w:rPr>
                <w:sz w:val="20"/>
                <w:szCs w:val="18"/>
              </w:rPr>
              <w:t>125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BA75C8" w:rsidRDefault="00295703" w:rsidP="00E949E5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>Срок отчета</w:t>
            </w:r>
          </w:p>
          <w:p w:rsidR="00295703" w:rsidRPr="00BA75C8" w:rsidRDefault="00BD1604" w:rsidP="00E949E5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 xml:space="preserve">До 30.04.2020 на адрес </w:t>
            </w:r>
            <w:hyperlink r:id="rId6" w:history="1">
              <w:r w:rsidR="00295703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devon</w:t>
              </w:r>
              <w:r w:rsidR="00295703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77@</w:t>
              </w:r>
              <w:r w:rsidR="00295703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yandex</w:t>
              </w:r>
              <w:r w:rsidR="00295703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.</w:t>
              </w:r>
              <w:proofErr w:type="spellStart"/>
              <w:r w:rsidR="00295703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BD1604" w:rsidRPr="00F706E0" w:rsidTr="00BD1604">
        <w:tc>
          <w:tcPr>
            <w:tcW w:w="10314" w:type="dxa"/>
          </w:tcPr>
          <w:p w:rsidR="00D36B3F" w:rsidRPr="00BA75C8" w:rsidRDefault="008644D2" w:rsidP="00E949E5">
            <w:pPr>
              <w:pStyle w:val="a5"/>
              <w:rPr>
                <w:sz w:val="20"/>
                <w:szCs w:val="18"/>
              </w:rPr>
            </w:pPr>
            <w:r w:rsidRPr="00BA75C8">
              <w:rPr>
                <w:sz w:val="20"/>
                <w:szCs w:val="18"/>
              </w:rPr>
              <w:t xml:space="preserve">Ссылка на </w:t>
            </w:r>
            <w:proofErr w:type="spellStart"/>
            <w:r w:rsidRPr="00BA75C8">
              <w:rPr>
                <w:sz w:val="20"/>
                <w:szCs w:val="18"/>
              </w:rPr>
              <w:t>видеоурок</w:t>
            </w:r>
            <w:proofErr w:type="spellEnd"/>
            <w:r w:rsidRPr="00BA75C8">
              <w:rPr>
                <w:sz w:val="20"/>
                <w:szCs w:val="18"/>
              </w:rPr>
              <w:t xml:space="preserve"> (при возможности просмотра) </w:t>
            </w:r>
            <w:hyperlink r:id="rId7" w:history="1">
              <w:r w:rsidR="00E949E5" w:rsidRPr="00BA75C8">
                <w:rPr>
                  <w:rStyle w:val="a3"/>
                  <w:rFonts w:ascii="Times New Roman" w:hAnsi="Times New Roman" w:cs="Times New Roman"/>
                  <w:sz w:val="20"/>
                  <w:szCs w:val="18"/>
                </w:rPr>
                <w:t>https://youtu.be/bPnMMCGGFHc</w:t>
              </w:r>
            </w:hyperlink>
          </w:p>
        </w:tc>
      </w:tr>
    </w:tbl>
    <w:p w:rsidR="00576D13" w:rsidRPr="00ED40AC" w:rsidRDefault="00576D13" w:rsidP="00576D13">
      <w:pPr>
        <w:pStyle w:val="a5"/>
        <w:rPr>
          <w:b/>
        </w:rPr>
      </w:pPr>
      <w:bookmarkStart w:id="0" w:name="_GoBack"/>
      <w:bookmarkEnd w:id="0"/>
    </w:p>
    <w:sectPr w:rsidR="00576D13" w:rsidRPr="00ED40AC" w:rsidSect="00BA75C8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02B20"/>
    <w:multiLevelType w:val="hybridMultilevel"/>
    <w:tmpl w:val="5BE6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06C5"/>
    <w:multiLevelType w:val="hybridMultilevel"/>
    <w:tmpl w:val="8B5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85022"/>
    <w:multiLevelType w:val="hybridMultilevel"/>
    <w:tmpl w:val="ECEA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0CF4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E795B"/>
    <w:multiLevelType w:val="hybridMultilevel"/>
    <w:tmpl w:val="E688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0F1DB9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D62FE"/>
    <w:rsid w:val="002E395F"/>
    <w:rsid w:val="00303013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1028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859BE"/>
    <w:rsid w:val="005A611B"/>
    <w:rsid w:val="005B2F0D"/>
    <w:rsid w:val="005F0BBB"/>
    <w:rsid w:val="00632652"/>
    <w:rsid w:val="006420ED"/>
    <w:rsid w:val="006820FD"/>
    <w:rsid w:val="006A3E06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7F3F85"/>
    <w:rsid w:val="0083092B"/>
    <w:rsid w:val="00833CE2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04A58"/>
    <w:rsid w:val="00924F4F"/>
    <w:rsid w:val="0093291D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D16D4"/>
    <w:rsid w:val="00B124DE"/>
    <w:rsid w:val="00B41A86"/>
    <w:rsid w:val="00B4278B"/>
    <w:rsid w:val="00B42927"/>
    <w:rsid w:val="00B534BD"/>
    <w:rsid w:val="00B66B07"/>
    <w:rsid w:val="00B92A7C"/>
    <w:rsid w:val="00BA75C8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36B3F"/>
    <w:rsid w:val="00D523C1"/>
    <w:rsid w:val="00D548BD"/>
    <w:rsid w:val="00D66937"/>
    <w:rsid w:val="00D717CC"/>
    <w:rsid w:val="00D720A6"/>
    <w:rsid w:val="00D9166D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65683"/>
    <w:rsid w:val="00E73210"/>
    <w:rsid w:val="00E87169"/>
    <w:rsid w:val="00E91F96"/>
    <w:rsid w:val="00E949E5"/>
    <w:rsid w:val="00EB39F4"/>
    <w:rsid w:val="00EC360F"/>
    <w:rsid w:val="00ED27A4"/>
    <w:rsid w:val="00ED40AC"/>
    <w:rsid w:val="00EF1798"/>
    <w:rsid w:val="00F140D2"/>
    <w:rsid w:val="00F537C3"/>
    <w:rsid w:val="00F6759B"/>
    <w:rsid w:val="00F706E0"/>
    <w:rsid w:val="00F86F0F"/>
    <w:rsid w:val="00F91CB5"/>
    <w:rsid w:val="00FA527A"/>
    <w:rsid w:val="00FB2DD9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bPnMMCGGF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2020-04-14T16:18:00Z</dcterms:created>
  <dcterms:modified xsi:type="dcterms:W3CDTF">2020-04-14T16:32:00Z</dcterms:modified>
</cp:coreProperties>
</file>