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81C" w:rsidRDefault="00B9181C" w:rsidP="00B91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класс (обществознание)</w:t>
      </w:r>
    </w:p>
    <w:p w:rsidR="00B9181C" w:rsidRPr="0079488F" w:rsidRDefault="00B9181C" w:rsidP="00B918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23</w:t>
      </w:r>
      <w:r>
        <w:rPr>
          <w:rFonts w:ascii="Times New Roman" w:hAnsi="Times New Roman" w:cs="Times New Roman"/>
          <w:sz w:val="28"/>
          <w:szCs w:val="28"/>
        </w:rPr>
        <w:t>.04.2020 г. Об ответственности за несоблюдение законов.</w:t>
      </w:r>
      <w:r w:rsidRPr="007948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«Особенности правового статуса несовершеннолетних»</w:t>
      </w:r>
    </w:p>
    <w:p w:rsidR="00B9181C" w:rsidRDefault="00B9181C" w:rsidP="00B91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изучение темы:</w:t>
      </w:r>
    </w:p>
    <w:p w:rsidR="00B9181C" w:rsidRPr="000A67C4" w:rsidRDefault="00B9181C" w:rsidP="00B918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67C4">
        <w:rPr>
          <w:rFonts w:ascii="Times New Roman" w:hAnsi="Times New Roman" w:cs="Times New Roman"/>
          <w:sz w:val="28"/>
          <w:szCs w:val="28"/>
        </w:rPr>
        <w:t>Вспомните и повторите:</w:t>
      </w:r>
    </w:p>
    <w:p w:rsidR="00B9181C" w:rsidRDefault="00B9181C" w:rsidP="00B918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понятие «несовершеннолетний»:</w:t>
      </w:r>
    </w:p>
    <w:p w:rsidR="00B9181C" w:rsidRDefault="00B9181C" w:rsidP="00B9181C">
      <w:pPr>
        <w:rPr>
          <w:rFonts w:ascii="Times New Roman" w:hAnsi="Times New Roman" w:cs="Times New Roman"/>
          <w:sz w:val="28"/>
          <w:szCs w:val="28"/>
        </w:rPr>
      </w:pPr>
      <w:r w:rsidRPr="002C0160">
        <w:rPr>
          <w:rFonts w:ascii="Times New Roman" w:hAnsi="Times New Roman" w:cs="Times New Roman"/>
          <w:sz w:val="28"/>
          <w:szCs w:val="28"/>
        </w:rPr>
        <w:t>Согласн</w:t>
      </w:r>
      <w:r>
        <w:rPr>
          <w:rFonts w:ascii="Times New Roman" w:hAnsi="Times New Roman" w:cs="Times New Roman"/>
          <w:sz w:val="28"/>
          <w:szCs w:val="28"/>
        </w:rPr>
        <w:t>о российском</w:t>
      </w:r>
      <w:r w:rsidRPr="002C0160">
        <w:rPr>
          <w:rFonts w:ascii="Times New Roman" w:hAnsi="Times New Roman" w:cs="Times New Roman"/>
          <w:sz w:val="28"/>
          <w:szCs w:val="28"/>
        </w:rPr>
        <w:t>у закон</w:t>
      </w:r>
      <w:r>
        <w:rPr>
          <w:rFonts w:ascii="Times New Roman" w:hAnsi="Times New Roman" w:cs="Times New Roman"/>
          <w:sz w:val="28"/>
          <w:szCs w:val="28"/>
        </w:rPr>
        <w:t>одательству, несовершеннолетним является лицо в возраст е о т 14 до 18 лет (ребёнок в возрасте до 14 ле</w:t>
      </w:r>
      <w:r w:rsidRPr="002C0160">
        <w:rPr>
          <w:rFonts w:ascii="Times New Roman" w:hAnsi="Times New Roman" w:cs="Times New Roman"/>
          <w:sz w:val="28"/>
          <w:szCs w:val="28"/>
        </w:rPr>
        <w:t>т — малолетний)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81C" w:rsidRDefault="00B9181C" w:rsidP="00B9181C">
      <w:pPr>
        <w:rPr>
          <w:rFonts w:ascii="Times New Roman" w:hAnsi="Times New Roman" w:cs="Times New Roman"/>
          <w:sz w:val="28"/>
          <w:szCs w:val="28"/>
        </w:rPr>
      </w:pPr>
      <w:r w:rsidRPr="002C0160">
        <w:rPr>
          <w:rFonts w:ascii="Times New Roman" w:hAnsi="Times New Roman" w:cs="Times New Roman"/>
          <w:sz w:val="28"/>
          <w:szCs w:val="28"/>
        </w:rPr>
        <w:t>! В силу возраста</w:t>
      </w:r>
      <w:r>
        <w:rPr>
          <w:rFonts w:ascii="Times New Roman" w:hAnsi="Times New Roman" w:cs="Times New Roman"/>
          <w:sz w:val="28"/>
          <w:szCs w:val="28"/>
        </w:rPr>
        <w:t>, психологически х и физиологиче</w:t>
      </w:r>
      <w:r w:rsidRPr="002C0160">
        <w:rPr>
          <w:rFonts w:ascii="Times New Roman" w:hAnsi="Times New Roman" w:cs="Times New Roman"/>
          <w:sz w:val="28"/>
          <w:szCs w:val="28"/>
        </w:rPr>
        <w:t>ских о</w:t>
      </w:r>
      <w:r>
        <w:rPr>
          <w:rFonts w:ascii="Times New Roman" w:hAnsi="Times New Roman" w:cs="Times New Roman"/>
          <w:sz w:val="28"/>
          <w:szCs w:val="28"/>
        </w:rPr>
        <w:t>собенносте</w:t>
      </w:r>
      <w:r w:rsidRPr="002C0160">
        <w:rPr>
          <w:rFonts w:ascii="Times New Roman" w:hAnsi="Times New Roman" w:cs="Times New Roman"/>
          <w:sz w:val="28"/>
          <w:szCs w:val="28"/>
        </w:rPr>
        <w:t xml:space="preserve">й несовершеннолетних </w:t>
      </w:r>
      <w:r>
        <w:rPr>
          <w:rFonts w:ascii="Times New Roman" w:hAnsi="Times New Roman" w:cs="Times New Roman"/>
          <w:sz w:val="28"/>
          <w:szCs w:val="28"/>
        </w:rPr>
        <w:t>требуютс</w:t>
      </w:r>
      <w:r w:rsidRPr="002C0160">
        <w:rPr>
          <w:rFonts w:ascii="Times New Roman" w:hAnsi="Times New Roman" w:cs="Times New Roman"/>
          <w:sz w:val="28"/>
          <w:szCs w:val="28"/>
        </w:rPr>
        <w:t>я особы</w:t>
      </w:r>
      <w:r>
        <w:rPr>
          <w:rFonts w:ascii="Times New Roman" w:hAnsi="Times New Roman" w:cs="Times New Roman"/>
          <w:sz w:val="28"/>
          <w:szCs w:val="28"/>
        </w:rPr>
        <w:t>е меры охраны и защиты их прав.</w:t>
      </w:r>
    </w:p>
    <w:p w:rsidR="00B9181C" w:rsidRPr="002C0160" w:rsidRDefault="00B9181C" w:rsidP="00B9181C">
      <w:pPr>
        <w:rPr>
          <w:rFonts w:ascii="Times New Roman" w:hAnsi="Times New Roman" w:cs="Times New Roman"/>
          <w:sz w:val="28"/>
          <w:szCs w:val="28"/>
        </w:rPr>
      </w:pPr>
      <w:r w:rsidRPr="002C016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864D9" wp14:editId="7371C001">
                <wp:simplePos x="0" y="0"/>
                <wp:positionH relativeFrom="column">
                  <wp:posOffset>1091565</wp:posOffset>
                </wp:positionH>
                <wp:positionV relativeFrom="paragraph">
                  <wp:posOffset>194310</wp:posOffset>
                </wp:positionV>
                <wp:extent cx="0" cy="323850"/>
                <wp:effectExtent l="76200" t="0" r="7620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5188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5.95pt;margin-top:15.3pt;width:0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Pr="002C016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FEB22" wp14:editId="424C7275">
                <wp:simplePos x="0" y="0"/>
                <wp:positionH relativeFrom="column">
                  <wp:posOffset>3444240</wp:posOffset>
                </wp:positionH>
                <wp:positionV relativeFrom="paragraph">
                  <wp:posOffset>184785</wp:posOffset>
                </wp:positionV>
                <wp:extent cx="0" cy="276225"/>
                <wp:effectExtent l="76200" t="0" r="57150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87D90" id="Прямая со стрелкой 1" o:spid="_x0000_s1026" type="#_x0000_t32" style="position:absolute;margin-left:271.2pt;margin-top:14.55pt;width:0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Pr="002C0160">
        <w:rPr>
          <w:rFonts w:ascii="Times New Roman" w:hAnsi="Times New Roman" w:cs="Times New Roman"/>
          <w:sz w:val="28"/>
          <w:szCs w:val="28"/>
        </w:rPr>
        <w:t xml:space="preserve">                       ОСОБЕННОСТ И ПРАВОВОГ О СТАТУС А НЕСОВЕРШЕННОЛЕТНИХ</w:t>
      </w:r>
    </w:p>
    <w:p w:rsidR="00B9181C" w:rsidRDefault="00B9181C" w:rsidP="00B91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C0160">
        <w:rPr>
          <w:rFonts w:ascii="Times New Roman" w:hAnsi="Times New Roman" w:cs="Times New Roman"/>
          <w:sz w:val="28"/>
          <w:szCs w:val="28"/>
        </w:rPr>
        <w:t xml:space="preserve">как граждане РФ обладают всей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C0160">
        <w:rPr>
          <w:rFonts w:ascii="Times New Roman" w:hAnsi="Times New Roman" w:cs="Times New Roman"/>
          <w:sz w:val="28"/>
          <w:szCs w:val="28"/>
        </w:rPr>
        <w:t>- не могу т самостоятельно</w:t>
      </w:r>
    </w:p>
    <w:p w:rsidR="00B9181C" w:rsidRDefault="00B9181C" w:rsidP="00B9181C">
      <w:pPr>
        <w:rPr>
          <w:rFonts w:ascii="Times New Roman" w:hAnsi="Times New Roman" w:cs="Times New Roman"/>
          <w:sz w:val="28"/>
          <w:szCs w:val="28"/>
        </w:rPr>
      </w:pPr>
      <w:r w:rsidRPr="002C0160">
        <w:rPr>
          <w:rFonts w:ascii="Times New Roman" w:hAnsi="Times New Roman" w:cs="Times New Roman"/>
          <w:sz w:val="28"/>
          <w:szCs w:val="28"/>
        </w:rPr>
        <w:t>совокупностью прав и свобод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C0160">
        <w:rPr>
          <w:rFonts w:ascii="Times New Roman" w:hAnsi="Times New Roman" w:cs="Times New Roman"/>
          <w:sz w:val="28"/>
          <w:szCs w:val="28"/>
        </w:rPr>
        <w:t>отстаивать свои интересы;</w:t>
      </w:r>
    </w:p>
    <w:p w:rsidR="00B9181C" w:rsidRDefault="00B9181C" w:rsidP="00B91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C0160">
        <w:rPr>
          <w:rFonts w:ascii="Times New Roman" w:hAnsi="Times New Roman" w:cs="Times New Roman"/>
          <w:sz w:val="28"/>
          <w:szCs w:val="28"/>
        </w:rPr>
        <w:t>- не обладают полной гражданской</w:t>
      </w:r>
    </w:p>
    <w:p w:rsidR="00B9181C" w:rsidRDefault="00B9181C" w:rsidP="00B91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</w:t>
      </w:r>
      <w:r w:rsidRPr="002C0160">
        <w:rPr>
          <w:rFonts w:ascii="Times New Roman" w:hAnsi="Times New Roman" w:cs="Times New Roman"/>
          <w:sz w:val="28"/>
          <w:szCs w:val="28"/>
        </w:rPr>
        <w:t>ееспособностью</w:t>
      </w:r>
    </w:p>
    <w:p w:rsidR="00B9181C" w:rsidRDefault="00B9181C" w:rsidP="00B918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2.Изучение нового материала.</w:t>
      </w:r>
    </w:p>
    <w:p w:rsidR="00B9181C" w:rsidRPr="00362C58" w:rsidRDefault="00B9181C" w:rsidP="00B9181C">
      <w:pPr>
        <w:pStyle w:val="c5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362C58">
        <w:rPr>
          <w:rStyle w:val="c4"/>
          <w:sz w:val="28"/>
          <w:szCs w:val="28"/>
        </w:rPr>
        <w:t>В жизни каждого человека выбор рода занятий, места работы, характера труда - серьезный и ответственный шаг. От него зависит благосостояние твоей семьи, жизненные перспективы. В настоящее время во всех сферах экономики ощущается потребность в повышении образовательного уровня работников, увеличивается спрос на квалифицированный, профессиональный труд. Поэтому все большее число молодых людей считает получение полноценного образования необходимым. Мировой опыт подсказывает тенденцию более позднего вступления молодежи в активную трудовую деятельность. Но по данным ВЦИОМ почти треть россиян заработала свои первые деньги в 15-17 лет. В наше время рыночных</w:t>
      </w:r>
      <w:r w:rsidRPr="00362C58">
        <w:rPr>
          <w:sz w:val="23"/>
          <w:szCs w:val="23"/>
        </w:rPr>
        <w:t> </w:t>
      </w:r>
      <w:r w:rsidRPr="00362C58">
        <w:rPr>
          <w:rStyle w:val="c4"/>
          <w:sz w:val="28"/>
          <w:szCs w:val="28"/>
        </w:rPr>
        <w:t>отношений молодые люди стремятся, как можно раньше начать зарабатывать, дабы перестать быть материально зависимыми от родителей. Неудивительно, что труд подростков в различных организациях стал обыденным явлением. Трудовая деятельность этой категории работников имеет свои особенности.</w:t>
      </w:r>
    </w:p>
    <w:p w:rsidR="00B9181C" w:rsidRDefault="00B9181C" w:rsidP="00B9181C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362C58">
        <w:rPr>
          <w:rStyle w:val="c4"/>
          <w:sz w:val="28"/>
          <w:szCs w:val="28"/>
        </w:rPr>
        <w:t xml:space="preserve"> Молодые люди, начиная трудовую деятельность, сталкиваются с нарушениями и в </w:t>
      </w:r>
      <w:r>
        <w:rPr>
          <w:rStyle w:val="c4"/>
          <w:sz w:val="28"/>
          <w:szCs w:val="28"/>
        </w:rPr>
        <w:t xml:space="preserve">порядке </w:t>
      </w:r>
      <w:proofErr w:type="gramStart"/>
      <w:r w:rsidRPr="00362C58">
        <w:rPr>
          <w:rStyle w:val="c4"/>
          <w:sz w:val="28"/>
          <w:szCs w:val="28"/>
        </w:rPr>
        <w:t>заключения трудового договора</w:t>
      </w:r>
      <w:proofErr w:type="gramEnd"/>
      <w:r w:rsidRPr="00362C58">
        <w:rPr>
          <w:rStyle w:val="c4"/>
          <w:sz w:val="28"/>
          <w:szCs w:val="28"/>
        </w:rPr>
        <w:t xml:space="preserve"> и в вопросах оплаты, предоставления отпуска, учета трудового стажа (оформления трудовой книжки) и т. д.  Очень важно, чтобы вы, приходя на работу, знали и умели защитить свои права.</w:t>
      </w:r>
    </w:p>
    <w:p w:rsidR="00B9181C" w:rsidRPr="00F844F9" w:rsidRDefault="00B9181C" w:rsidP="00B9181C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844F9">
        <w:rPr>
          <w:sz w:val="28"/>
          <w:szCs w:val="28"/>
          <w:shd w:val="clear" w:color="auto" w:fill="FFFFFF"/>
        </w:rPr>
        <w:t>С 1 февраля 2002 г. основным документом, регулирующим труд работника до 18 лет, является Трудовой кодекс (глава 42).</w:t>
      </w:r>
    </w:p>
    <w:p w:rsidR="00B9181C" w:rsidRPr="00F844F9" w:rsidRDefault="00B9181C" w:rsidP="00B9181C">
      <w:pPr>
        <w:pStyle w:val="c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F844F9">
        <w:rPr>
          <w:b/>
          <w:bCs/>
          <w:sz w:val="28"/>
          <w:szCs w:val="28"/>
          <w:shd w:val="clear" w:color="auto" w:fill="FFFFFF"/>
        </w:rPr>
        <w:lastRenderedPageBreak/>
        <w:t>Таблица: «Положение несовершеннолетних в трудовом праве»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9181C" w:rsidRPr="00F844F9" w:rsidTr="00C133D6">
        <w:tc>
          <w:tcPr>
            <w:tcW w:w="4672" w:type="dxa"/>
          </w:tcPr>
          <w:p w:rsidR="00B9181C" w:rsidRPr="00F844F9" w:rsidRDefault="00B9181C" w:rsidP="00C133D6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№ Вопросы</w:t>
            </w:r>
          </w:p>
        </w:tc>
        <w:tc>
          <w:tcPr>
            <w:tcW w:w="4673" w:type="dxa"/>
          </w:tcPr>
          <w:p w:rsidR="00B9181C" w:rsidRPr="00F844F9" w:rsidRDefault="00B9181C" w:rsidP="00C133D6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Положения Трудового кодекса Российской Федерации</w:t>
            </w:r>
          </w:p>
        </w:tc>
      </w:tr>
      <w:tr w:rsidR="00B9181C" w:rsidRPr="00F844F9" w:rsidTr="00C133D6">
        <w:tc>
          <w:tcPr>
            <w:tcW w:w="4672" w:type="dxa"/>
          </w:tcPr>
          <w:p w:rsidR="00B9181C" w:rsidRPr="00F844F9" w:rsidRDefault="00B9181C" w:rsidP="00C133D6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1.Возраст, с которого допускается заключение трудового договора</w:t>
            </w:r>
          </w:p>
        </w:tc>
        <w:tc>
          <w:tcPr>
            <w:tcW w:w="4673" w:type="dxa"/>
          </w:tcPr>
          <w:p w:rsidR="00B9181C" w:rsidRPr="00F844F9" w:rsidRDefault="00B9181C" w:rsidP="00C133D6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Ст. 63</w:t>
            </w:r>
          </w:p>
        </w:tc>
      </w:tr>
      <w:tr w:rsidR="00B9181C" w:rsidRPr="00F844F9" w:rsidTr="00C133D6">
        <w:tc>
          <w:tcPr>
            <w:tcW w:w="4672" w:type="dxa"/>
          </w:tcPr>
          <w:p w:rsidR="00B9181C" w:rsidRPr="00F844F9" w:rsidRDefault="00B9181C" w:rsidP="00C133D6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2.Обязательные процедуры при приеме на работу.</w:t>
            </w:r>
          </w:p>
        </w:tc>
        <w:tc>
          <w:tcPr>
            <w:tcW w:w="4673" w:type="dxa"/>
          </w:tcPr>
          <w:p w:rsidR="00B9181C" w:rsidRPr="00F844F9" w:rsidRDefault="00B9181C" w:rsidP="00C133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Ст.67</w:t>
            </w:r>
          </w:p>
          <w:p w:rsidR="00B9181C" w:rsidRPr="00F844F9" w:rsidRDefault="00B9181C" w:rsidP="00C133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Ст.66</w:t>
            </w:r>
          </w:p>
          <w:p w:rsidR="00B9181C" w:rsidRPr="00F844F9" w:rsidRDefault="00B9181C" w:rsidP="00C133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Ст.266</w:t>
            </w:r>
          </w:p>
          <w:p w:rsidR="00B9181C" w:rsidRPr="00F844F9" w:rsidRDefault="00B9181C" w:rsidP="00C133D6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B9181C" w:rsidRPr="00F844F9" w:rsidTr="00C133D6">
        <w:tc>
          <w:tcPr>
            <w:tcW w:w="4672" w:type="dxa"/>
          </w:tcPr>
          <w:p w:rsidR="00B9181C" w:rsidRPr="00F844F9" w:rsidRDefault="00B9181C" w:rsidP="00C133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3.Испытательный срок</w:t>
            </w:r>
          </w:p>
          <w:p w:rsidR="00B9181C" w:rsidRPr="00F844F9" w:rsidRDefault="00B9181C" w:rsidP="00C133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 при приеме на работу</w:t>
            </w:r>
          </w:p>
          <w:p w:rsidR="00B9181C" w:rsidRPr="00F844F9" w:rsidRDefault="00B9181C" w:rsidP="00C133D6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:rsidR="00B9181C" w:rsidRPr="00F844F9" w:rsidRDefault="00B9181C" w:rsidP="00C133D6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Ст.70</w:t>
            </w:r>
          </w:p>
        </w:tc>
      </w:tr>
      <w:tr w:rsidR="00B9181C" w:rsidRPr="00F844F9" w:rsidTr="00C133D6">
        <w:tc>
          <w:tcPr>
            <w:tcW w:w="4672" w:type="dxa"/>
          </w:tcPr>
          <w:p w:rsidR="00B9181C" w:rsidRPr="00F844F9" w:rsidRDefault="00B9181C" w:rsidP="00C133D6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4.Работы, на которых запрещается применение труда несовершеннолетних</w:t>
            </w:r>
          </w:p>
        </w:tc>
        <w:tc>
          <w:tcPr>
            <w:tcW w:w="4673" w:type="dxa"/>
          </w:tcPr>
          <w:p w:rsidR="00B9181C" w:rsidRPr="00F844F9" w:rsidRDefault="00B9181C" w:rsidP="00C133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Ст.265</w:t>
            </w:r>
          </w:p>
          <w:p w:rsidR="00B9181C" w:rsidRPr="00F844F9" w:rsidRDefault="00B9181C" w:rsidP="00C133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Ст.268</w:t>
            </w:r>
          </w:p>
          <w:p w:rsidR="00B9181C" w:rsidRPr="00F844F9" w:rsidRDefault="00B9181C" w:rsidP="00C133D6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B9181C" w:rsidRPr="00F844F9" w:rsidTr="00C133D6">
        <w:tc>
          <w:tcPr>
            <w:tcW w:w="4672" w:type="dxa"/>
          </w:tcPr>
          <w:p w:rsidR="00B9181C" w:rsidRPr="00F844F9" w:rsidRDefault="00B9181C" w:rsidP="00C133D6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5.Продолжительность рабочей недели</w:t>
            </w:r>
          </w:p>
        </w:tc>
        <w:tc>
          <w:tcPr>
            <w:tcW w:w="4673" w:type="dxa"/>
          </w:tcPr>
          <w:p w:rsidR="00B9181C" w:rsidRPr="00F844F9" w:rsidRDefault="00B9181C" w:rsidP="00C133D6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Ст.92</w:t>
            </w:r>
          </w:p>
        </w:tc>
      </w:tr>
      <w:tr w:rsidR="00B9181C" w:rsidRPr="00F844F9" w:rsidTr="00C133D6">
        <w:tc>
          <w:tcPr>
            <w:tcW w:w="4672" w:type="dxa"/>
          </w:tcPr>
          <w:p w:rsidR="00B9181C" w:rsidRPr="00F844F9" w:rsidRDefault="00B9181C" w:rsidP="00C133D6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6.Ежегодный оплачиваемый отпуск</w:t>
            </w:r>
          </w:p>
        </w:tc>
        <w:tc>
          <w:tcPr>
            <w:tcW w:w="4673" w:type="dxa"/>
          </w:tcPr>
          <w:p w:rsidR="00B9181C" w:rsidRPr="00F844F9" w:rsidRDefault="00B9181C" w:rsidP="00C133D6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Ст.267</w:t>
            </w:r>
          </w:p>
        </w:tc>
      </w:tr>
      <w:tr w:rsidR="00B9181C" w:rsidRPr="00F844F9" w:rsidTr="00C133D6">
        <w:tc>
          <w:tcPr>
            <w:tcW w:w="4672" w:type="dxa"/>
          </w:tcPr>
          <w:p w:rsidR="00B9181C" w:rsidRPr="00F844F9" w:rsidRDefault="00B9181C" w:rsidP="00C133D6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7.Материальная ответственность</w:t>
            </w:r>
          </w:p>
        </w:tc>
        <w:tc>
          <w:tcPr>
            <w:tcW w:w="4673" w:type="dxa"/>
          </w:tcPr>
          <w:p w:rsidR="00B9181C" w:rsidRPr="00F844F9" w:rsidRDefault="00B9181C" w:rsidP="00C133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Ст.242</w:t>
            </w:r>
          </w:p>
          <w:p w:rsidR="00B9181C" w:rsidRPr="00F844F9" w:rsidRDefault="00B9181C" w:rsidP="00C133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Ст.244</w:t>
            </w:r>
          </w:p>
          <w:p w:rsidR="00B9181C" w:rsidRPr="00F844F9" w:rsidRDefault="00B9181C" w:rsidP="00C133D6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B9181C" w:rsidRPr="00F844F9" w:rsidTr="00C133D6">
        <w:tc>
          <w:tcPr>
            <w:tcW w:w="4672" w:type="dxa"/>
          </w:tcPr>
          <w:p w:rsidR="00B9181C" w:rsidRPr="00F844F9" w:rsidRDefault="00B9181C" w:rsidP="00C133D6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8.Обязательные условия при расторжении трудового договора по инициативе работодателя</w:t>
            </w:r>
          </w:p>
        </w:tc>
        <w:tc>
          <w:tcPr>
            <w:tcW w:w="4673" w:type="dxa"/>
          </w:tcPr>
          <w:p w:rsidR="00B9181C" w:rsidRPr="00F844F9" w:rsidRDefault="00B9181C" w:rsidP="00C133D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sz w:val="28"/>
                <w:szCs w:val="28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Ст.269</w:t>
            </w:r>
          </w:p>
        </w:tc>
      </w:tr>
    </w:tbl>
    <w:p w:rsidR="00B9181C" w:rsidRPr="00F844F9" w:rsidRDefault="00B9181C" w:rsidP="00B9181C">
      <w:pPr>
        <w:pStyle w:val="c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</w:p>
    <w:p w:rsidR="00B9181C" w:rsidRDefault="00B9181C" w:rsidP="00B918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(Вышеизложенный текст оформить в тетрадь</w:t>
      </w:r>
      <w:r w:rsidRPr="00E75D7E">
        <w:rPr>
          <w:rFonts w:ascii="Times New Roman" w:hAnsi="Times New Roman" w:cs="Times New Roman"/>
          <w:b/>
          <w:sz w:val="28"/>
          <w:szCs w:val="28"/>
        </w:rPr>
        <w:t>)</w:t>
      </w:r>
    </w:p>
    <w:p w:rsidR="00B9181C" w:rsidRPr="00475046" w:rsidRDefault="00B9181C" w:rsidP="00B9181C">
      <w:pPr>
        <w:rPr>
          <w:rFonts w:ascii="Times New Roman" w:hAnsi="Times New Roman" w:cs="Times New Roman"/>
          <w:sz w:val="28"/>
          <w:szCs w:val="28"/>
        </w:rPr>
      </w:pPr>
      <w:r w:rsidRPr="00475046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475046">
        <w:rPr>
          <w:rFonts w:ascii="Times New Roman" w:hAnsi="Times New Roman" w:cs="Times New Roman"/>
          <w:sz w:val="28"/>
          <w:szCs w:val="28"/>
        </w:rPr>
        <w:t>:</w:t>
      </w:r>
      <w:r w:rsidRPr="0047504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B9181C" w:rsidRDefault="00B9181C" w:rsidP="00B9181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559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Повторить материал параграфа:22</w:t>
      </w:r>
      <w:r w:rsidRPr="005559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стр.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180-187</w:t>
      </w:r>
    </w:p>
    <w:p w:rsidR="00B9181C" w:rsidRDefault="00B9181C" w:rsidP="00B9181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по конспекту урока</w:t>
      </w:r>
    </w:p>
    <w:p w:rsidR="00B9181C" w:rsidRDefault="00B9181C" w:rsidP="00B9181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-Выполнить задание по фото, отправленным учителем во время урока (оформить письменно в тетрадь)</w:t>
      </w:r>
    </w:p>
    <w:p w:rsidR="00B9181C" w:rsidRDefault="00B9181C" w:rsidP="00B9181C">
      <w:pPr>
        <w:rPr>
          <w:rFonts w:ascii="Times New Roman" w:hAnsi="Times New Roman" w:cs="Times New Roman"/>
          <w:sz w:val="28"/>
          <w:szCs w:val="28"/>
        </w:rPr>
      </w:pPr>
    </w:p>
    <w:p w:rsidR="00B9181C" w:rsidRPr="00362C58" w:rsidRDefault="00B9181C" w:rsidP="00B9181C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</w:p>
    <w:p w:rsidR="00B9181C" w:rsidRPr="000A67C4" w:rsidRDefault="00B9181C" w:rsidP="00B9181C">
      <w:pPr>
        <w:pStyle w:val="c5"/>
        <w:shd w:val="clear" w:color="auto" w:fill="FFFFFF"/>
        <w:spacing w:before="0" w:beforeAutospacing="0" w:after="0" w:afterAutospacing="0"/>
        <w:jc w:val="both"/>
        <w:rPr>
          <w:color w:val="666666"/>
          <w:sz w:val="23"/>
          <w:szCs w:val="23"/>
        </w:rPr>
      </w:pPr>
    </w:p>
    <w:p w:rsidR="00A046D0" w:rsidRDefault="00A046D0"/>
    <w:sectPr w:rsidR="00A0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0208B"/>
    <w:multiLevelType w:val="hybridMultilevel"/>
    <w:tmpl w:val="68CA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79"/>
    <w:rsid w:val="00036A79"/>
    <w:rsid w:val="00A046D0"/>
    <w:rsid w:val="00B9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35C9C-EAA9-4E64-AFCE-315A13FA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8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81C"/>
    <w:pPr>
      <w:ind w:left="720"/>
      <w:contextualSpacing/>
    </w:pPr>
  </w:style>
  <w:style w:type="paragraph" w:customStyle="1" w:styleId="c5">
    <w:name w:val="c5"/>
    <w:basedOn w:val="a"/>
    <w:rsid w:val="00B9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181C"/>
  </w:style>
  <w:style w:type="table" w:styleId="a4">
    <w:name w:val="Table Grid"/>
    <w:basedOn w:val="a1"/>
    <w:uiPriority w:val="39"/>
    <w:rsid w:val="00B91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2692</Characters>
  <Application>Microsoft Office Word</Application>
  <DocSecurity>0</DocSecurity>
  <Lines>22</Lines>
  <Paragraphs>6</Paragraphs>
  <ScaleCrop>false</ScaleCrop>
  <Company>diakov.net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2020-04-16T22:21:00Z</dcterms:created>
  <dcterms:modified xsi:type="dcterms:W3CDTF">2020-04-16T22:24:00Z</dcterms:modified>
</cp:coreProperties>
</file>