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69" w:rsidRDefault="00406969" w:rsidP="00406969">
      <w:pPr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23.04.2020</w:t>
      </w:r>
      <w:bookmarkStart w:id="0" w:name="_GoBack"/>
      <w:bookmarkEnd w:id="0"/>
    </w:p>
    <w:p w:rsidR="00406969" w:rsidRPr="00D54348" w:rsidRDefault="00406969" w:rsidP="0040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348">
        <w:rPr>
          <w:rFonts w:ascii="Times New Roman" w:hAnsi="Times New Roman" w:cs="Times New Roman"/>
          <w:bCs/>
          <w:sz w:val="28"/>
          <w:szCs w:val="28"/>
        </w:rPr>
        <w:t>Прочитайте стихотворение «Ко</w:t>
      </w:r>
      <w:r>
        <w:rPr>
          <w:rFonts w:ascii="Times New Roman" w:hAnsi="Times New Roman" w:cs="Times New Roman"/>
          <w:bCs/>
          <w:sz w:val="28"/>
          <w:szCs w:val="28"/>
        </w:rPr>
        <w:t>гда на меня навалилась беда...»:</w:t>
      </w:r>
    </w:p>
    <w:p w:rsidR="00406969" w:rsidRPr="006833B7" w:rsidRDefault="00406969" w:rsidP="00406969">
      <w:pPr>
        <w:rPr>
          <w:rFonts w:ascii="Times New Roman" w:hAnsi="Times New Roman" w:cs="Times New Roman"/>
          <w:sz w:val="28"/>
          <w:szCs w:val="28"/>
        </w:rPr>
      </w:pPr>
      <w:r w:rsidRPr="006833B7">
        <w:rPr>
          <w:rFonts w:ascii="Times New Roman" w:hAnsi="Times New Roman" w:cs="Times New Roman"/>
          <w:sz w:val="28"/>
          <w:szCs w:val="28"/>
        </w:rPr>
        <w:t>Когда на меня навалилась беда</w:t>
      </w:r>
      <w:proofErr w:type="gramStart"/>
      <w:r w:rsidRPr="006833B7">
        <w:rPr>
          <w:rFonts w:ascii="Times New Roman" w:hAnsi="Times New Roman" w:cs="Times New Roman"/>
          <w:sz w:val="28"/>
          <w:szCs w:val="28"/>
        </w:rPr>
        <w:t> </w:t>
      </w:r>
      <w:r w:rsidRPr="006833B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833B7">
        <w:rPr>
          <w:rFonts w:ascii="Times New Roman" w:hAnsi="Times New Roman" w:cs="Times New Roman"/>
          <w:sz w:val="28"/>
          <w:szCs w:val="28"/>
        </w:rPr>
        <w:t xml:space="preserve"> шел я по отчему краю, </w:t>
      </w:r>
      <w:r w:rsidRPr="006833B7">
        <w:rPr>
          <w:rFonts w:ascii="Times New Roman" w:hAnsi="Times New Roman" w:cs="Times New Roman"/>
          <w:sz w:val="28"/>
          <w:szCs w:val="28"/>
        </w:rPr>
        <w:br/>
        <w:t>«Отдай свою боль мне»,— сказала вода, </w:t>
      </w:r>
      <w:r w:rsidRPr="006833B7">
        <w:rPr>
          <w:rFonts w:ascii="Times New Roman" w:hAnsi="Times New Roman" w:cs="Times New Roman"/>
          <w:sz w:val="28"/>
          <w:szCs w:val="28"/>
        </w:rPr>
        <w:br/>
        <w:t>По горному склону стекая.</w:t>
      </w:r>
      <w:r w:rsidRPr="006833B7">
        <w:rPr>
          <w:rFonts w:ascii="Times New Roman" w:hAnsi="Times New Roman" w:cs="Times New Roman"/>
          <w:sz w:val="28"/>
          <w:szCs w:val="28"/>
        </w:rPr>
        <w:br/>
        <w:t>Сказала мне высь: </w:t>
      </w:r>
      <w:r w:rsidRPr="006833B7">
        <w:rPr>
          <w:rFonts w:ascii="Times New Roman" w:hAnsi="Times New Roman" w:cs="Times New Roman"/>
          <w:sz w:val="28"/>
          <w:szCs w:val="28"/>
        </w:rPr>
        <w:br/>
        <w:t>«Обернись к небесам, </w:t>
      </w:r>
      <w:r w:rsidRPr="006833B7">
        <w:rPr>
          <w:rFonts w:ascii="Times New Roman" w:hAnsi="Times New Roman" w:cs="Times New Roman"/>
          <w:sz w:val="28"/>
          <w:szCs w:val="28"/>
        </w:rPr>
        <w:br/>
        <w:t>И в сердце растает тревога». </w:t>
      </w:r>
      <w:r w:rsidRPr="006833B7">
        <w:rPr>
          <w:rFonts w:ascii="Times New Roman" w:hAnsi="Times New Roman" w:cs="Times New Roman"/>
          <w:sz w:val="28"/>
          <w:szCs w:val="28"/>
        </w:rPr>
        <w:br/>
        <w:t>«Спокойно иди, я тебя не предам!» — </w:t>
      </w:r>
      <w:r w:rsidRPr="006833B7">
        <w:rPr>
          <w:rFonts w:ascii="Times New Roman" w:hAnsi="Times New Roman" w:cs="Times New Roman"/>
          <w:sz w:val="28"/>
          <w:szCs w:val="28"/>
        </w:rPr>
        <w:br/>
        <w:t>Тихонько шуршала дорога.</w:t>
      </w:r>
      <w:r w:rsidRPr="006833B7">
        <w:rPr>
          <w:rFonts w:ascii="Times New Roman" w:hAnsi="Times New Roman" w:cs="Times New Roman"/>
          <w:sz w:val="28"/>
          <w:szCs w:val="28"/>
        </w:rPr>
        <w:br/>
        <w:t>«Взгляни на мои голубые снега»,—</w:t>
      </w:r>
      <w:r w:rsidRPr="006833B7">
        <w:rPr>
          <w:rFonts w:ascii="Times New Roman" w:hAnsi="Times New Roman" w:cs="Times New Roman"/>
          <w:sz w:val="28"/>
          <w:szCs w:val="28"/>
        </w:rPr>
        <w:br/>
        <w:t>Чуть слышно гора мне шептала. </w:t>
      </w:r>
      <w:r w:rsidRPr="006833B7">
        <w:rPr>
          <w:rFonts w:ascii="Times New Roman" w:hAnsi="Times New Roman" w:cs="Times New Roman"/>
          <w:sz w:val="28"/>
          <w:szCs w:val="28"/>
        </w:rPr>
        <w:br/>
        <w:t>«Приляг на траву»,</w:t>
      </w:r>
      <w:proofErr w:type="gramStart"/>
      <w:r w:rsidRPr="006833B7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6833B7">
        <w:rPr>
          <w:rFonts w:ascii="Times New Roman" w:hAnsi="Times New Roman" w:cs="Times New Roman"/>
          <w:sz w:val="28"/>
          <w:szCs w:val="28"/>
        </w:rPr>
        <w:t>оманили луга. </w:t>
      </w:r>
      <w:r w:rsidRPr="006833B7">
        <w:rPr>
          <w:rFonts w:ascii="Times New Roman" w:hAnsi="Times New Roman" w:cs="Times New Roman"/>
          <w:sz w:val="28"/>
          <w:szCs w:val="28"/>
        </w:rPr>
        <w:br/>
        <w:t>Прилег я, и легче мне стало. </w:t>
      </w:r>
      <w:r w:rsidRPr="006833B7">
        <w:rPr>
          <w:rFonts w:ascii="Times New Roman" w:hAnsi="Times New Roman" w:cs="Times New Roman"/>
          <w:sz w:val="28"/>
          <w:szCs w:val="28"/>
        </w:rPr>
        <w:br/>
        <w:t>И стало все просто, и понял я вдруг — </w:t>
      </w:r>
      <w:r w:rsidRPr="006833B7">
        <w:rPr>
          <w:rFonts w:ascii="Times New Roman" w:hAnsi="Times New Roman" w:cs="Times New Roman"/>
          <w:sz w:val="28"/>
          <w:szCs w:val="28"/>
        </w:rPr>
        <w:br/>
        <w:t>Иного не надо мне края,</w:t>
      </w:r>
      <w:r w:rsidRPr="006833B7">
        <w:rPr>
          <w:rFonts w:ascii="Times New Roman" w:hAnsi="Times New Roman" w:cs="Times New Roman"/>
          <w:sz w:val="28"/>
          <w:szCs w:val="28"/>
        </w:rPr>
        <w:br/>
        <w:t>А только б дорога, да речка, да  луг,</w:t>
      </w:r>
      <w:r w:rsidRPr="006833B7">
        <w:rPr>
          <w:rFonts w:ascii="Times New Roman" w:hAnsi="Times New Roman" w:cs="Times New Roman"/>
          <w:sz w:val="28"/>
          <w:szCs w:val="28"/>
        </w:rPr>
        <w:br/>
        <w:t>Да небо родимого края.</w:t>
      </w:r>
    </w:p>
    <w:p w:rsidR="00406969" w:rsidRPr="00D54348" w:rsidRDefault="00406969" w:rsidP="0040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 ответьте на вопросы:</w:t>
      </w:r>
    </w:p>
    <w:p w:rsidR="00406969" w:rsidRPr="006833B7" w:rsidRDefault="00406969" w:rsidP="00406969">
      <w:pPr>
        <w:rPr>
          <w:rFonts w:ascii="Times New Roman" w:hAnsi="Times New Roman" w:cs="Times New Roman"/>
          <w:sz w:val="28"/>
          <w:szCs w:val="28"/>
        </w:rPr>
      </w:pPr>
      <w:r w:rsidRPr="006833B7">
        <w:rPr>
          <w:rFonts w:ascii="Times New Roman" w:hAnsi="Times New Roman" w:cs="Times New Roman"/>
          <w:sz w:val="28"/>
          <w:szCs w:val="28"/>
        </w:rPr>
        <w:t xml:space="preserve">– Как вы поняли основную идею стихотворения </w:t>
      </w:r>
      <w:proofErr w:type="spellStart"/>
      <w:r w:rsidRPr="006833B7">
        <w:rPr>
          <w:rFonts w:ascii="Times New Roman" w:hAnsi="Times New Roman" w:cs="Times New Roman"/>
          <w:sz w:val="28"/>
          <w:szCs w:val="28"/>
        </w:rPr>
        <w:t>Кайсына</w:t>
      </w:r>
      <w:proofErr w:type="spellEnd"/>
      <w:r w:rsidRPr="006833B7">
        <w:rPr>
          <w:rFonts w:ascii="Times New Roman" w:hAnsi="Times New Roman" w:cs="Times New Roman"/>
          <w:sz w:val="28"/>
          <w:szCs w:val="28"/>
        </w:rPr>
        <w:t xml:space="preserve"> Кулиева «Когда на меня навалилась беда…»?</w:t>
      </w:r>
    </w:p>
    <w:p w:rsidR="00406969" w:rsidRPr="006833B7" w:rsidRDefault="00406969" w:rsidP="00406969">
      <w:pPr>
        <w:rPr>
          <w:rFonts w:ascii="Times New Roman" w:hAnsi="Times New Roman" w:cs="Times New Roman"/>
          <w:sz w:val="28"/>
          <w:szCs w:val="28"/>
        </w:rPr>
      </w:pPr>
      <w:r w:rsidRPr="006833B7">
        <w:rPr>
          <w:rFonts w:ascii="Times New Roman" w:hAnsi="Times New Roman" w:cs="Times New Roman"/>
          <w:sz w:val="28"/>
          <w:szCs w:val="28"/>
        </w:rPr>
        <w:t>– Почему у человека в особенно сложных, трудных ситуациях обостряется чувство Родины?</w:t>
      </w:r>
    </w:p>
    <w:p w:rsidR="00406969" w:rsidRPr="006833B7" w:rsidRDefault="00406969" w:rsidP="00406969">
      <w:pPr>
        <w:rPr>
          <w:rFonts w:ascii="Times New Roman" w:hAnsi="Times New Roman" w:cs="Times New Roman"/>
          <w:sz w:val="28"/>
          <w:szCs w:val="28"/>
        </w:rPr>
      </w:pPr>
      <w:r w:rsidRPr="006833B7">
        <w:rPr>
          <w:rFonts w:ascii="Times New Roman" w:hAnsi="Times New Roman" w:cs="Times New Roman"/>
          <w:sz w:val="28"/>
          <w:szCs w:val="28"/>
        </w:rPr>
        <w:t>– Как Родина помогает герою произведения преодолеть беду?</w:t>
      </w:r>
    </w:p>
    <w:p w:rsidR="00406969" w:rsidRDefault="00406969" w:rsidP="004069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33B7">
        <w:rPr>
          <w:rFonts w:ascii="Times New Roman" w:hAnsi="Times New Roman" w:cs="Times New Roman"/>
          <w:sz w:val="28"/>
          <w:szCs w:val="28"/>
        </w:rPr>
        <w:t>– Какой художественный прием использует поэт, говоря: «тихонько шуршала дорога», «поманили луга», «сказала вода»?</w:t>
      </w:r>
    </w:p>
    <w:p w:rsidR="00406969" w:rsidRPr="00D54348" w:rsidRDefault="00406969" w:rsidP="0040696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iCs/>
          <w:sz w:val="28"/>
          <w:szCs w:val="28"/>
        </w:rPr>
        <w:t>сделать иллюстрацию к стихотворению К. Кулиева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D54348">
        <w:rPr>
          <w:rFonts w:ascii="Times New Roman" w:hAnsi="Times New Roman" w:cs="Times New Roman"/>
          <w:sz w:val="28"/>
          <w:szCs w:val="28"/>
        </w:rPr>
        <w:t xml:space="preserve"> </w:t>
      </w:r>
      <w:r w:rsidRPr="00D54348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D54348">
        <w:rPr>
          <w:rFonts w:ascii="Times New Roman" w:hAnsi="Times New Roman" w:cs="Times New Roman"/>
          <w:iCs/>
          <w:sz w:val="28"/>
          <w:szCs w:val="28"/>
        </w:rPr>
        <w:t>ф</w:t>
      </w:r>
      <w:proofErr w:type="gramEnd"/>
      <w:r w:rsidRPr="00D54348">
        <w:rPr>
          <w:rFonts w:ascii="Times New Roman" w:hAnsi="Times New Roman" w:cs="Times New Roman"/>
          <w:iCs/>
          <w:sz w:val="28"/>
          <w:szCs w:val="28"/>
        </w:rPr>
        <w:t xml:space="preserve">ото работ присылать в личные сообщения в </w:t>
      </w:r>
      <w:proofErr w:type="spellStart"/>
      <w:r w:rsidRPr="00D54348">
        <w:rPr>
          <w:rFonts w:ascii="Times New Roman" w:hAnsi="Times New Roman" w:cs="Times New Roman"/>
          <w:iCs/>
          <w:sz w:val="28"/>
          <w:szCs w:val="28"/>
        </w:rPr>
        <w:t>WhatsApp</w:t>
      </w:r>
      <w:proofErr w:type="spellEnd"/>
      <w:r w:rsidRPr="00D54348">
        <w:rPr>
          <w:rFonts w:ascii="Times New Roman" w:hAnsi="Times New Roman" w:cs="Times New Roman"/>
          <w:iCs/>
          <w:sz w:val="28"/>
          <w:szCs w:val="28"/>
        </w:rPr>
        <w:t xml:space="preserve"> или на почту evinoku@gmail.com)</w:t>
      </w:r>
    </w:p>
    <w:p w:rsidR="00406969" w:rsidRPr="006833B7" w:rsidRDefault="00406969" w:rsidP="00406969">
      <w:pPr>
        <w:rPr>
          <w:rFonts w:ascii="Times New Roman" w:hAnsi="Times New Roman" w:cs="Times New Roman"/>
          <w:sz w:val="28"/>
          <w:szCs w:val="28"/>
        </w:rPr>
      </w:pPr>
    </w:p>
    <w:p w:rsidR="00353A92" w:rsidRDefault="00353A92"/>
    <w:sectPr w:rsidR="0035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5B60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69"/>
    <w:rsid w:val="00353A92"/>
    <w:rsid w:val="004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2020-04-14T09:52:00Z</dcterms:created>
  <dcterms:modified xsi:type="dcterms:W3CDTF">2020-04-14T09:53:00Z</dcterms:modified>
</cp:coreProperties>
</file>