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EFD" w:rsidRPr="00F05EFD" w:rsidRDefault="00F05EFD" w:rsidP="00F05EFD">
      <w:pPr>
        <w:spacing w:after="0" w:line="240" w:lineRule="auto"/>
        <w:ind w:left="708" w:firstLine="706"/>
        <w:rPr>
          <w:rFonts w:ascii="Calibri" w:eastAsia="Times New Roman" w:hAnsi="Calibri" w:cs="Times New Roman"/>
          <w:sz w:val="28"/>
          <w:szCs w:val="28"/>
        </w:rPr>
      </w:pPr>
      <w:r w:rsidRPr="00F05EFD">
        <w:rPr>
          <w:rFonts w:ascii="Times New Roman" w:eastAsia="Times New Roman" w:hAnsi="Times New Roman" w:cs="Times New Roman"/>
          <w:b/>
          <w:sz w:val="28"/>
          <w:szCs w:val="28"/>
        </w:rPr>
        <w:t>29.04. Тема</w:t>
      </w:r>
      <w:r w:rsidRPr="00F05EFD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F05EFD">
        <w:rPr>
          <w:rFonts w:ascii="Calibri" w:eastAsia="Times New Roman" w:hAnsi="Calibri" w:cs="Times New Roman"/>
          <w:sz w:val="28"/>
          <w:szCs w:val="28"/>
        </w:rPr>
        <w:br/>
      </w:r>
      <w:r w:rsidRPr="00F05EFD">
        <w:rPr>
          <w:rFonts w:ascii="Times New Roman" w:eastAsia="Times New Roman" w:hAnsi="Times New Roman" w:cs="Times New Roman"/>
          <w:b/>
          <w:sz w:val="28"/>
          <w:szCs w:val="28"/>
        </w:rPr>
        <w:t>Народы России прославляют труд</w:t>
      </w:r>
      <w:r w:rsidRPr="00F05EFD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F05EFD" w:rsidRPr="00F05EFD" w:rsidRDefault="00F05EFD" w:rsidP="00F05EFD">
      <w:pPr>
        <w:spacing w:after="0" w:line="240" w:lineRule="auto"/>
        <w:jc w:val="both"/>
        <w:rPr>
          <w:rFonts w:ascii="Times New Roman" w:eastAsia="SimSun" w:hAnsi="Times New Roman" w:cs="Tahoma"/>
          <w:b/>
          <w:i/>
          <w:kern w:val="3"/>
          <w:sz w:val="28"/>
          <w:szCs w:val="28"/>
          <w:lang w:eastAsia="en-US"/>
        </w:rPr>
      </w:pPr>
      <w:r w:rsidRPr="00F05EFD"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r w:rsidRPr="00F05EFD">
        <w:rPr>
          <w:rFonts w:ascii="Times New Roman" w:eastAsia="SimSun" w:hAnsi="Times New Roman" w:cs="Tahoma"/>
          <w:b/>
          <w:i/>
          <w:kern w:val="3"/>
          <w:sz w:val="28"/>
          <w:szCs w:val="28"/>
          <w:lang w:eastAsia="en-US"/>
        </w:rPr>
        <w:t>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F05EFD" w:rsidRPr="00F05EFD" w:rsidRDefault="00F05EFD" w:rsidP="00F05EF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ahoma"/>
          <w:b/>
          <w:i/>
          <w:kern w:val="3"/>
          <w:sz w:val="28"/>
          <w:szCs w:val="28"/>
          <w:lang w:eastAsia="en-US"/>
        </w:rPr>
      </w:pPr>
      <w:r w:rsidRPr="00F05EFD">
        <w:rPr>
          <w:rFonts w:ascii="Times New Roman" w:eastAsia="SimSun" w:hAnsi="Times New Roman" w:cs="Tahoma"/>
          <w:b/>
          <w:i/>
          <w:kern w:val="3"/>
          <w:sz w:val="28"/>
          <w:szCs w:val="28"/>
          <w:lang w:eastAsia="en-US"/>
        </w:rPr>
        <w:t>- ориентированность в культурном многообразии окружающей действительности, участие в жизни микр</w:t>
      </w:r>
      <w:proofErr w:type="gramStart"/>
      <w:r w:rsidRPr="00F05EFD">
        <w:rPr>
          <w:rFonts w:ascii="Times New Roman" w:eastAsia="SimSun" w:hAnsi="Times New Roman" w:cs="Tahoma"/>
          <w:b/>
          <w:i/>
          <w:kern w:val="3"/>
          <w:sz w:val="28"/>
          <w:szCs w:val="28"/>
          <w:lang w:eastAsia="en-US"/>
        </w:rPr>
        <w:t>о-</w:t>
      </w:r>
      <w:proofErr w:type="gramEnd"/>
      <w:r w:rsidRPr="00F05EFD">
        <w:rPr>
          <w:rFonts w:ascii="Times New Roman" w:eastAsia="SimSun" w:hAnsi="Times New Roman" w:cs="Tahoma"/>
          <w:b/>
          <w:i/>
          <w:kern w:val="3"/>
          <w:sz w:val="28"/>
          <w:szCs w:val="28"/>
          <w:lang w:eastAsia="en-US"/>
        </w:rPr>
        <w:t xml:space="preserve"> и </w:t>
      </w:r>
      <w:proofErr w:type="spellStart"/>
      <w:r w:rsidRPr="00F05EFD">
        <w:rPr>
          <w:rFonts w:ascii="Times New Roman" w:eastAsia="SimSun" w:hAnsi="Times New Roman" w:cs="Tahoma"/>
          <w:b/>
          <w:i/>
          <w:kern w:val="3"/>
          <w:sz w:val="28"/>
          <w:szCs w:val="28"/>
          <w:lang w:eastAsia="en-US"/>
        </w:rPr>
        <w:t>макросоциума</w:t>
      </w:r>
      <w:proofErr w:type="spellEnd"/>
      <w:r w:rsidRPr="00F05EFD">
        <w:rPr>
          <w:rFonts w:ascii="Times New Roman" w:eastAsia="SimSun" w:hAnsi="Times New Roman" w:cs="Tahoma"/>
          <w:b/>
          <w:i/>
          <w:kern w:val="3"/>
          <w:sz w:val="28"/>
          <w:szCs w:val="28"/>
          <w:lang w:eastAsia="en-US"/>
        </w:rPr>
        <w:t xml:space="preserve"> (группы, класса, школы, города, региона и др.);</w:t>
      </w:r>
    </w:p>
    <w:p w:rsidR="00F05EFD" w:rsidRPr="00F05EFD" w:rsidRDefault="00F05EFD" w:rsidP="00F05EF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ahoma"/>
          <w:b/>
          <w:i/>
          <w:kern w:val="3"/>
          <w:sz w:val="28"/>
          <w:szCs w:val="28"/>
          <w:lang w:eastAsia="en-US"/>
        </w:rPr>
      </w:pPr>
      <w:r w:rsidRPr="00F05EFD">
        <w:rPr>
          <w:rFonts w:ascii="Times New Roman" w:eastAsia="SimSun" w:hAnsi="Times New Roman" w:cs="Tahoma"/>
          <w:b/>
          <w:i/>
          <w:kern w:val="3"/>
          <w:sz w:val="28"/>
          <w:szCs w:val="28"/>
          <w:lang w:eastAsia="en-US"/>
        </w:rPr>
        <w:t>- 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F05EFD" w:rsidRPr="00F05EFD" w:rsidRDefault="00F05EFD" w:rsidP="00F05EF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ahoma"/>
          <w:kern w:val="3"/>
          <w:sz w:val="24"/>
          <w:szCs w:val="24"/>
          <w:lang w:eastAsia="en-US"/>
        </w:rPr>
      </w:pPr>
      <w:r w:rsidRPr="00F05EFD">
        <w:rPr>
          <w:rFonts w:ascii="Times New Roman" w:eastAsia="SimSun" w:hAnsi="Times New Roman" w:cs="Tahoma"/>
          <w:b/>
          <w:i/>
          <w:kern w:val="3"/>
          <w:sz w:val="28"/>
          <w:szCs w:val="28"/>
          <w:lang w:eastAsia="en-US"/>
        </w:rPr>
        <w:t>- применение знаково-символических и речевых сре</w:t>
      </w:r>
      <w:proofErr w:type="gramStart"/>
      <w:r w:rsidRPr="00F05EFD">
        <w:rPr>
          <w:rFonts w:ascii="Times New Roman" w:eastAsia="SimSun" w:hAnsi="Times New Roman" w:cs="Tahoma"/>
          <w:b/>
          <w:i/>
          <w:kern w:val="3"/>
          <w:sz w:val="28"/>
          <w:szCs w:val="28"/>
          <w:lang w:eastAsia="en-US"/>
        </w:rPr>
        <w:t>дств дл</w:t>
      </w:r>
      <w:proofErr w:type="gramEnd"/>
      <w:r w:rsidRPr="00F05EFD">
        <w:rPr>
          <w:rFonts w:ascii="Times New Roman" w:eastAsia="SimSun" w:hAnsi="Times New Roman" w:cs="Tahoma"/>
          <w:b/>
          <w:i/>
          <w:kern w:val="3"/>
          <w:sz w:val="28"/>
          <w:szCs w:val="28"/>
          <w:lang w:eastAsia="en-US"/>
        </w:rPr>
        <w:t>я решения коммуникативных и познавательных задач</w:t>
      </w:r>
      <w:r w:rsidRPr="00F05EFD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 w:rsidRPr="00F05EFD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F05EFD" w:rsidRPr="00F05EFD" w:rsidRDefault="00F05EFD" w:rsidP="00F05EFD">
      <w:pPr>
        <w:spacing w:after="0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F05EFD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F05EFD">
        <w:rPr>
          <w:rFonts w:ascii="Calibri" w:eastAsia="Times New Roman" w:hAnsi="Calibri" w:cs="Times New Roman"/>
        </w:rPr>
        <w:t xml:space="preserve"> </w:t>
      </w:r>
      <w:r w:rsidRPr="00F05EFD">
        <w:rPr>
          <w:rFonts w:ascii="Times New Roman" w:eastAsia="Times New Roman" w:hAnsi="Times New Roman" w:cs="Times New Roman"/>
          <w:sz w:val="28"/>
          <w:szCs w:val="28"/>
        </w:rPr>
        <w:t>Образовательная платформа РЭШ</w:t>
      </w:r>
      <w:proofErr w:type="gramStart"/>
      <w:r w:rsidRPr="00F05EF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F05EFD" w:rsidRPr="00F05EFD" w:rsidRDefault="00F05EFD" w:rsidP="00F05EFD">
      <w:pPr>
        <w:spacing w:after="0"/>
        <w:ind w:left="709"/>
        <w:rPr>
          <w:rFonts w:ascii="Times New Roman" w:eastAsia="Times New Roman" w:hAnsi="Times New Roman" w:cs="Times New Roman"/>
          <w:sz w:val="28"/>
          <w:szCs w:val="28"/>
        </w:rPr>
      </w:pPr>
      <w:hyperlink r:id="rId6" w:history="1">
        <w:r w:rsidRPr="00F05EFD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https://resh.edu.ru/subject/lesson/5226/start/226691/</w:t>
        </w:r>
      </w:hyperlink>
    </w:p>
    <w:p w:rsidR="00F05EFD" w:rsidRPr="00F05EFD" w:rsidRDefault="00F05EFD" w:rsidP="00F05EFD">
      <w:pPr>
        <w:spacing w:after="0"/>
        <w:ind w:left="709"/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</w:pPr>
      <w:r w:rsidRPr="00F05EFD"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  <w:t>2.Просмотр презентации</w:t>
      </w:r>
    </w:p>
    <w:p w:rsidR="00F05EFD" w:rsidRPr="00F05EFD" w:rsidRDefault="00F05EFD" w:rsidP="00F05EFD">
      <w:pPr>
        <w:spacing w:after="0"/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</w:pPr>
      <w:r w:rsidRPr="00F05EFD"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  <w:t xml:space="preserve">          3. Обсуждение </w:t>
      </w:r>
      <w:proofErr w:type="gramStart"/>
      <w:r w:rsidRPr="00F05EFD"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  <w:t>со</w:t>
      </w:r>
      <w:proofErr w:type="gramEnd"/>
      <w:r w:rsidRPr="00F05EFD"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  <w:t xml:space="preserve"> взрослыми</w:t>
      </w:r>
    </w:p>
    <w:p w:rsidR="00F05EFD" w:rsidRPr="00F05EFD" w:rsidRDefault="00F05EFD" w:rsidP="00F05EFD">
      <w:pPr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F05EFD">
        <w:rPr>
          <w:rFonts w:ascii="Times New Roman" w:eastAsia="Times New Roman" w:hAnsi="Times New Roman" w:cs="Times New Roman"/>
          <w:sz w:val="28"/>
          <w:szCs w:val="28"/>
        </w:rPr>
        <w:t xml:space="preserve">4.Обратная связь: подготовить иллюстрацию по теме, отправить фото учителю. Отправка письменных и устных ответов на электронную почту класса </w:t>
      </w:r>
      <w:r w:rsidRPr="00F05EFD">
        <w:rPr>
          <w:rFonts w:ascii="Arial" w:eastAsia="Times New Roman" w:hAnsi="Arial" w:cs="Arial"/>
          <w:color w:val="005BD1"/>
          <w:sz w:val="18"/>
          <w:szCs w:val="18"/>
          <w:shd w:val="clear" w:color="auto" w:fill="FFFFFF"/>
        </w:rPr>
        <w:br/>
      </w:r>
      <w:r w:rsidRPr="00F05EFD">
        <w:rPr>
          <w:rFonts w:ascii="Times New Roman" w:eastAsia="Times New Roman" w:hAnsi="Times New Roman" w:cs="Times New Roman"/>
          <w:color w:val="005BD1"/>
          <w:sz w:val="28"/>
          <w:szCs w:val="18"/>
          <w:shd w:val="clear" w:color="auto" w:fill="FFFFFF"/>
        </w:rPr>
        <w:t xml:space="preserve">         </w:t>
      </w:r>
      <w:hyperlink r:id="rId7" w:history="1">
        <w:r w:rsidRPr="00F05EFD">
          <w:rPr>
            <w:rFonts w:ascii="Times New Roman" w:eastAsia="Times New Roman" w:hAnsi="Times New Roman" w:cs="Times New Roman"/>
            <w:color w:val="0563C1"/>
            <w:sz w:val="28"/>
            <w:szCs w:val="18"/>
            <w:u w:val="single"/>
            <w:shd w:val="clear" w:color="auto" w:fill="FFFFFF"/>
          </w:rPr>
          <w:t>nash_klass_1a@inbox.ru</w:t>
        </w:r>
      </w:hyperlink>
      <w:r w:rsidRPr="00F05EFD">
        <w:rPr>
          <w:rFonts w:ascii="Times New Roman" w:eastAsia="Times New Roman" w:hAnsi="Times New Roman" w:cs="Times New Roman"/>
          <w:color w:val="005BD1"/>
          <w:sz w:val="28"/>
          <w:szCs w:val="18"/>
          <w:shd w:val="clear" w:color="auto" w:fill="FFFFFF"/>
        </w:rPr>
        <w:br/>
      </w:r>
      <w:r w:rsidRPr="00F05EFD">
        <w:rPr>
          <w:rFonts w:ascii="Times New Roman" w:eastAsia="Times New Roman" w:hAnsi="Times New Roman" w:cs="Times New Roman"/>
          <w:sz w:val="28"/>
          <w:szCs w:val="28"/>
        </w:rPr>
        <w:t xml:space="preserve">5. Видеоконференция с 19.00 до 20.00 на образовательном портале </w:t>
      </w:r>
      <w:proofErr w:type="spellStart"/>
      <w:r w:rsidRPr="00F05EFD">
        <w:rPr>
          <w:rFonts w:ascii="Times New Roman" w:eastAsia="Times New Roman" w:hAnsi="Times New Roman" w:cs="Times New Roman"/>
          <w:sz w:val="28"/>
          <w:szCs w:val="28"/>
        </w:rPr>
        <w:t>Учи</w:t>
      </w:r>
      <w:proofErr w:type="gramStart"/>
      <w:r w:rsidRPr="00F05EF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F05EFD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Pr="00F05EF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05EFD" w:rsidRPr="00F05EFD" w:rsidRDefault="00F05EFD" w:rsidP="00F05EFD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05EFD">
        <w:rPr>
          <w:rFonts w:ascii="Times New Roman" w:eastAsia="Times New Roman" w:hAnsi="Times New Roman" w:cs="Times New Roman"/>
          <w:sz w:val="28"/>
          <w:szCs w:val="28"/>
        </w:rPr>
        <w:t>-объяснение нового материала</w:t>
      </w:r>
    </w:p>
    <w:p w:rsidR="00F05EFD" w:rsidRPr="00F05EFD" w:rsidRDefault="00F05EFD" w:rsidP="00F05EFD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05EFD">
        <w:rPr>
          <w:rFonts w:ascii="Times New Roman" w:eastAsia="Times New Roman" w:hAnsi="Times New Roman" w:cs="Times New Roman"/>
          <w:sz w:val="28"/>
          <w:szCs w:val="28"/>
        </w:rPr>
        <w:t>-беседа с детьми</w:t>
      </w:r>
    </w:p>
    <w:p w:rsidR="00F05EFD" w:rsidRPr="00F05EFD" w:rsidRDefault="00F05EFD" w:rsidP="00F05EFD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05EFD">
        <w:rPr>
          <w:rFonts w:ascii="Times New Roman" w:eastAsia="Times New Roman" w:hAnsi="Times New Roman" w:cs="Times New Roman"/>
          <w:sz w:val="28"/>
          <w:szCs w:val="28"/>
        </w:rPr>
        <w:t>-постановка целей на следующий учебный день</w:t>
      </w:r>
    </w:p>
    <w:p w:rsidR="00F05EFD" w:rsidRPr="00F05EFD" w:rsidRDefault="00F05EFD" w:rsidP="00F05EFD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05EFD">
        <w:rPr>
          <w:rFonts w:ascii="Times New Roman" w:eastAsia="Times New Roman" w:hAnsi="Times New Roman" w:cs="Times New Roman"/>
          <w:sz w:val="28"/>
          <w:szCs w:val="28"/>
        </w:rPr>
        <w:t>-ответы на вопросы родителей.</w:t>
      </w:r>
    </w:p>
    <w:p w:rsidR="00B96818" w:rsidRPr="00947A98" w:rsidRDefault="00B96818" w:rsidP="00947A98">
      <w:bookmarkStart w:id="0" w:name="_GoBack"/>
      <w:bookmarkEnd w:id="0"/>
    </w:p>
    <w:sectPr w:rsidR="00B96818" w:rsidRPr="00947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95197"/>
    <w:multiLevelType w:val="hybridMultilevel"/>
    <w:tmpl w:val="B68A4908"/>
    <w:lvl w:ilvl="0" w:tplc="3586AF32">
      <w:start w:val="4"/>
      <w:numFmt w:val="decimal"/>
      <w:lvlText w:val="%1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F3A"/>
    <w:rsid w:val="00274F3A"/>
    <w:rsid w:val="00947A98"/>
    <w:rsid w:val="00B96818"/>
    <w:rsid w:val="00F0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F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4F3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74F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F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4F3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74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ash_klass_1a@inbo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226/start/22669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2020-04-14T21:50:00Z</dcterms:created>
  <dcterms:modified xsi:type="dcterms:W3CDTF">2020-04-14T21:50:00Z</dcterms:modified>
</cp:coreProperties>
</file>