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2B" w:rsidRDefault="001C562B" w:rsidP="001C562B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1C562B" w:rsidRDefault="001C562B" w:rsidP="001C562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9Б класс</w:t>
      </w:r>
    </w:p>
    <w:p w:rsidR="001C562B" w:rsidRDefault="0018297E" w:rsidP="001C562B">
      <w:pPr>
        <w:spacing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Урок 20</w:t>
      </w:r>
      <w:bookmarkStart w:id="0" w:name="_GoBack"/>
      <w:bookmarkEnd w:id="0"/>
      <w:r w:rsidR="001C562B">
        <w:rPr>
          <w:rFonts w:ascii="Times New Roman" w:eastAsia="Times New Roman" w:hAnsi="Times New Roman"/>
          <w:color w:val="000000"/>
          <w:lang w:eastAsia="ru-RU"/>
        </w:rPr>
        <w:t>.04.2020 г. Тема урока Деление ядер урана. Цепная реакция.</w:t>
      </w:r>
    </w:p>
    <w:p w:rsidR="001C562B" w:rsidRDefault="001C562B" w:rsidP="001C562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Основные вопросы изучения материала: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</w:p>
    <w:p w:rsidR="001C562B" w:rsidRDefault="001C562B" w:rsidP="001C562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lang w:eastAsia="ru-RU"/>
        </w:rPr>
        <w:t xml:space="preserve">             1.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изучить механизм деления ядер урана-235;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lang w:eastAsia="ru-RU"/>
        </w:rPr>
        <w:t>2</w:t>
      </w:r>
      <w:r>
        <w:rPr>
          <w:rFonts w:ascii="Times New Roman" w:eastAsia="Times New Roman" w:hAnsi="Times New Roman"/>
          <w:color w:val="000000"/>
          <w:lang w:eastAsia="ru-RU"/>
        </w:rPr>
        <w:t>. Рассмотреть две типичные реакции деления  ядра-235;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lang w:eastAsia="ru-RU"/>
        </w:rPr>
        <w:t>3.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ознакомиться с практическим применением выделившейся энергии.</w:t>
      </w:r>
    </w:p>
    <w:p w:rsidR="001C562B" w:rsidRDefault="001C562B" w:rsidP="001C56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lang w:eastAsia="ru-RU"/>
        </w:rPr>
      </w:pP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lang w:eastAsia="ru-RU"/>
        </w:rPr>
        <w:t xml:space="preserve">Из курса химии вы знаете, что реакции происходят как с </w:t>
      </w:r>
      <w:proofErr w:type="gramStart"/>
      <w:r>
        <w:rPr>
          <w:rFonts w:ascii="Times New Roman" w:eastAsia="Times New Roman" w:hAnsi="Times New Roman"/>
          <w:iCs/>
          <w:color w:val="000000"/>
          <w:lang w:eastAsia="ru-RU"/>
        </w:rPr>
        <w:t>поглощением</w:t>
      </w:r>
      <w:proofErr w:type="gramEnd"/>
      <w:r>
        <w:rPr>
          <w:rFonts w:ascii="Times New Roman" w:eastAsia="Times New Roman" w:hAnsi="Times New Roman"/>
          <w:iCs/>
          <w:color w:val="000000"/>
          <w:lang w:eastAsia="ru-RU"/>
        </w:rPr>
        <w:t xml:space="preserve"> так и с выделением энергии.</w:t>
      </w: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iCs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lang w:eastAsia="ru-RU"/>
        </w:rPr>
        <w:t>А можно ли найти практическое применение выделившейся энергии</w:t>
      </w:r>
      <w:r>
        <w:rPr>
          <w:rFonts w:ascii="Times New Roman" w:eastAsia="Times New Roman" w:hAnsi="Times New Roman"/>
          <w:b/>
          <w:bCs/>
          <w:iCs/>
          <w:color w:val="000000"/>
          <w:lang w:eastAsia="ru-RU"/>
        </w:rPr>
        <w:t>?</w:t>
      </w: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color w:val="FF0000"/>
          <w:lang w:eastAsia="ru-RU"/>
        </w:rPr>
        <w:t xml:space="preserve">Ответ на этот вопрос мы </w:t>
      </w:r>
      <w:proofErr w:type="gramStart"/>
      <w:r>
        <w:rPr>
          <w:rFonts w:ascii="Times New Roman" w:eastAsia="Times New Roman" w:hAnsi="Times New Roman"/>
          <w:b/>
          <w:bCs/>
          <w:iCs/>
          <w:color w:val="FF0000"/>
          <w:lang w:eastAsia="ru-RU"/>
        </w:rPr>
        <w:t>узнаем</w:t>
      </w:r>
      <w:proofErr w:type="gramEnd"/>
      <w:r>
        <w:rPr>
          <w:rFonts w:ascii="Times New Roman" w:eastAsia="Times New Roman" w:hAnsi="Times New Roman"/>
          <w:b/>
          <w:bCs/>
          <w:iCs/>
          <w:color w:val="FF0000"/>
          <w:lang w:eastAsia="ru-RU"/>
        </w:rPr>
        <w:t xml:space="preserve"> когда познакомимся с </w:t>
      </w:r>
      <w:proofErr w:type="spellStart"/>
      <w:r>
        <w:rPr>
          <w:rFonts w:ascii="Times New Roman" w:eastAsia="Times New Roman" w:hAnsi="Times New Roman"/>
          <w:b/>
          <w:bCs/>
          <w:iCs/>
          <w:color w:val="FF0000"/>
          <w:lang w:eastAsia="ru-RU"/>
        </w:rPr>
        <w:t>мемеханизмом</w:t>
      </w:r>
      <w:proofErr w:type="spellEnd"/>
      <w:r>
        <w:rPr>
          <w:rFonts w:ascii="Times New Roman" w:eastAsia="Times New Roman" w:hAnsi="Times New Roman"/>
          <w:b/>
          <w:bCs/>
          <w:iCs/>
          <w:color w:val="FF0000"/>
          <w:lang w:eastAsia="ru-RU"/>
        </w:rPr>
        <w:t xml:space="preserve"> деления ядер урана</w:t>
      </w:r>
    </w:p>
    <w:p w:rsidR="001C562B" w:rsidRDefault="001C562B" w:rsidP="001C562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1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рочитайте п. «Деление ядер урана»</w:t>
      </w: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2. Рассмотрите более подробно процесс деления ядра урана при бомбардировке нейтроном по картинке (сделать рис в тетради)</w:t>
      </w: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На основе текста параграфа запишите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-что происходит с </w:t>
      </w:r>
      <w:r>
        <w:rPr>
          <w:rFonts w:ascii="Times New Roman" w:eastAsia="Times New Roman" w:hAnsi="Times New Roman"/>
          <w:bCs/>
          <w:color w:val="000000"/>
          <w:lang w:eastAsia="ru-RU"/>
        </w:rPr>
        <w:t>ядром, когда оно приходит в состояние возбуждения</w:t>
      </w:r>
      <w:r>
        <w:rPr>
          <w:rFonts w:ascii="Times New Roman" w:eastAsia="Times New Roman" w:hAnsi="Times New Roman"/>
          <w:color w:val="000000"/>
          <w:lang w:eastAsia="ru-RU"/>
        </w:rPr>
        <w:t>?;</w:t>
      </w:r>
    </w:p>
    <w:p w:rsidR="001C562B" w:rsidRDefault="001C562B" w:rsidP="001C56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 xml:space="preserve">-почему ядро разрывается на 2 части? 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-какие силы действуют внутри ядра?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-как проявляются электростатические силы?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- как проявляются ядерные силы?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-под </w:t>
      </w:r>
      <w:proofErr w:type="gramStart"/>
      <w:r>
        <w:rPr>
          <w:rFonts w:ascii="Times New Roman" w:eastAsia="Times New Roman" w:hAnsi="Times New Roman"/>
          <w:bCs/>
          <w:color w:val="000000"/>
          <w:lang w:eastAsia="ru-RU"/>
        </w:rPr>
        <w:t>действием</w:t>
      </w:r>
      <w:proofErr w:type="gramEnd"/>
      <w:r>
        <w:rPr>
          <w:rFonts w:ascii="Times New Roman" w:eastAsia="Times New Roman" w:hAnsi="Times New Roman"/>
          <w:bCs/>
          <w:color w:val="000000"/>
          <w:lang w:eastAsia="ru-RU"/>
        </w:rPr>
        <w:t xml:space="preserve"> каких сил происходит разрыв?</w:t>
      </w: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Осколки разлетаются с очень большой скоростью. Получается, что часть внутренней энергии ядра переходит в кинетическую энергию разлетающихся осколков и частиц. Осколки попадают в окружающую сред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у(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ответы  на все вопросы урока -  в тетрадь!)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>как вы думаете, что происходит с ними?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-можно ли заметить, что внутренняя энергия среды изменилась? 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-будет ли влиять на изменение внутренней энергии тот фактор, что в делении будет участвовать разное количество ядер урана?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Какой вывод ты можешь сделать?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1C562B" w:rsidRDefault="001C562B" w:rsidP="001C562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Вывод – Реакция деления ядер урана идет с …..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?</w:t>
      </w:r>
      <w:proofErr w:type="gramEnd"/>
    </w:p>
    <w:p w:rsidR="001C562B" w:rsidRDefault="001C562B" w:rsidP="001C562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3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рочитайте п. «Цепная реакция»</w:t>
      </w: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Уран встречается в природе в виде двух изотопов: </w:t>
      </w: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3608F7B2" wp14:editId="11133F42">
            <wp:extent cx="249555" cy="231140"/>
            <wp:effectExtent l="0" t="0" r="0" b="0"/>
            <wp:docPr id="1" name="Рисунок 37" descr="https://fsd.multiurok.ru/html/2017/05/03/s_5909451c9f6f1/s621444_2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s://fsd.multiurok.ru/html/2017/05/03/s_5909451c9f6f1/s621444_2_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U (99,3 %) и </w:t>
      </w: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2A6E876B" wp14:editId="6D4DCF70">
            <wp:extent cx="249555" cy="231140"/>
            <wp:effectExtent l="0" t="0" r="0" b="0"/>
            <wp:docPr id="2" name="Рисунок 38" descr="https://fsd.multiurok.ru/html/2017/05/03/s_5909451c9f6f1/s621444_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ttps://fsd.multiurok.ru/html/2017/05/03/s_5909451c9f6f1/s621444_2_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U (0,7 %). При этом реакция деления </w:t>
      </w: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5D1BE509" wp14:editId="122E72F3">
            <wp:extent cx="249555" cy="231140"/>
            <wp:effectExtent l="0" t="0" r="0" b="0"/>
            <wp:docPr id="3" name="Рисунок 39" descr="https://fsd.multiurok.ru/html/2017/05/03/s_5909451c9f6f1/s621444_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s://fsd.multiurok.ru/html/2017/05/03/s_5909451c9f6f1/s621444_2_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U наиболее интенсивно идет на медленных нейтронах, в то время как ядра </w:t>
      </w: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1AFC7E3D" wp14:editId="6383B935">
            <wp:extent cx="249555" cy="231140"/>
            <wp:effectExtent l="0" t="0" r="0" b="0"/>
            <wp:docPr id="4" name="Рисунок 40" descr="https://fsd.multiurok.ru/html/2017/05/03/s_5909451c9f6f1/s621444_2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s://fsd.multiurok.ru/html/2017/05/03/s_5909451c9f6f1/s621444_2_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U просто поглощают нейтрон, и деление не происходит. Поэтому основной интерес представляет реакция деления ядра </w:t>
      </w: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4F65184B" wp14:editId="7461E09E">
            <wp:extent cx="249555" cy="231140"/>
            <wp:effectExtent l="0" t="0" r="0" b="0"/>
            <wp:docPr id="5" name="Рисунок 41" descr="https://fsd.multiurok.ru/html/2017/05/03/s_5909451c9f6f1/s621444_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s://fsd.multiurok.ru/html/2017/05/03/s_5909451c9f6f1/s621444_2_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U. В настоящее время известны около 100 различных изотопов с массовыми числами примерно от 90 до 145, возникающих при делении этого ядра. Две типичные реакции деления этого ядра имеют вид:</w:t>
      </w:r>
    </w:p>
    <w:tbl>
      <w:tblPr>
        <w:tblW w:w="34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1"/>
      </w:tblGrid>
      <w:tr w:rsidR="001C562B" w:rsidTr="001C562B">
        <w:trPr>
          <w:jc w:val="center"/>
        </w:trPr>
        <w:tc>
          <w:tcPr>
            <w:tcW w:w="3435" w:type="dxa"/>
            <w:vAlign w:val="center"/>
            <w:hideMark/>
          </w:tcPr>
          <w:tbl>
            <w:tblPr>
              <w:tblW w:w="3435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35"/>
            </w:tblGrid>
            <w:tr w:rsidR="001C562B">
              <w:trPr>
                <w:jc w:val="center"/>
              </w:trPr>
              <w:tc>
                <w:tcPr>
                  <w:tcW w:w="3225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double" w:sz="6" w:space="0" w:color="C0C0C0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1C562B" w:rsidRDefault="001C562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7469FC7A" wp14:editId="2107C58A">
                        <wp:extent cx="2059940" cy="508000"/>
                        <wp:effectExtent l="0" t="0" r="0" b="6350"/>
                        <wp:docPr id="6" name="Рисунок 42" descr="https://fsd.multiurok.ru/html/2017/05/03/s_5909451c9f6f1/s621444_2_1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2" descr="https://fsd.multiurok.ru/html/2017/05/03/s_5909451c9f6f1/s621444_2_1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994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C562B" w:rsidRDefault="001C562B">
            <w:pPr>
              <w:jc w:val="center"/>
            </w:pPr>
          </w:p>
        </w:tc>
      </w:tr>
    </w:tbl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>Обратим внимание, что энергия, выделяющаяся при делении ядер урана огромна. Например, при полном делении всех ядер, содержащихся в 1 кг урана, выделяется такая же энергия, как и при сгорании 3000 т угля. При том эта энергия может выделиться мгновенно.</w:t>
      </w: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Выясни, что произойдет с осколками? </w:t>
      </w: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Они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будут участвовать в делении других ядер урана и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будут увеличиваться лавинообразно и резко возрастает и выделившаяся энергия. Такая реакция носит взрывной характер.        </w:t>
      </w: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     -где она может протекать? –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-как называется такая реакция?</w:t>
      </w:r>
    </w:p>
    <w:p w:rsidR="001C562B" w:rsidRDefault="001C562B" w:rsidP="001C562B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-где на практике можно применить энергию, выделенную при делении ядер урана?</w:t>
      </w:r>
    </w:p>
    <w:p w:rsidR="001C562B" w:rsidRDefault="001C562B" w:rsidP="001C562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4.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Выполненное задание оформите письменно в тетрадь </w:t>
      </w:r>
    </w:p>
    <w:p w:rsidR="001C562B" w:rsidRDefault="001C562B" w:rsidP="001C562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Домашнее задание:</w:t>
      </w:r>
    </w:p>
    <w:p w:rsidR="001C562B" w:rsidRDefault="001C562B" w:rsidP="001C562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-изучить материал параграфа:</w:t>
      </w:r>
      <w:r>
        <w:rPr>
          <w:rFonts w:ascii="Times New Roman" w:eastAsia="Times New Roman" w:hAnsi="Times New Roman"/>
          <w:color w:val="000000"/>
          <w:lang w:eastAsia="ru-RU"/>
        </w:rPr>
        <w:t xml:space="preserve"> «Деление ядер урана», «Цепная ядерная реакция»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</w:p>
    <w:p w:rsidR="001C562B" w:rsidRDefault="001C562B" w:rsidP="001C562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-оформить развернутый ответ на один из вопросов в конце параграфа </w:t>
      </w:r>
      <w:r>
        <w:rPr>
          <w:rFonts w:ascii="Times New Roman" w:eastAsia="Times New Roman" w:hAnsi="Times New Roman"/>
          <w:color w:val="000000"/>
          <w:lang w:eastAsia="ru-RU"/>
        </w:rPr>
        <w:t>«Цепная  реакция»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.; вместе 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</w:t>
      </w:r>
      <w:proofErr w:type="gramEnd"/>
    </w:p>
    <w:p w:rsidR="001C562B" w:rsidRDefault="001C562B" w:rsidP="001C562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работой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на уроке оформленной в тетради, присылаете и выполненное д/з на</w:t>
      </w:r>
    </w:p>
    <w:p w:rsidR="001C562B" w:rsidRDefault="001C562B" w:rsidP="001C562B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электронную почту: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hAnsi="Times New Roman"/>
          <w:color w:val="99999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krivchenckova2017@yandex.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C562B" w:rsidRDefault="001C562B" w:rsidP="001C562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C562B" w:rsidRDefault="001C562B" w:rsidP="001C562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611071" w:rsidRDefault="00611071" w:rsidP="001C562B">
      <w:pPr>
        <w:ind w:left="-567"/>
      </w:pPr>
    </w:p>
    <w:sectPr w:rsidR="00611071" w:rsidSect="001C56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89"/>
    <w:rsid w:val="0018297E"/>
    <w:rsid w:val="001C562B"/>
    <w:rsid w:val="00426B89"/>
    <w:rsid w:val="00611071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6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6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2020-04-16T06:20:00Z</dcterms:created>
  <dcterms:modified xsi:type="dcterms:W3CDTF">2020-04-16T07:01:00Z</dcterms:modified>
</cp:coreProperties>
</file>