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2C" w:rsidRDefault="00396F2C" w:rsidP="0039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 класс</w:t>
      </w:r>
    </w:p>
    <w:p w:rsidR="00FB570C" w:rsidRDefault="00FB570C" w:rsidP="0039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20</w:t>
      </w:r>
      <w:r w:rsidR="00396F2C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>Первая Российская революция и политические реформы 1905-1907 г. г.</w:t>
      </w:r>
    </w:p>
    <w:p w:rsidR="00396F2C" w:rsidRPr="00FB570C" w:rsidRDefault="00396F2C" w:rsidP="00396F2C">
      <w:pPr>
        <w:rPr>
          <w:rFonts w:ascii="Times New Roman" w:hAnsi="Times New Roman" w:cs="Times New Roman"/>
          <w:b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Основной вопрос темы урока:</w:t>
      </w:r>
    </w:p>
    <w:p w:rsidR="00FB570C" w:rsidRDefault="00FB570C" w:rsidP="0039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была вызвана революция </w:t>
      </w:r>
      <w:r>
        <w:rPr>
          <w:rFonts w:ascii="Times New Roman" w:hAnsi="Times New Roman" w:cs="Times New Roman"/>
          <w:sz w:val="28"/>
          <w:szCs w:val="28"/>
        </w:rPr>
        <w:t>1905-1907 г. г.</w:t>
      </w:r>
      <w:r>
        <w:rPr>
          <w:rFonts w:ascii="Times New Roman" w:hAnsi="Times New Roman" w:cs="Times New Roman"/>
          <w:sz w:val="28"/>
          <w:szCs w:val="28"/>
        </w:rPr>
        <w:t>? Какие изменения произошли в России в результате революции?</w:t>
      </w:r>
    </w:p>
    <w:p w:rsidR="00396F2C" w:rsidRDefault="00396F2C" w:rsidP="00396F2C">
      <w:pPr>
        <w:rPr>
          <w:rFonts w:ascii="Times New Roman" w:hAnsi="Times New Roman" w:cs="Times New Roman"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Алгоритм изучение темы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6F2C" w:rsidRDefault="00396F2C" w:rsidP="00396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 w:rsidR="00FB570C">
        <w:rPr>
          <w:rFonts w:ascii="Times New Roman" w:hAnsi="Times New Roman" w:cs="Times New Roman"/>
          <w:sz w:val="28"/>
          <w:szCs w:val="28"/>
        </w:rPr>
        <w:t>1-11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FB570C">
        <w:rPr>
          <w:rFonts w:ascii="Times New Roman" w:hAnsi="Times New Roman" w:cs="Times New Roman"/>
          <w:sz w:val="28"/>
          <w:szCs w:val="28"/>
        </w:rPr>
        <w:t xml:space="preserve"> 37</w:t>
      </w:r>
      <w:r>
        <w:rPr>
          <w:rFonts w:ascii="Times New Roman" w:hAnsi="Times New Roman" w:cs="Times New Roman"/>
          <w:sz w:val="28"/>
          <w:szCs w:val="28"/>
        </w:rPr>
        <w:t xml:space="preserve">; содержание текста даст вам возможность </w:t>
      </w:r>
      <w:r w:rsidRPr="0011685B">
        <w:rPr>
          <w:rFonts w:ascii="Times New Roman" w:hAnsi="Times New Roman" w:cs="Times New Roman"/>
          <w:b/>
          <w:sz w:val="28"/>
          <w:szCs w:val="28"/>
        </w:rPr>
        <w:t>оформить письменно в тетрадь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последовательность событий</w:t>
      </w:r>
      <w:r w:rsidR="00BC0D1B">
        <w:rPr>
          <w:rFonts w:ascii="Times New Roman" w:hAnsi="Times New Roman" w:cs="Times New Roman"/>
          <w:sz w:val="28"/>
          <w:szCs w:val="28"/>
        </w:rPr>
        <w:t xml:space="preserve"> первой Российской революции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1685B">
        <w:rPr>
          <w:rFonts w:ascii="Times New Roman" w:hAnsi="Times New Roman" w:cs="Times New Roman"/>
          <w:b/>
          <w:sz w:val="28"/>
          <w:szCs w:val="28"/>
        </w:rPr>
        <w:t>по следующему образцу: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1.причины событий</w:t>
      </w:r>
    </w:p>
    <w:p w:rsidR="00396F2C" w:rsidRDefault="00396F2C" w:rsidP="00396F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2.хронология событий</w:t>
      </w:r>
    </w:p>
    <w:p w:rsidR="00BC0D1B" w:rsidRDefault="00396F2C" w:rsidP="00396F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0D1B">
        <w:rPr>
          <w:rFonts w:ascii="Times New Roman" w:hAnsi="Times New Roman" w:cs="Times New Roman"/>
          <w:sz w:val="28"/>
          <w:szCs w:val="28"/>
        </w:rPr>
        <w:t>Манифест «Об усовершенствовании государственного порядка» (17 октября 1905 года)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C0D1B" w:rsidRDefault="00396F2C" w:rsidP="00396F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C0D1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D1B" w:rsidRPr="00BC0D1B">
        <w:rPr>
          <w:rFonts w:ascii="Times New Roman" w:hAnsi="Times New Roman" w:cs="Times New Roman"/>
          <w:sz w:val="28"/>
          <w:szCs w:val="28"/>
        </w:rPr>
        <w:t xml:space="preserve"> </w:t>
      </w:r>
      <w:r w:rsidR="00BC0D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0D1B">
        <w:rPr>
          <w:rFonts w:ascii="Times New Roman" w:hAnsi="Times New Roman" w:cs="Times New Roman"/>
          <w:sz w:val="28"/>
          <w:szCs w:val="28"/>
        </w:rPr>
        <w:t xml:space="preserve"> и</w:t>
      </w:r>
      <w:r w:rsidR="00BC0D1B" w:rsidRPr="00BC0D1B">
        <w:rPr>
          <w:rFonts w:ascii="Times New Roman" w:hAnsi="Times New Roman" w:cs="Times New Roman"/>
          <w:sz w:val="28"/>
          <w:szCs w:val="28"/>
        </w:rPr>
        <w:t xml:space="preserve"> </w:t>
      </w:r>
      <w:r w:rsidR="00BC0D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C0D1B" w:rsidRPr="00BC0D1B">
        <w:rPr>
          <w:rFonts w:ascii="Times New Roman" w:hAnsi="Times New Roman" w:cs="Times New Roman"/>
          <w:sz w:val="28"/>
          <w:szCs w:val="28"/>
        </w:rPr>
        <w:t xml:space="preserve"> </w:t>
      </w:r>
      <w:r w:rsidR="00BC0D1B">
        <w:rPr>
          <w:rFonts w:ascii="Times New Roman" w:hAnsi="Times New Roman" w:cs="Times New Roman"/>
          <w:sz w:val="28"/>
          <w:szCs w:val="28"/>
        </w:rPr>
        <w:t>Государственных Дум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96F2C" w:rsidRPr="0011685B" w:rsidRDefault="00BC0D1B" w:rsidP="00396F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итоги революции</w:t>
      </w:r>
    </w:p>
    <w:p w:rsidR="00E20E5F" w:rsidRPr="00E20E5F" w:rsidRDefault="00BC0D1B" w:rsidP="00396F2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 текстом исторического документа на стр.96-97 </w:t>
      </w:r>
      <w:r w:rsidR="00E20E5F">
        <w:rPr>
          <w:rFonts w:ascii="Times New Roman" w:hAnsi="Times New Roman" w:cs="Times New Roman"/>
          <w:sz w:val="28"/>
          <w:szCs w:val="28"/>
        </w:rPr>
        <w:t xml:space="preserve">Ответьте на вопросы к историческим документам </w:t>
      </w:r>
      <w:r w:rsidR="00E20E5F" w:rsidRPr="00BC0D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(отвечаем устно)</w:t>
      </w:r>
    </w:p>
    <w:p w:rsidR="00396F2C" w:rsidRPr="00E20E5F" w:rsidRDefault="00396F2C" w:rsidP="00396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Обратите внимание </w:t>
      </w:r>
      <w:r w:rsidR="00E20E5F"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необходимость по мере освоения текста параграфа работы с картой(стр.90</w:t>
      </w:r>
      <w:r w:rsid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396F2C" w:rsidRPr="00E20E5F" w:rsidRDefault="00396F2C" w:rsidP="00E20E5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0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396F2C" w:rsidRDefault="00396F2C" w:rsidP="00396F2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</w:t>
      </w:r>
      <w:r w:rsid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чебника: параграф 37;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88</w:t>
      </w:r>
      <w:r w:rsid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-97</w:t>
      </w:r>
    </w:p>
    <w:p w:rsidR="00396F2C" w:rsidRDefault="00396F2C" w:rsidP="00396F2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вопросы(стр.96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96F2C" w:rsidRDefault="00E20E5F" w:rsidP="00396F2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 №3 (в форме развернутого ответа в тетради</w:t>
      </w:r>
      <w:r w:rsidR="00396F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 (стр.97</w:t>
      </w:r>
      <w:r w:rsidR="00396F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  <w:r w:rsidR="00E922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 на вопрос дублирует задание в пункте №1 конспекта урока</w:t>
      </w:r>
    </w:p>
    <w:p w:rsidR="00396F2C" w:rsidRPr="00667E2F" w:rsidRDefault="00E20E5F" w:rsidP="00396F2C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на вопрос</w:t>
      </w:r>
      <w:r w:rsidR="00396F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д/з присылаем на электронную почту:</w:t>
      </w:r>
      <w:proofErr w:type="spellStart"/>
      <w:r w:rsidR="00396F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="00396F2C"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="00396F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="00396F2C"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="00396F2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396F2C" w:rsidRDefault="00396F2C" w:rsidP="00396F2C"/>
    <w:p w:rsidR="00D31619" w:rsidRDefault="00D31619"/>
    <w:sectPr w:rsidR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C8"/>
    <w:rsid w:val="001A59C8"/>
    <w:rsid w:val="00396F2C"/>
    <w:rsid w:val="00BC0D1B"/>
    <w:rsid w:val="00D31619"/>
    <w:rsid w:val="00E20E5F"/>
    <w:rsid w:val="00E922D2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0462-BC0B-4D82-8939-F440ACB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2020-04-17T20:46:00Z</dcterms:created>
  <dcterms:modified xsi:type="dcterms:W3CDTF">2020-04-17T21:37:00Z</dcterms:modified>
</cp:coreProperties>
</file>