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96F" w:rsidRDefault="0017196F" w:rsidP="001719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17196F" w:rsidRDefault="0017196F" w:rsidP="001719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21</w:t>
      </w:r>
      <w:r>
        <w:rPr>
          <w:rFonts w:ascii="Times New Roman" w:hAnsi="Times New Roman" w:cs="Times New Roman"/>
          <w:sz w:val="28"/>
          <w:szCs w:val="28"/>
        </w:rPr>
        <w:t>.04.2020 г. Первая Российская революция и политические реформы 1905-1907 г. г.</w:t>
      </w:r>
    </w:p>
    <w:p w:rsidR="0017196F" w:rsidRPr="00FB570C" w:rsidRDefault="0017196F" w:rsidP="0017196F">
      <w:pPr>
        <w:rPr>
          <w:rFonts w:ascii="Times New Roman" w:hAnsi="Times New Roman" w:cs="Times New Roman"/>
          <w:b/>
          <w:sz w:val="28"/>
          <w:szCs w:val="28"/>
        </w:rPr>
      </w:pPr>
      <w:r w:rsidRPr="00FB570C">
        <w:rPr>
          <w:rFonts w:ascii="Times New Roman" w:hAnsi="Times New Roman" w:cs="Times New Roman"/>
          <w:b/>
          <w:sz w:val="28"/>
          <w:szCs w:val="28"/>
        </w:rPr>
        <w:t>Основной вопрос темы урока:</w:t>
      </w:r>
    </w:p>
    <w:p w:rsidR="0017196F" w:rsidRDefault="0017196F" w:rsidP="001719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была вызвана революция 1905-1907 г. г.? Какие изменения произошли в России в результате революции?</w:t>
      </w:r>
    </w:p>
    <w:p w:rsidR="0017196F" w:rsidRDefault="0017196F" w:rsidP="0017196F">
      <w:pPr>
        <w:rPr>
          <w:rFonts w:ascii="Times New Roman" w:hAnsi="Times New Roman" w:cs="Times New Roman"/>
          <w:sz w:val="28"/>
          <w:szCs w:val="28"/>
        </w:rPr>
      </w:pPr>
      <w:r w:rsidRPr="00FB570C">
        <w:rPr>
          <w:rFonts w:ascii="Times New Roman" w:hAnsi="Times New Roman" w:cs="Times New Roman"/>
          <w:b/>
          <w:sz w:val="28"/>
          <w:szCs w:val="28"/>
        </w:rPr>
        <w:t>Алгоритм изучение темы урока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7196F" w:rsidRDefault="0017196F" w:rsidP="001719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6ACA">
        <w:rPr>
          <w:rFonts w:ascii="Times New Roman" w:hAnsi="Times New Roman" w:cs="Times New Roman"/>
          <w:sz w:val="28"/>
          <w:szCs w:val="28"/>
        </w:rPr>
        <w:t>Проч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F6ACA">
        <w:rPr>
          <w:rFonts w:ascii="Times New Roman" w:hAnsi="Times New Roman" w:cs="Times New Roman"/>
          <w:sz w:val="28"/>
          <w:szCs w:val="28"/>
        </w:rPr>
        <w:t>тайте п.</w:t>
      </w:r>
      <w:r>
        <w:rPr>
          <w:rFonts w:ascii="Times New Roman" w:hAnsi="Times New Roman" w:cs="Times New Roman"/>
          <w:sz w:val="28"/>
          <w:szCs w:val="28"/>
        </w:rPr>
        <w:t>1-11</w:t>
      </w:r>
      <w:r w:rsidRPr="004F6ACA">
        <w:rPr>
          <w:rFonts w:ascii="Times New Roman" w:hAnsi="Times New Roman" w:cs="Times New Roman"/>
          <w:sz w:val="28"/>
          <w:szCs w:val="28"/>
        </w:rPr>
        <w:t xml:space="preserve"> параграфа</w:t>
      </w:r>
      <w:r>
        <w:rPr>
          <w:rFonts w:ascii="Times New Roman" w:hAnsi="Times New Roman" w:cs="Times New Roman"/>
          <w:sz w:val="28"/>
          <w:szCs w:val="28"/>
        </w:rPr>
        <w:t xml:space="preserve"> 37; содержание текста даст вам возможность </w:t>
      </w:r>
      <w:r w:rsidRPr="0011685B">
        <w:rPr>
          <w:rFonts w:ascii="Times New Roman" w:hAnsi="Times New Roman" w:cs="Times New Roman"/>
          <w:b/>
          <w:sz w:val="28"/>
          <w:szCs w:val="28"/>
        </w:rPr>
        <w:t>оформить письменно в тетрадь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последовательность событий первой Российской революции; </w:t>
      </w:r>
      <w:r w:rsidRPr="0011685B">
        <w:rPr>
          <w:rFonts w:ascii="Times New Roman" w:hAnsi="Times New Roman" w:cs="Times New Roman"/>
          <w:b/>
          <w:sz w:val="28"/>
          <w:szCs w:val="28"/>
        </w:rPr>
        <w:t>по следующему образцу: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1.причины событий</w:t>
      </w:r>
    </w:p>
    <w:p w:rsidR="0017196F" w:rsidRDefault="0017196F" w:rsidP="001719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2.хронология событий</w:t>
      </w:r>
    </w:p>
    <w:p w:rsidR="0017196F" w:rsidRDefault="0017196F" w:rsidP="001719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3.Манифест «Об усовершенствовании государственного порядка» (17 октября 1905 года)                 </w:t>
      </w:r>
    </w:p>
    <w:p w:rsidR="0017196F" w:rsidRDefault="0017196F" w:rsidP="001719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4.деятельность  </w:t>
      </w:r>
      <w:r w:rsidRPr="00BC0D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BC0D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C0D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Государственных Дум             </w:t>
      </w:r>
    </w:p>
    <w:p w:rsidR="0017196F" w:rsidRPr="0011685B" w:rsidRDefault="0017196F" w:rsidP="001719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итоги революции</w:t>
      </w:r>
    </w:p>
    <w:p w:rsidR="0017196F" w:rsidRPr="00E20E5F" w:rsidRDefault="0017196F" w:rsidP="0017196F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Познакомьтесь с текстом исторического документа на стр.96-97 Ответьте на вопросы к историческим документам </w:t>
      </w:r>
      <w:r w:rsidRPr="00BC0D1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(отвечаем устно)</w:t>
      </w:r>
    </w:p>
    <w:p w:rsidR="0017196F" w:rsidRPr="00E20E5F" w:rsidRDefault="0017196F" w:rsidP="001719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0E5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Обратите внимание на необходимость по мере освоения текста параграфа работы с картой(стр.90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</w:t>
      </w:r>
      <w:r w:rsidRPr="00E20E5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</w:p>
    <w:p w:rsidR="0017196F" w:rsidRPr="00E20E5F" w:rsidRDefault="0017196F" w:rsidP="0017196F">
      <w:pP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20E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Домашнее задание:</w:t>
      </w:r>
    </w:p>
    <w:p w:rsidR="0017196F" w:rsidRDefault="0017196F" w:rsidP="0017196F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-Изучить материал учебника: параграф 37; на стр.88-97</w:t>
      </w:r>
    </w:p>
    <w:p w:rsidR="0017196F" w:rsidRDefault="0017196F" w:rsidP="0017196F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</w:t>
      </w:r>
      <w:r w:rsidRPr="00D3057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Подготовиться к устному собеседованию, отвечая на вопросы(стр.96)</w:t>
      </w:r>
    </w:p>
    <w:p w:rsidR="0017196F" w:rsidRDefault="0017196F" w:rsidP="0017196F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-Ответить на вопрос №3 (в форме развернутого ответа в тетради) рубрики «Думаем, сравниваем, размышляем» (стр.97); ответ на вопрос дублирует задание в пункте №1 конспекта урока</w:t>
      </w:r>
    </w:p>
    <w:p w:rsidR="0017196F" w:rsidRPr="00667E2F" w:rsidRDefault="0017196F" w:rsidP="0017196F">
      <w:pPr>
        <w:shd w:val="clear" w:color="auto" w:fill="FFFFFF"/>
        <w:spacing w:before="100" w:beforeAutospacing="1" w:after="300" w:line="240" w:lineRule="auto"/>
        <w:ind w:right="1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 на вопрос д/з присылаем на электронную почту: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macktanya</w:t>
      </w:r>
      <w:proofErr w:type="spellEnd"/>
      <w:r w:rsidRPr="00667E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@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mail</w:t>
      </w:r>
      <w:r w:rsidRPr="00667E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ru</w:t>
      </w:r>
      <w:proofErr w:type="spellEnd"/>
    </w:p>
    <w:p w:rsidR="0017196F" w:rsidRDefault="0017196F" w:rsidP="0017196F"/>
    <w:p w:rsidR="0017196F" w:rsidRDefault="0017196F" w:rsidP="0017196F"/>
    <w:p w:rsidR="00412861" w:rsidRDefault="00412861"/>
    <w:sectPr w:rsidR="00412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10F3C"/>
    <w:multiLevelType w:val="hybridMultilevel"/>
    <w:tmpl w:val="6FF23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D27"/>
    <w:rsid w:val="0017196F"/>
    <w:rsid w:val="00207D27"/>
    <w:rsid w:val="0041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6FB4D1-884E-4EDF-8ABB-14D79F341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96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1070</Characters>
  <Application>Microsoft Office Word</Application>
  <DocSecurity>0</DocSecurity>
  <Lines>8</Lines>
  <Paragraphs>2</Paragraphs>
  <ScaleCrop>false</ScaleCrop>
  <Company>diakov.net</Company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2020-04-17T21:38:00Z</dcterms:created>
  <dcterms:modified xsi:type="dcterms:W3CDTF">2020-04-17T21:39:00Z</dcterms:modified>
</cp:coreProperties>
</file>