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C1886" w14:textId="5384964A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7«Б» – английский язык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вторник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009596CA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05C66927" w14:textId="79915AA1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522B1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Can I help you</w:t>
      </w:r>
      <w:r w:rsidRPr="00522B1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?</w:t>
      </w:r>
    </w:p>
    <w:p w14:paraId="27BC9F43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A36A51E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6D6926EE" w14:textId="7D866B42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76077567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172FD918" w14:textId="7F534B01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Can I help you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?</w:t>
      </w:r>
    </w:p>
    <w:p w14:paraId="39716365" w14:textId="4DFEE13F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461419A2" w14:textId="37672B6C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1а </w:t>
      </w: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88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C93DB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C93DB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заполнить таблицу</w:t>
      </w:r>
    </w:p>
    <w:p w14:paraId="0ED838C4" w14:textId="6BAB26AB" w:rsidR="00522B13" w:rsidRPr="00C93DB7" w:rsidRDefault="00C93DB7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2 </w:t>
      </w: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88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соединить название профессии с её описанием.</w:t>
      </w:r>
    </w:p>
    <w:p w14:paraId="0720A436" w14:textId="77777777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14:paraId="513792B7" w14:textId="6EDF49D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5C04521E" w14:textId="18CCF1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2CCF285C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224C14A2" w14:textId="35B94138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5BC06211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7E7F107F" w14:textId="77777777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522B1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522B1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522B1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14FA4351" w14:textId="126DF9EF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</w:pPr>
    </w:p>
    <w:p w14:paraId="201A030B" w14:textId="1E93B68B" w:rsidR="00522B13" w:rsidRDefault="00C93DB7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Упр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1 </w:t>
      </w: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стр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54 – рабочая тетрадь (смотри ниже). </w:t>
      </w:r>
      <w:r>
        <w:rPr>
          <w:rFonts w:ascii="Times New Roman" w:eastAsia="Cambria" w:hAnsi="Times New Roman" w:cs="Times New Roman"/>
          <w:bCs/>
          <w:iCs/>
          <w:sz w:val="28"/>
          <w:szCs w:val="28"/>
        </w:rPr>
        <w:t>Соединить значки с названием магазинов. Перевод.</w:t>
      </w:r>
    </w:p>
    <w:p w14:paraId="23CEA5AD" w14:textId="5F8DA251" w:rsidR="00C93DB7" w:rsidRPr="00C93DB7" w:rsidRDefault="00C93DB7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proofErr w:type="spellStart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>Упр</w:t>
      </w:r>
      <w:proofErr w:type="spellEnd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2 </w:t>
      </w:r>
      <w:proofErr w:type="spellStart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>стр</w:t>
      </w:r>
      <w:proofErr w:type="spellEnd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54 – рабочая тетрадь.</w:t>
      </w:r>
      <w:r>
        <w:rPr>
          <w:rFonts w:ascii="Times New Roman" w:eastAsia="Cambria" w:hAnsi="Times New Roman" w:cs="Times New Roman"/>
          <w:bCs/>
          <w:iCs/>
          <w:sz w:val="28"/>
          <w:szCs w:val="28"/>
        </w:rPr>
        <w:t xml:space="preserve"> Представьте, что вы в магазине. К кому вы обратитесь, если….</w:t>
      </w:r>
    </w:p>
    <w:p w14:paraId="387BE91E" w14:textId="04AAFC78" w:rsidR="00522B13" w:rsidRPr="00C93DB7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</w:p>
    <w:p w14:paraId="1F8EEB80" w14:textId="48ED51FC" w:rsidR="00522B13" w:rsidRPr="00C93DB7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</w:p>
    <w:p w14:paraId="536F0B22" w14:textId="77777777" w:rsidR="00522B13" w:rsidRPr="00C93DB7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5FF535EB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>
          <w:rPr>
            <w:rStyle w:val="a3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5D225AC0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8F9F457" w14:textId="1FF761BD" w:rsidR="00FC1CF4" w:rsidRDefault="00FC1CF4">
      <w:pPr>
        <w:rPr>
          <w:lang w:val="de-DE"/>
        </w:rPr>
      </w:pPr>
    </w:p>
    <w:p w14:paraId="706D4DA0" w14:textId="2C47D548" w:rsidR="00C93DB7" w:rsidRDefault="00C93DB7">
      <w:pPr>
        <w:rPr>
          <w:lang w:val="de-DE"/>
        </w:rPr>
      </w:pPr>
    </w:p>
    <w:p w14:paraId="5ACE0332" w14:textId="2C5D7F6A" w:rsidR="00C93DB7" w:rsidRDefault="00C93DB7">
      <w:pPr>
        <w:rPr>
          <w:lang w:val="de-DE"/>
        </w:rPr>
      </w:pPr>
    </w:p>
    <w:p w14:paraId="19EDCEB7" w14:textId="532007B7" w:rsidR="00C93DB7" w:rsidRDefault="00C93DB7">
      <w:pPr>
        <w:rPr>
          <w:lang w:val="de-DE"/>
        </w:rPr>
      </w:pPr>
    </w:p>
    <w:p w14:paraId="0ED4CB07" w14:textId="147D9354" w:rsidR="00C93DB7" w:rsidRDefault="00C93DB7">
      <w:pPr>
        <w:rPr>
          <w:lang w:val="de-DE"/>
        </w:rPr>
      </w:pPr>
    </w:p>
    <w:p w14:paraId="3089B171" w14:textId="2D69112C" w:rsidR="00C93DB7" w:rsidRDefault="00C93DB7">
      <w:pPr>
        <w:rPr>
          <w:lang w:val="de-DE"/>
        </w:rPr>
      </w:pPr>
    </w:p>
    <w:p w14:paraId="32C485A6" w14:textId="384801C7" w:rsidR="00C93DB7" w:rsidRDefault="00C93DB7">
      <w:pPr>
        <w:rPr>
          <w:lang w:val="de-DE"/>
        </w:rPr>
      </w:pPr>
    </w:p>
    <w:p w14:paraId="3D790C48" w14:textId="67D8E997" w:rsidR="00C93DB7" w:rsidRDefault="00C93DB7">
      <w:pPr>
        <w:rPr>
          <w:lang w:val="de-DE"/>
        </w:rPr>
      </w:pPr>
    </w:p>
    <w:p w14:paraId="078631FB" w14:textId="423821C8" w:rsidR="00C93DB7" w:rsidRDefault="00C93DB7">
      <w:pPr>
        <w:rPr>
          <w:lang w:val="de-DE"/>
        </w:rPr>
      </w:pPr>
    </w:p>
    <w:p w14:paraId="00EDE652" w14:textId="1ED25B43" w:rsidR="00C93DB7" w:rsidRPr="00522B13" w:rsidRDefault="00C93DB7">
      <w:pPr>
        <w:rPr>
          <w:lang w:val="de-DE"/>
        </w:rPr>
      </w:pPr>
      <w:r w:rsidRPr="00C93DB7">
        <w:lastRenderedPageBreak/>
        <w:drawing>
          <wp:inline distT="0" distB="0" distL="0" distR="0" wp14:anchorId="0703E0D3" wp14:editId="31D3A475">
            <wp:extent cx="6162675" cy="889124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3187" cy="889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DB7" w:rsidRPr="00522B13" w:rsidSect="00C93D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63649"/>
    <w:multiLevelType w:val="hybridMultilevel"/>
    <w:tmpl w:val="7780E4D2"/>
    <w:lvl w:ilvl="0" w:tplc="CE74E7B2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DA"/>
    <w:rsid w:val="001E69DA"/>
    <w:rsid w:val="00522B13"/>
    <w:rsid w:val="00C93DB7"/>
    <w:rsid w:val="00FC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FF7F"/>
  <w15:chartTrackingRefBased/>
  <w15:docId w15:val="{F19712A0-8644-477E-A1F1-101D9AA8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B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B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2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2020-04-15T16:21:00Z</dcterms:created>
  <dcterms:modified xsi:type="dcterms:W3CDTF">2020-04-15T16:39:00Z</dcterms:modified>
</cp:coreProperties>
</file>