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05" w:rsidRPr="00425CD4" w:rsidRDefault="000E508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5C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Технология </w:t>
      </w:r>
      <w:proofErr w:type="gramStart"/>
      <w:r w:rsidR="00087EBE" w:rsidRPr="00425C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proofErr w:type="gramEnd"/>
      <w:r w:rsidRPr="00425C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87EBE" w:rsidRPr="00425C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="006749EA" w:rsidRPr="00425C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класс 22</w:t>
      </w:r>
      <w:r w:rsidR="00B85C05" w:rsidRPr="00425C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.04</w:t>
      </w:r>
    </w:p>
    <w:p w:rsidR="00B85C05" w:rsidRPr="00425CD4" w:rsidRDefault="001C5930" w:rsidP="00087EBE">
      <w:pPr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425C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Тема:</w:t>
      </w:r>
      <w:r w:rsidR="00B85C05" w:rsidRPr="00425C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749EA" w:rsidRPr="00425C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Восприятие информации.</w:t>
      </w:r>
    </w:p>
    <w:p w:rsidR="00FB658F" w:rsidRPr="00425CD4" w:rsidRDefault="006749EA" w:rsidP="00FB658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25CD4">
        <w:rPr>
          <w:rFonts w:ascii="Times New Roman" w:hAnsi="Times New Roman" w:cs="Times New Roman"/>
          <w:sz w:val="20"/>
          <w:szCs w:val="20"/>
          <w:shd w:val="clear" w:color="auto" w:fill="FFFFFF"/>
        </w:rPr>
        <w:t>Слово «информация» происходит от латинского слова </w:t>
      </w:r>
      <w:proofErr w:type="spellStart"/>
      <w:r w:rsidRPr="00425CD4">
        <w:rPr>
          <w:rFonts w:ascii="Times New Roman" w:hAnsi="Times New Roman" w:cs="Times New Roman"/>
          <w:sz w:val="20"/>
          <w:szCs w:val="20"/>
          <w:shd w:val="clear" w:color="auto" w:fill="FFFFFF"/>
        </w:rPr>
        <w:t>informatio</w:t>
      </w:r>
      <w:proofErr w:type="spellEnd"/>
      <w:r w:rsidRPr="00425CD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что означает разъяснение, высказывания, осведомленность. Само слово информация лишь сравнительно недавно стало превращаться в точный термин. До этого информацию воспринимали как то, что присутствует в языке, письме или передается при общении. Сейчас смысл, который вкладывается в это понятие, очень изменился и расширился. Возникла особая математическая дисциплина — теория информации. </w:t>
      </w:r>
      <w:r w:rsidR="00FB658F" w:rsidRPr="00425CD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Хотя в теории информации и вводится несколько ее конкретных определений, все они не охватывают всего объема этого понятия. Рассмотрим некоторые определения. Информация — это отражение реального (материального, предметного) мира, которое выражается в виде сигналов, знаков. Информация — любая совокупность сигналов, сведений (данных), которые какая-либо система воспринимает из окружающей среды (входная информация), выдает в окружающую среду </w:t>
      </w:r>
      <w:proofErr w:type="gramStart"/>
      <w:r w:rsidR="00FB658F" w:rsidRPr="00425CD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 </w:t>
      </w:r>
      <w:proofErr w:type="gramEnd"/>
      <w:r w:rsidR="00FB658F" w:rsidRPr="00425CD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исходящая информация ) или сохраняется внутри определенной системы (внутренняя информация). Информация существует в виде документов, рисунков, текстов, звуковых и световых сигналов, энергетических и нервных импульсов и т.п. Под информацией понимают сведения об объектах окружающего мира, которые воспринимаются человеком, животным, растительным миром или специальными устройствами и повышают их уровень информированности. Информация передается с помощью сообщений. Сообщение бывают устными, письменными, в виде рисунков, жестов, специальных знаков или организованными каким-то другим образом. Примерами сообщений являются: показания измерительного устройства, дорожные знаки, текст телеграммы, устный рассказ и тому подобное. С помощью сообщений происходит обмен информацией между людьми, между людьми и машинами, между машинами; обмен сигналами в растительном и животном мире, от клетки к клетке, от организма в организм и тому подобное. </w:t>
      </w:r>
    </w:p>
    <w:p w:rsidR="006749EA" w:rsidRPr="00425CD4" w:rsidRDefault="006749EA" w:rsidP="00087EB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25CD4" w:rsidRPr="00425CD4" w:rsidRDefault="00425CD4" w:rsidP="00425CD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CD4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 воспринимает информацию через основные пять каналов: зрительный, слуховой, тактильный, вкусовой, обонятельный. И после восприятия информация перерабатывается в нашей голове, причем интересно то, что перерабатывается она на основе </w:t>
      </w:r>
      <w:r w:rsidRPr="00425C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одной преобладающей системы</w:t>
      </w:r>
      <w:r w:rsidRPr="00425C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25CD4" w:rsidRPr="00425CD4" w:rsidRDefault="00425CD4" w:rsidP="00425CD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CD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Выделяют основные четыре типа сенсорных систем:</w:t>
      </w:r>
    </w:p>
    <w:p w:rsidR="00425CD4" w:rsidRPr="00425CD4" w:rsidRDefault="00425CD4" w:rsidP="004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C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Визуальная.</w:t>
      </w:r>
      <w:r w:rsidRPr="00425CD4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Когда доминирующим является зрительная система обработки информации: формы, расположения, цвета.</w:t>
      </w:r>
    </w:p>
    <w:p w:rsidR="00425CD4" w:rsidRPr="00425CD4" w:rsidRDefault="00425CD4" w:rsidP="004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C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Слуховая.</w:t>
      </w:r>
      <w:r w:rsidRPr="00425CD4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Доминирующей является слуховая система обработки информации: звуки, мелодии, их тон, громкость, тембр, чистота</w:t>
      </w:r>
    </w:p>
    <w:p w:rsidR="00425CD4" w:rsidRPr="00425CD4" w:rsidRDefault="00425CD4" w:rsidP="004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C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Кинестетическая.</w:t>
      </w:r>
      <w:r w:rsidRPr="00425CD4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Доминирующей является чувственная информация: прикосновения, вкус, запах, ощущение текстур, температуры</w:t>
      </w:r>
    </w:p>
    <w:p w:rsidR="00425CD4" w:rsidRPr="00425CD4" w:rsidRDefault="00425CD4" w:rsidP="004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25C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Дигитальная</w:t>
      </w:r>
      <w:proofErr w:type="spellEnd"/>
      <w:r w:rsidRPr="00425C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425CD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425C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Связанная</w:t>
      </w:r>
      <w:proofErr w:type="gramEnd"/>
      <w:r w:rsidRPr="00425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логическим построением внутреннего диалога.</w:t>
      </w:r>
    </w:p>
    <w:p w:rsidR="00425CD4" w:rsidRDefault="00425CD4" w:rsidP="00425CD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CD4">
        <w:rPr>
          <w:rFonts w:ascii="Times New Roman" w:eastAsia="Times New Roman" w:hAnsi="Times New Roman" w:cs="Times New Roman"/>
          <w:sz w:val="20"/>
          <w:szCs w:val="20"/>
          <w:lang w:eastAsia="ru-RU"/>
        </w:rPr>
        <w:t>Не  следует думать, что доминирование одной означает слабость другой. Просто одна из систем чаще всего </w:t>
      </w:r>
      <w:r w:rsidRPr="00425C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является пусковой, ведущей.</w:t>
      </w:r>
      <w:r w:rsidRPr="00425CD4">
        <w:rPr>
          <w:rFonts w:ascii="Times New Roman" w:eastAsia="Times New Roman" w:hAnsi="Times New Roman" w:cs="Times New Roman"/>
          <w:sz w:val="20"/>
          <w:szCs w:val="20"/>
          <w:lang w:eastAsia="ru-RU"/>
        </w:rPr>
        <w:t> Именно ведущая система запускает процесс мышления, становится толчком для других ментальных процессов: памяти, представления, воображения.</w:t>
      </w:r>
    </w:p>
    <w:p w:rsidR="00425CD4" w:rsidRPr="00425CD4" w:rsidRDefault="00425CD4" w:rsidP="00425CD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CD4" w:rsidRPr="00425CD4" w:rsidRDefault="00425CD4" w:rsidP="00087EB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25CD4">
        <w:rPr>
          <w:rFonts w:ascii="Times New Roman" w:hAnsi="Times New Roman" w:cs="Times New Roman"/>
          <w:sz w:val="20"/>
          <w:szCs w:val="20"/>
          <w:shd w:val="clear" w:color="auto" w:fill="FFFFFF"/>
        </w:rPr>
        <w:t>Профессии и производство.</w:t>
      </w:r>
    </w:p>
    <w:p w:rsidR="00A50DF3" w:rsidRPr="00425CD4" w:rsidRDefault="00425CD4" w:rsidP="00087EB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25CD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Хорошо развитые чувства вкуса и обоняния могут </w:t>
      </w:r>
      <w:proofErr w:type="gramStart"/>
      <w:r w:rsidRPr="00425CD4">
        <w:rPr>
          <w:rFonts w:ascii="Times New Roman" w:hAnsi="Times New Roman" w:cs="Times New Roman"/>
          <w:sz w:val="20"/>
          <w:szCs w:val="20"/>
          <w:shd w:val="clear" w:color="auto" w:fill="FFFFFF"/>
        </w:rPr>
        <w:t>понадобится</w:t>
      </w:r>
      <w:proofErr w:type="gramEnd"/>
      <w:r w:rsidRPr="00425CD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при выборе профессии. Одной из таких является </w:t>
      </w:r>
      <w:proofErr w:type="spellStart"/>
      <w:r w:rsidRPr="00425CD4">
        <w:rPr>
          <w:rFonts w:ascii="Times New Roman" w:hAnsi="Times New Roman" w:cs="Times New Roman"/>
          <w:sz w:val="20"/>
          <w:szCs w:val="20"/>
          <w:shd w:val="clear" w:color="auto" w:fill="FFFFFF"/>
        </w:rPr>
        <w:t>дегустатор</w:t>
      </w:r>
      <w:proofErr w:type="gramStart"/>
      <w:r w:rsidRPr="00425CD4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A50DF3" w:rsidRPr="00425CD4">
        <w:rPr>
          <w:rFonts w:ascii="Times New Roman" w:hAnsi="Times New Roman" w:cs="Times New Roman"/>
          <w:sz w:val="20"/>
          <w:szCs w:val="20"/>
          <w:shd w:val="clear" w:color="auto" w:fill="F2F2F2"/>
        </w:rPr>
        <w:t>Д</w:t>
      </w:r>
      <w:proofErr w:type="gramEnd"/>
      <w:r w:rsidR="00A50DF3" w:rsidRPr="00425CD4">
        <w:rPr>
          <w:rFonts w:ascii="Times New Roman" w:hAnsi="Times New Roman" w:cs="Times New Roman"/>
          <w:sz w:val="20"/>
          <w:szCs w:val="20"/>
          <w:shd w:val="clear" w:color="auto" w:fill="F2F2F2"/>
        </w:rPr>
        <w:t>ег</w:t>
      </w:r>
      <w:r w:rsidRPr="00425CD4">
        <w:rPr>
          <w:rFonts w:ascii="Times New Roman" w:hAnsi="Times New Roman" w:cs="Times New Roman"/>
          <w:sz w:val="20"/>
          <w:szCs w:val="20"/>
          <w:shd w:val="clear" w:color="auto" w:fill="F2F2F2"/>
        </w:rPr>
        <w:t>устатором</w:t>
      </w:r>
      <w:proofErr w:type="spellEnd"/>
      <w:r w:rsidRPr="00425CD4">
        <w:rPr>
          <w:rFonts w:ascii="Times New Roman" w:hAnsi="Times New Roman" w:cs="Times New Roman"/>
          <w:sz w:val="20"/>
          <w:szCs w:val="20"/>
          <w:shd w:val="clear" w:color="auto" w:fill="F2F2F2"/>
        </w:rPr>
        <w:t xml:space="preserve"> называют профессионала</w:t>
      </w:r>
      <w:r w:rsidR="00A50DF3" w:rsidRPr="00425CD4">
        <w:rPr>
          <w:rFonts w:ascii="Times New Roman" w:hAnsi="Times New Roman" w:cs="Times New Roman"/>
          <w:sz w:val="20"/>
          <w:szCs w:val="20"/>
          <w:shd w:val="clear" w:color="auto" w:fill="F2F2F2"/>
        </w:rPr>
        <w:t xml:space="preserve">, наделенного способностью различать все нюансы вкуса и аромата. Изучая продукты питания и напитки, он является своего рода гарантом их надлежащего </w:t>
      </w:r>
      <w:proofErr w:type="spellStart"/>
      <w:r w:rsidR="00A50DF3" w:rsidRPr="00425CD4">
        <w:rPr>
          <w:rFonts w:ascii="Times New Roman" w:hAnsi="Times New Roman" w:cs="Times New Roman"/>
          <w:sz w:val="20"/>
          <w:szCs w:val="20"/>
          <w:shd w:val="clear" w:color="auto" w:fill="F2F2F2"/>
        </w:rPr>
        <w:t>качества</w:t>
      </w:r>
      <w:proofErr w:type="gramStart"/>
      <w:r w:rsidR="00A50DF3" w:rsidRPr="00425CD4">
        <w:rPr>
          <w:rFonts w:ascii="Times New Roman" w:hAnsi="Times New Roman" w:cs="Times New Roman"/>
          <w:sz w:val="20"/>
          <w:szCs w:val="20"/>
          <w:shd w:val="clear" w:color="auto" w:fill="F2F2F2"/>
        </w:rPr>
        <w:t>.Р</w:t>
      </w:r>
      <w:proofErr w:type="gramEnd"/>
      <w:r w:rsidR="00A50DF3" w:rsidRPr="00425CD4">
        <w:rPr>
          <w:rFonts w:ascii="Times New Roman" w:hAnsi="Times New Roman" w:cs="Times New Roman"/>
          <w:sz w:val="20"/>
          <w:szCs w:val="20"/>
          <w:shd w:val="clear" w:color="auto" w:fill="F2F2F2"/>
        </w:rPr>
        <w:t>абота</w:t>
      </w:r>
      <w:proofErr w:type="spellEnd"/>
      <w:r w:rsidR="00A50DF3" w:rsidRPr="00425CD4">
        <w:rPr>
          <w:rFonts w:ascii="Times New Roman" w:hAnsi="Times New Roman" w:cs="Times New Roman"/>
          <w:sz w:val="20"/>
          <w:szCs w:val="20"/>
          <w:shd w:val="clear" w:color="auto" w:fill="F2F2F2"/>
        </w:rPr>
        <w:t xml:space="preserve"> дегустатором предусматривает деятельность в определенной области, когда специалист оценивает не только сырье, но и готовый продукт. Как гласит статистика, врожденными способностями к </w:t>
      </w:r>
      <w:proofErr w:type="spellStart"/>
      <w:r w:rsidR="00A50DF3" w:rsidRPr="00425CD4">
        <w:rPr>
          <w:rFonts w:ascii="Times New Roman" w:hAnsi="Times New Roman" w:cs="Times New Roman"/>
          <w:sz w:val="20"/>
          <w:szCs w:val="20"/>
          <w:shd w:val="clear" w:color="auto" w:fill="F2F2F2"/>
        </w:rPr>
        <w:t>дегустированию</w:t>
      </w:r>
      <w:proofErr w:type="spellEnd"/>
      <w:r w:rsidR="00A50DF3" w:rsidRPr="00425CD4">
        <w:rPr>
          <w:rFonts w:ascii="Times New Roman" w:hAnsi="Times New Roman" w:cs="Times New Roman"/>
          <w:sz w:val="20"/>
          <w:szCs w:val="20"/>
          <w:shd w:val="clear" w:color="auto" w:fill="F2F2F2"/>
        </w:rPr>
        <w:t xml:space="preserve"> на профессиональном уровне </w:t>
      </w:r>
      <w:proofErr w:type="gramStart"/>
      <w:r w:rsidR="00A50DF3" w:rsidRPr="00425CD4">
        <w:rPr>
          <w:rFonts w:ascii="Times New Roman" w:hAnsi="Times New Roman" w:cs="Times New Roman"/>
          <w:sz w:val="20"/>
          <w:szCs w:val="20"/>
          <w:shd w:val="clear" w:color="auto" w:fill="F2F2F2"/>
        </w:rPr>
        <w:t>наделены</w:t>
      </w:r>
      <w:proofErr w:type="gramEnd"/>
      <w:r w:rsidR="00A50DF3" w:rsidRPr="00425CD4">
        <w:rPr>
          <w:rFonts w:ascii="Times New Roman" w:hAnsi="Times New Roman" w:cs="Times New Roman"/>
          <w:sz w:val="20"/>
          <w:szCs w:val="20"/>
          <w:shd w:val="clear" w:color="auto" w:fill="F2F2F2"/>
        </w:rPr>
        <w:t xml:space="preserve"> лишь 15% людей. Ученые доказали, что научить чувствительности невозможно, при наличии таланта с рождения, его можно развивать. Поэтому, работа дегустатором предусматривает постоянное совершенствование уже имеющихся навыков. Оттенки вкуса и запаха следует не только различать, но и запоминать. Чем объемнее «картотека» дегустатора, тем выше его уровень квалификации. Сам процесс дегустации предусматривает отсутствие отвлекающих факторов, таких как избыток света, шум, посторонние запахи. Профессия дегустатор не подходит людям, которые курят и употребляют алкоголь. Под запретом и острые блюда, способные повлечь </w:t>
      </w:r>
      <w:r w:rsidR="00A50DF3" w:rsidRPr="00425CD4">
        <w:rPr>
          <w:rFonts w:ascii="Times New Roman" w:hAnsi="Times New Roman" w:cs="Times New Roman"/>
          <w:sz w:val="20"/>
          <w:szCs w:val="20"/>
          <w:shd w:val="clear" w:color="auto" w:fill="F2F2F2"/>
        </w:rPr>
        <w:lastRenderedPageBreak/>
        <w:t>снижение чувствительности рецептором. Также действует запрет на использование духов, чтобы сторонние запахи не перебивали аромат дегустируемого продукта. Есть профессионалы, которые, с целью не лишиться сре</w:t>
      </w:r>
      <w:proofErr w:type="gramStart"/>
      <w:r w:rsidR="00A50DF3" w:rsidRPr="00425CD4">
        <w:rPr>
          <w:rFonts w:ascii="Times New Roman" w:hAnsi="Times New Roman" w:cs="Times New Roman"/>
          <w:sz w:val="20"/>
          <w:szCs w:val="20"/>
          <w:shd w:val="clear" w:color="auto" w:fill="F2F2F2"/>
        </w:rPr>
        <w:t>дств к с</w:t>
      </w:r>
      <w:proofErr w:type="gramEnd"/>
      <w:r w:rsidR="00A50DF3" w:rsidRPr="00425CD4">
        <w:rPr>
          <w:rFonts w:ascii="Times New Roman" w:hAnsi="Times New Roman" w:cs="Times New Roman"/>
          <w:sz w:val="20"/>
          <w:szCs w:val="20"/>
          <w:shd w:val="clear" w:color="auto" w:fill="F2F2F2"/>
        </w:rPr>
        <w:t xml:space="preserve">уществованию на случай внезапной потери универсальных способностей, оформляют страховку. </w:t>
      </w:r>
    </w:p>
    <w:p w:rsidR="000E5087" w:rsidRPr="00425CD4" w:rsidRDefault="001C5930" w:rsidP="001C5930">
      <w:pPr>
        <w:rPr>
          <w:rFonts w:ascii="Times New Roman" w:hAnsi="Times New Roman" w:cs="Times New Roman"/>
          <w:sz w:val="20"/>
          <w:szCs w:val="20"/>
        </w:rPr>
      </w:pPr>
      <w:r w:rsidRPr="00425CD4">
        <w:rPr>
          <w:rFonts w:ascii="Times New Roman" w:hAnsi="Times New Roman" w:cs="Times New Roman"/>
          <w:b/>
          <w:sz w:val="20"/>
          <w:szCs w:val="20"/>
        </w:rPr>
        <w:t>Домашние задание:</w:t>
      </w:r>
      <w:r w:rsidRPr="00425CD4">
        <w:rPr>
          <w:rFonts w:ascii="Times New Roman" w:hAnsi="Times New Roman" w:cs="Times New Roman"/>
          <w:sz w:val="20"/>
          <w:szCs w:val="20"/>
        </w:rPr>
        <w:t xml:space="preserve"> </w:t>
      </w:r>
      <w:r w:rsidR="00FB658F">
        <w:rPr>
          <w:rFonts w:ascii="Times New Roman" w:hAnsi="Times New Roman" w:cs="Times New Roman"/>
          <w:sz w:val="20"/>
          <w:szCs w:val="20"/>
        </w:rPr>
        <w:t>вопросы.</w:t>
      </w:r>
    </w:p>
    <w:p w:rsidR="00A50DF3" w:rsidRPr="00425CD4" w:rsidRDefault="001C5930" w:rsidP="001C5930">
      <w:pPr>
        <w:rPr>
          <w:rFonts w:ascii="Times New Roman" w:hAnsi="Times New Roman" w:cs="Times New Roman"/>
          <w:sz w:val="20"/>
          <w:szCs w:val="20"/>
        </w:rPr>
      </w:pPr>
      <w:r w:rsidRPr="00425CD4">
        <w:rPr>
          <w:rFonts w:ascii="Times New Roman" w:hAnsi="Times New Roman" w:cs="Times New Roman"/>
          <w:b/>
          <w:sz w:val="20"/>
          <w:szCs w:val="20"/>
        </w:rPr>
        <w:t>Вопросы</w:t>
      </w:r>
      <w:r w:rsidR="00780051" w:rsidRPr="00425CD4">
        <w:rPr>
          <w:rFonts w:ascii="Times New Roman" w:hAnsi="Times New Roman" w:cs="Times New Roman"/>
          <w:b/>
          <w:sz w:val="20"/>
          <w:szCs w:val="20"/>
        </w:rPr>
        <w:t xml:space="preserve"> письменно в тетради</w:t>
      </w:r>
      <w:r w:rsidRPr="00425CD4">
        <w:rPr>
          <w:rFonts w:ascii="Times New Roman" w:hAnsi="Times New Roman" w:cs="Times New Roman"/>
          <w:b/>
          <w:sz w:val="20"/>
          <w:szCs w:val="20"/>
        </w:rPr>
        <w:t>:</w:t>
      </w:r>
      <w:r w:rsidR="00B85C05" w:rsidRPr="00425C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0DF3" w:rsidRPr="00425CD4">
        <w:rPr>
          <w:rFonts w:ascii="Times New Roman" w:hAnsi="Times New Roman" w:cs="Times New Roman"/>
          <w:sz w:val="20"/>
          <w:szCs w:val="20"/>
        </w:rPr>
        <w:t>Как в мозг</w:t>
      </w:r>
      <w:r w:rsidR="00425CD4" w:rsidRPr="00425CD4">
        <w:rPr>
          <w:rFonts w:ascii="Times New Roman" w:hAnsi="Times New Roman" w:cs="Times New Roman"/>
          <w:sz w:val="20"/>
          <w:szCs w:val="20"/>
        </w:rPr>
        <w:t>е</w:t>
      </w:r>
      <w:r w:rsidR="00A50DF3" w:rsidRPr="00425CD4">
        <w:rPr>
          <w:rFonts w:ascii="Times New Roman" w:hAnsi="Times New Roman" w:cs="Times New Roman"/>
          <w:sz w:val="20"/>
          <w:szCs w:val="20"/>
        </w:rPr>
        <w:t xml:space="preserve"> человека запечатлевается информация?</w:t>
      </w:r>
    </w:p>
    <w:p w:rsidR="00780051" w:rsidRPr="00425CD4" w:rsidRDefault="00780051" w:rsidP="001C5930">
      <w:pPr>
        <w:rPr>
          <w:rFonts w:ascii="Times New Roman" w:hAnsi="Times New Roman" w:cs="Times New Roman"/>
          <w:sz w:val="20"/>
          <w:szCs w:val="20"/>
        </w:rPr>
      </w:pPr>
      <w:r w:rsidRPr="00425CD4">
        <w:rPr>
          <w:rFonts w:ascii="Times New Roman" w:hAnsi="Times New Roman" w:cs="Times New Roman"/>
          <w:b/>
          <w:sz w:val="20"/>
          <w:szCs w:val="20"/>
        </w:rPr>
        <w:t>Срок отчета:</w:t>
      </w:r>
      <w:r w:rsidR="00FB658F">
        <w:rPr>
          <w:rFonts w:ascii="Times New Roman" w:hAnsi="Times New Roman" w:cs="Times New Roman"/>
          <w:sz w:val="20"/>
          <w:szCs w:val="20"/>
        </w:rPr>
        <w:t>28</w:t>
      </w:r>
      <w:r w:rsidRPr="00425CD4">
        <w:rPr>
          <w:rFonts w:ascii="Times New Roman" w:hAnsi="Times New Roman" w:cs="Times New Roman"/>
          <w:sz w:val="20"/>
          <w:szCs w:val="20"/>
        </w:rPr>
        <w:t xml:space="preserve"> 04.2020.</w:t>
      </w:r>
    </w:p>
    <w:sectPr w:rsidR="00780051" w:rsidRPr="00425CD4" w:rsidSect="00C6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A84"/>
    <w:multiLevelType w:val="multilevel"/>
    <w:tmpl w:val="0E20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30"/>
    <w:rsid w:val="000308EC"/>
    <w:rsid w:val="00087EBE"/>
    <w:rsid w:val="000D2175"/>
    <w:rsid w:val="000E5087"/>
    <w:rsid w:val="001A729A"/>
    <w:rsid w:val="001C5930"/>
    <w:rsid w:val="001C6DD8"/>
    <w:rsid w:val="002C5800"/>
    <w:rsid w:val="00371001"/>
    <w:rsid w:val="00425CD4"/>
    <w:rsid w:val="006749EA"/>
    <w:rsid w:val="00780051"/>
    <w:rsid w:val="00883ED1"/>
    <w:rsid w:val="00983AF4"/>
    <w:rsid w:val="00A50DF3"/>
    <w:rsid w:val="00A81001"/>
    <w:rsid w:val="00A9425E"/>
    <w:rsid w:val="00B85C05"/>
    <w:rsid w:val="00C63C19"/>
    <w:rsid w:val="00D07CDA"/>
    <w:rsid w:val="00EA1D19"/>
    <w:rsid w:val="00F82570"/>
    <w:rsid w:val="00FB658F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E5087"/>
    <w:rPr>
      <w:i/>
      <w:iCs/>
    </w:rPr>
  </w:style>
  <w:style w:type="character" w:styleId="a7">
    <w:name w:val="Hyperlink"/>
    <w:basedOn w:val="a0"/>
    <w:uiPriority w:val="99"/>
    <w:unhideWhenUsed/>
    <w:rsid w:val="006749EA"/>
    <w:rPr>
      <w:color w:val="0000FF"/>
      <w:u w:val="single"/>
    </w:rPr>
  </w:style>
  <w:style w:type="character" w:styleId="a8">
    <w:name w:val="Strong"/>
    <w:basedOn w:val="a0"/>
    <w:uiPriority w:val="22"/>
    <w:qFormat/>
    <w:rsid w:val="00425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2020-04-15T12:30:00Z</dcterms:created>
  <dcterms:modified xsi:type="dcterms:W3CDTF">2020-04-15T12:30:00Z</dcterms:modified>
</cp:coreProperties>
</file>