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79" w:rsidRPr="00D026CF" w:rsidRDefault="00BB1236" w:rsidP="00A15279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b/>
          <w:bCs/>
          <w:iCs/>
        </w:rPr>
      </w:pPr>
      <w:r>
        <w:rPr>
          <w:rStyle w:val="normaltextrun"/>
          <w:bCs/>
          <w:iCs/>
        </w:rPr>
        <w:t xml:space="preserve">17.04.  </w:t>
      </w:r>
      <w:bookmarkStart w:id="0" w:name="_GoBack"/>
      <w:bookmarkEnd w:id="0"/>
      <w:r w:rsidR="00A15279" w:rsidRPr="00D026CF">
        <w:rPr>
          <w:rStyle w:val="normaltextrun"/>
          <w:bCs/>
          <w:iCs/>
        </w:rPr>
        <w:t>Тема урока</w:t>
      </w:r>
      <w:r w:rsidR="00A15279" w:rsidRPr="00D026CF">
        <w:rPr>
          <w:rStyle w:val="normaltextrun"/>
          <w:b/>
          <w:bCs/>
          <w:iCs/>
        </w:rPr>
        <w:t>: Подготовка к ЕГЭ.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bCs/>
          <w:iCs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</w:rPr>
      </w:pPr>
      <w:r w:rsidRPr="00D026CF">
        <w:rPr>
          <w:rStyle w:val="normaltextrun"/>
          <w:b/>
          <w:bCs/>
          <w:i/>
          <w:iCs/>
        </w:rPr>
        <w:t>Прочитайте текст.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eop"/>
        </w:rPr>
        <w:t> </w:t>
      </w:r>
      <w:r w:rsidRPr="00D026CF">
        <w:rPr>
          <w:rStyle w:val="normaltextrun"/>
        </w:rPr>
        <w:t>(1)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Для меня музыка – это всё. (2)</w:t>
      </w:r>
      <w:r w:rsidR="00D026CF">
        <w:rPr>
          <w:rStyle w:val="normaltextrun"/>
        </w:rPr>
        <w:t xml:space="preserve">  Я люблю джаз, как дядя Женя. (3</w:t>
      </w:r>
      <w:r w:rsidRPr="00D026CF">
        <w:rPr>
          <w:rStyle w:val="normaltextrun"/>
        </w:rPr>
        <w:t>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Что дядя Женя творил на концерте в Доме культуры! (4)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Он свистел, кричал, аплодировал! (5)</w:t>
      </w:r>
      <w:r w:rsidR="00D026CF">
        <w:rPr>
          <w:rStyle w:val="normaltextrun"/>
        </w:rPr>
        <w:t xml:space="preserve"> </w:t>
      </w:r>
      <w:proofErr w:type="gramStart"/>
      <w:r w:rsidRPr="00D026CF">
        <w:rPr>
          <w:rStyle w:val="normaltextrun"/>
        </w:rPr>
        <w:t>А</w:t>
      </w:r>
      <w:proofErr w:type="gramEnd"/>
      <w:r w:rsidRPr="00D026CF">
        <w:rPr>
          <w:rStyle w:val="normaltextrun"/>
        </w:rPr>
        <w:t xml:space="preserve"> музыкант всё дул напропалую в свой саксофон!..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(6)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Там всё про меня, в этой музыке. (7)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То есть про меня и про мою собаку. (8)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У меня такса, зовут Кит...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– (9)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Представляешь? – рассказывал дядя Женя.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 – (10)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Он эту музыку прямо на ходу сочиняет. (11)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Вот это по мне. (12)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Самое интересное, когда играешь и не знаешь, что будет дальше. (13)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Мы с Китом тоже: я бренчу на гитаре и пою, он лает и подвывает. (14)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Конечно, без слов – зачем нам с Китом слова?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– (15)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Андрюха, решено! – вскричал дядя Женя. – (16)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Учись джазу! (17)3десь, в Доме культуры, есть такая студия.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(18)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Джаз, конечно, это здорово, но вот загвоздка: я не могу петь один. (19)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Только с Китом. (20)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Для Кита пение – всё, поэтому я взял его с собой на прослушивание.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(</w:t>
      </w:r>
      <w:r w:rsidRPr="00D026CF">
        <w:rPr>
          <w:rStyle w:val="contextualspellingandgrammarerror"/>
        </w:rPr>
        <w:t>21)</w:t>
      </w:r>
      <w:r w:rsidR="00D026CF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Кит</w:t>
      </w:r>
      <w:r w:rsidRPr="00D026CF">
        <w:rPr>
          <w:rStyle w:val="normaltextrun"/>
        </w:rPr>
        <w:t>, съевший варёную колбасу из холодильника, шагал в чудесном настроении. (</w:t>
      </w:r>
      <w:r w:rsidRPr="00D026CF">
        <w:rPr>
          <w:rStyle w:val="contextualspellingandgrammarerror"/>
        </w:rPr>
        <w:t>22)</w:t>
      </w:r>
      <w:r w:rsidR="00D026CF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Сколько</w:t>
      </w:r>
      <w:r w:rsidRPr="00D026CF">
        <w:rPr>
          <w:rStyle w:val="normaltextrun"/>
        </w:rPr>
        <w:t> песен в нас с ним бушевало, сколько надежд! (</w:t>
      </w:r>
      <w:r w:rsidRPr="00D026CF">
        <w:rPr>
          <w:rStyle w:val="contextualspellingandgrammarerror"/>
        </w:rPr>
        <w:t>23)</w:t>
      </w:r>
      <w:r w:rsidR="00D026CF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Но</w:t>
      </w:r>
      <w:r w:rsidRPr="00D026CF">
        <w:rPr>
          <w:rStyle w:val="normaltextrun"/>
        </w:rPr>
        <w:t> моя радость улетучилась, когда оказалось, что с собаками в Дом культуры нельзя. (24)</w:t>
      </w:r>
      <w:r w:rsidR="00D026CF">
        <w:rPr>
          <w:rStyle w:val="normaltextrun"/>
        </w:rPr>
        <w:t xml:space="preserve"> </w:t>
      </w:r>
      <w:proofErr w:type="gramStart"/>
      <w:r w:rsidRPr="00D026CF">
        <w:rPr>
          <w:rStyle w:val="normaltextrun"/>
        </w:rPr>
        <w:t>В</w:t>
      </w:r>
      <w:proofErr w:type="gramEnd"/>
      <w:r w:rsidRPr="00D026CF">
        <w:rPr>
          <w:rStyle w:val="normaltextrun"/>
        </w:rPr>
        <w:t xml:space="preserve"> комнату для прослушивания я вошёл без Кита, взял гитару, но не мог начать, хоть ты тресни!..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proofErr w:type="gramStart"/>
      <w:r w:rsidRPr="00D026CF">
        <w:rPr>
          <w:rStyle w:val="normaltextrun"/>
        </w:rPr>
        <w:t>– (25)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Ты не подходишь</w:t>
      </w:r>
      <w:proofErr w:type="gramEnd"/>
      <w:r w:rsidRPr="00D026CF">
        <w:rPr>
          <w:rStyle w:val="normaltextrun"/>
        </w:rPr>
        <w:t>, – сказали мне. – (26)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Слуха нет.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 (27)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Кит чуть не умер от радости, когда я вышел. «(28)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Ну?!! (29)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Джаз? (30)</w:t>
      </w:r>
      <w:r w:rsidR="00D026CF">
        <w:rPr>
          <w:rStyle w:val="normaltextrun"/>
        </w:rPr>
        <w:t xml:space="preserve"> </w:t>
      </w:r>
      <w:r w:rsidRPr="00D026CF">
        <w:rPr>
          <w:rStyle w:val="normaltextrun"/>
        </w:rPr>
        <w:t>Да?!!» – всем своим видом говорил он, и хвост его отбивал ритм по тротуару. (31)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Дома я позвонил дяде Жене.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proofErr w:type="gramStart"/>
      <w:r w:rsidRPr="00D026CF">
        <w:rPr>
          <w:rStyle w:val="normaltextrun"/>
        </w:rPr>
        <w:t>– (32)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У меня нет слуха</w:t>
      </w:r>
      <w:proofErr w:type="gramEnd"/>
      <w:r w:rsidRPr="00D026CF">
        <w:rPr>
          <w:rStyle w:val="normaltextrun"/>
        </w:rPr>
        <w:t>, – говорю. – (33)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Я не подхожу.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proofErr w:type="gramStart"/>
      <w:r w:rsidRPr="00D026CF">
        <w:rPr>
          <w:rStyle w:val="normaltextrun"/>
        </w:rPr>
        <w:t>– (34)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Слух – ничто</w:t>
      </w:r>
      <w:proofErr w:type="gramEnd"/>
      <w:r w:rsidRPr="00D026CF">
        <w:rPr>
          <w:rStyle w:val="normaltextrun"/>
        </w:rPr>
        <w:t>, – сказал дядя Женя с презрением. – (35)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Подумаешь, ты не можешь повторить чужую мелодию. (</w:t>
      </w:r>
      <w:proofErr w:type="gramStart"/>
      <w:r w:rsidRPr="00D026CF">
        <w:rPr>
          <w:rStyle w:val="normaltextrun"/>
        </w:rPr>
        <w:t>36)Ты</w:t>
      </w:r>
      <w:proofErr w:type="gramEnd"/>
      <w:r w:rsidRPr="00D026CF">
        <w:rPr>
          <w:rStyle w:val="normaltextrun"/>
        </w:rPr>
        <w:t xml:space="preserve"> поёшь, как никто никогда до тебя не пел. (37)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Это и есть джаз! (38)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Джаз не музыка; джаз – это состояние души.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firstLine="555"/>
        <w:textAlignment w:val="baseline"/>
      </w:pPr>
      <w:r w:rsidRPr="00D026CF">
        <w:rPr>
          <w:rStyle w:val="normaltextrun"/>
        </w:rPr>
        <w:t>(</w:t>
      </w:r>
      <w:r w:rsidRPr="00D026CF">
        <w:rPr>
          <w:rStyle w:val="contextualspellingandgrammarerror"/>
        </w:rPr>
        <w:t>39)</w:t>
      </w:r>
      <w:r w:rsidR="00171E8E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Положив</w:t>
      </w:r>
      <w:r w:rsidRPr="00D026CF">
        <w:rPr>
          <w:rStyle w:val="normaltextrun"/>
        </w:rPr>
        <w:t> трубку, я извлёк из гитары квакающий звук. (</w:t>
      </w:r>
      <w:r w:rsidRPr="00D026CF">
        <w:rPr>
          <w:rStyle w:val="contextualspellingandgrammarerror"/>
        </w:rPr>
        <w:t>40)</w:t>
      </w:r>
      <w:r w:rsidR="00171E8E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Взвыл</w:t>
      </w:r>
      <w:r w:rsidRPr="00D026CF">
        <w:rPr>
          <w:rStyle w:val="normaltextrun"/>
        </w:rPr>
        <w:t> Кит. (</w:t>
      </w:r>
      <w:r w:rsidRPr="00D026CF">
        <w:rPr>
          <w:rStyle w:val="contextualspellingandgrammarerror"/>
        </w:rPr>
        <w:t>41)</w:t>
      </w:r>
      <w:r w:rsidR="00171E8E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На</w:t>
      </w:r>
      <w:r w:rsidRPr="00D026CF">
        <w:rPr>
          <w:rStyle w:val="normaltextrun"/>
        </w:rPr>
        <w:t> этом фоне я изобразил тиканье часов и крики чаек, а Кит – гудок паровоза и гудок парохода. (</w:t>
      </w:r>
      <w:r w:rsidRPr="00D026CF">
        <w:rPr>
          <w:rStyle w:val="contextualspellingandgrammarerror"/>
        </w:rPr>
        <w:t>42)</w:t>
      </w:r>
      <w:r w:rsidR="00171E8E">
        <w:rPr>
          <w:rStyle w:val="contextualspellingandgrammarerror"/>
        </w:rPr>
        <w:t xml:space="preserve"> </w:t>
      </w:r>
      <w:r w:rsidRPr="00D026CF">
        <w:rPr>
          <w:rStyle w:val="contextualspellingandgrammarerror"/>
        </w:rPr>
        <w:t>Он</w:t>
      </w:r>
      <w:r w:rsidRPr="00D026CF">
        <w:rPr>
          <w:rStyle w:val="normaltextrun"/>
        </w:rPr>
        <w:t> знал, как поднять мой ослабевший дух. (43)</w:t>
      </w:r>
      <w:r w:rsidR="00171E8E">
        <w:rPr>
          <w:rStyle w:val="normaltextrun"/>
        </w:rPr>
        <w:t xml:space="preserve"> </w:t>
      </w:r>
      <w:proofErr w:type="gramStart"/>
      <w:r w:rsidRPr="00D026CF">
        <w:rPr>
          <w:rStyle w:val="normaltextrun"/>
        </w:rPr>
        <w:t>А</w:t>
      </w:r>
      <w:proofErr w:type="gramEnd"/>
      <w:r w:rsidRPr="00D026CF">
        <w:rPr>
          <w:rStyle w:val="normaltextrun"/>
        </w:rPr>
        <w:t xml:space="preserve"> я вспомнил, до чего был жуткий мороз, когда мы с Китом выбрали друг друга на Птичьем рынке... (44)</w:t>
      </w:r>
      <w:r w:rsidR="00171E8E">
        <w:rPr>
          <w:rStyle w:val="normaltextrun"/>
        </w:rPr>
        <w:t xml:space="preserve"> </w:t>
      </w:r>
      <w:r w:rsidRPr="00D026CF">
        <w:rPr>
          <w:rStyle w:val="normaltextrun"/>
        </w:rPr>
        <w:t>И песня пошла...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026CF"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                     (По М. Москвиной)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  <w:b/>
          <w:bCs/>
          <w:i/>
          <w:iCs/>
        </w:rPr>
        <w:t xml:space="preserve">Задания </w:t>
      </w:r>
      <w:r w:rsidR="00CB50AF" w:rsidRPr="00D026CF">
        <w:rPr>
          <w:rStyle w:val="normaltextrun"/>
          <w:b/>
          <w:bCs/>
          <w:i/>
          <w:iCs/>
        </w:rPr>
        <w:t>1–8</w:t>
      </w:r>
      <w:r w:rsidRPr="00D026CF">
        <w:rPr>
          <w:rStyle w:val="normaltextrun"/>
          <w:b/>
          <w:bCs/>
          <w:i/>
          <w:iCs/>
        </w:rPr>
        <w:t xml:space="preserve"> выполните на основе анализа содержания прочитанного текста. 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  <w:b/>
          <w:bCs/>
        </w:rPr>
        <w:t>В каком варианте ответа содержится информация, необходимая для обоснования ответа на вопрос: «Почему герою-рассказчику представляется, что джазовая музыка – музыка про него и его собаку?»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ind w:left="72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 Герой-рассказчик живо воспринимает джазовые импровизации, переживая их как часть своей жизни.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2) Герой-рассказчик любит джаз и обучает свою собаку джазовым ритмам.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3) Герой-рассказчик сам играет на гитаре, исполняя известные джазовые композиции вместе со своей собакой.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</w:rPr>
        <w:t>4) Герой-рассказчик не умеет по-настоящему понимать музыку и слышит в ней не то, что есть на самом деле.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2. Укажите, в каком значении употребляется в тексте слово «улетучиться»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  <w:b/>
          <w:bCs/>
        </w:rPr>
        <w:lastRenderedPageBreak/>
        <w:t>(предложение 23).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 усилиться        2) стать лёгким      3) измениться      4) исчезнуть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  <w:b/>
          <w:bCs/>
        </w:rPr>
        <w:t>3. В каком из предложений употреблен фразеологизм?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 </w:t>
      </w:r>
      <w:r w:rsidRPr="00D026CF">
        <w:rPr>
          <w:rStyle w:val="normaltextrun"/>
          <w:i/>
          <w:iCs/>
        </w:rPr>
        <w:t>(</w:t>
      </w:r>
      <w:proofErr w:type="gramStart"/>
      <w:r w:rsidRPr="00D026CF">
        <w:rPr>
          <w:rStyle w:val="normaltextrun"/>
          <w:i/>
          <w:iCs/>
        </w:rPr>
        <w:t>10)Он</w:t>
      </w:r>
      <w:proofErr w:type="gramEnd"/>
      <w:r w:rsidRPr="00D026CF">
        <w:rPr>
          <w:rStyle w:val="normaltextrun"/>
          <w:i/>
          <w:iCs/>
        </w:rPr>
        <w:t xml:space="preserve"> эту музыку прямо на ходу сочиняет.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2) (</w:t>
      </w:r>
      <w:proofErr w:type="gramStart"/>
      <w:r w:rsidRPr="00D026CF">
        <w:rPr>
          <w:rStyle w:val="normaltextrun"/>
          <w:i/>
          <w:iCs/>
        </w:rPr>
        <w:t>12)Самое</w:t>
      </w:r>
      <w:proofErr w:type="gramEnd"/>
      <w:r w:rsidRPr="00D026CF">
        <w:rPr>
          <w:rStyle w:val="normaltextrun"/>
          <w:i/>
          <w:iCs/>
        </w:rPr>
        <w:t xml:space="preserve"> интересное, когда играешь и не знаешь, что будет дальше.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3) </w:t>
      </w:r>
      <w:r w:rsidRPr="00D026CF">
        <w:rPr>
          <w:rStyle w:val="normaltextrun"/>
          <w:i/>
          <w:iCs/>
        </w:rPr>
        <w:t>(</w:t>
      </w:r>
      <w:proofErr w:type="gramStart"/>
      <w:r w:rsidRPr="00D026CF">
        <w:rPr>
          <w:rStyle w:val="normaltextrun"/>
          <w:i/>
          <w:iCs/>
        </w:rPr>
        <w:t>13)Мы</w:t>
      </w:r>
      <w:proofErr w:type="gramEnd"/>
      <w:r w:rsidRPr="00D026CF">
        <w:rPr>
          <w:rStyle w:val="normaltextrun"/>
          <w:i/>
          <w:iCs/>
        </w:rPr>
        <w:t xml:space="preserve"> с Китом тоже: я бренчу на гитаре и пою, он лает и подвывает.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4) </w:t>
      </w:r>
      <w:r w:rsidRPr="00D026CF">
        <w:rPr>
          <w:rStyle w:val="normaltextrun"/>
          <w:i/>
          <w:iCs/>
        </w:rPr>
        <w:t>(</w:t>
      </w:r>
      <w:proofErr w:type="gramStart"/>
      <w:r w:rsidRPr="00D026CF">
        <w:rPr>
          <w:rStyle w:val="normaltextrun"/>
          <w:i/>
          <w:iCs/>
        </w:rPr>
        <w:t>14)Конечно</w:t>
      </w:r>
      <w:proofErr w:type="gramEnd"/>
      <w:r w:rsidRPr="00D026CF">
        <w:rPr>
          <w:rStyle w:val="normaltextrun"/>
          <w:i/>
          <w:iCs/>
        </w:rPr>
        <w:t>, без слов – зачем нам с Китом слова?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  <w:b/>
          <w:bCs/>
        </w:rPr>
        <w:t>4. Укажите ошибочное суждение.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 Слово ВАРЕНУЮ (пр.21) является отглагольным прилагательным.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2) Слово ЧТО (пр.3) является подчинительным союзом.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3) Слово ЭТО (пр.1) является указательным местоимение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4) Слово ТАМ является наречием места.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5. Укажите слово с безударной гласной в корне, проверяемой ударением.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 умер               2) повторить                 3) положив                4) творил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6. В каком слове приставка пишется всегда одинаково, независимо от произношения?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</w:rPr>
        <w:t>1) вспомнил             2) извлёк                 3) отбывал                4) рассказывал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7. В каком слове правописание суффикса определяется правилом: «В кратком</w:t>
      </w:r>
      <w:r w:rsidRPr="00D026CF">
        <w:rPr>
          <w:rStyle w:val="eop"/>
        </w:rPr>
        <w:t> </w:t>
      </w:r>
      <w:r w:rsidRPr="00D026CF">
        <w:rPr>
          <w:rStyle w:val="normaltextrun"/>
          <w:b/>
          <w:bCs/>
        </w:rPr>
        <w:t>страдательном причастии прошедшего времени пишется Н»?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normaltextrun"/>
        </w:rPr>
        <w:t>1) варёную               2) интересное         3) конечно                 4) решено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D026CF">
        <w:rPr>
          <w:rStyle w:val="eop"/>
          <w:b/>
        </w:rPr>
        <w:t>8.</w:t>
      </w:r>
      <w:r w:rsidR="00CB50AF" w:rsidRPr="00D026CF">
        <w:rPr>
          <w:rStyle w:val="eop"/>
          <w:b/>
        </w:rPr>
        <w:t xml:space="preserve"> Среди предложений 10-20 найдите такое, которое связано с предыдущим лексическим повтором.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CB50AF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Задания 9</w:t>
      </w:r>
      <w:r w:rsidR="00A15279" w:rsidRPr="00D026CF">
        <w:rPr>
          <w:rStyle w:val="normaltextrun"/>
          <w:b/>
          <w:bCs/>
          <w:i/>
          <w:iCs/>
        </w:rPr>
        <w:t>–14 выполните на основе прочитанного текста. Ответом к этим заданиям являются слова и наборы цифр </w:t>
      </w:r>
      <w:r w:rsidR="00A15279"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9. </w:t>
      </w:r>
      <w:r w:rsidRPr="00D026CF">
        <w:rPr>
          <w:rStyle w:val="normaltextrun"/>
        </w:rPr>
        <w:t>Выпишите </w:t>
      </w:r>
      <w:r w:rsidRPr="00D026CF">
        <w:rPr>
          <w:rStyle w:val="normaltextrun"/>
          <w:b/>
          <w:bCs/>
        </w:rPr>
        <w:t>грамматическую основу </w:t>
      </w:r>
      <w:r w:rsidRPr="00D026CF">
        <w:rPr>
          <w:rStyle w:val="normaltextrun"/>
        </w:rPr>
        <w:t>предложения 17.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10.</w:t>
      </w:r>
      <w:r w:rsidRPr="00D026CF">
        <w:rPr>
          <w:rStyle w:val="normaltextrun"/>
        </w:rPr>
        <w:t> Среди предложений 1–8 найдите предложения </w:t>
      </w:r>
      <w:r w:rsidRPr="00D026CF">
        <w:rPr>
          <w:rStyle w:val="normaltextrun"/>
          <w:b/>
          <w:bCs/>
        </w:rPr>
        <w:t>с однородными членами</w:t>
      </w:r>
      <w:r w:rsidRPr="00D026CF">
        <w:rPr>
          <w:rStyle w:val="normaltextrun"/>
        </w:rPr>
        <w:t>. Напишите номера этих предложений.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11.</w:t>
      </w:r>
      <w:r w:rsidRPr="00D026CF">
        <w:rPr>
          <w:rStyle w:val="normaltextrun"/>
        </w:rPr>
        <w:t> В приведённых ниже предложениях из прочитанного текста пронумерованы все запятые. Выпишите цифры, обозначающие запятые при </w:t>
      </w:r>
      <w:r w:rsidRPr="00D026CF">
        <w:rPr>
          <w:rStyle w:val="normaltextrun"/>
          <w:b/>
          <w:bCs/>
        </w:rPr>
        <w:t>вводном слове</w:t>
      </w:r>
      <w:r w:rsidRPr="00D026CF">
        <w:rPr>
          <w:rStyle w:val="normaltextrun"/>
        </w:rPr>
        <w:t>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 </w:t>
      </w:r>
      <w:proofErr w:type="gramStart"/>
      <w:r w:rsidRPr="00D026CF">
        <w:rPr>
          <w:rStyle w:val="normaltextrun"/>
          <w:b/>
          <w:bCs/>
          <w:i/>
          <w:iCs/>
        </w:rPr>
        <w:t>Джаз,(</w:t>
      </w:r>
      <w:proofErr w:type="gramEnd"/>
      <w:r w:rsidRPr="00D026CF">
        <w:rPr>
          <w:rStyle w:val="normaltextrun"/>
          <w:b/>
          <w:bCs/>
          <w:i/>
          <w:iCs/>
        </w:rPr>
        <w:t>1) конечно,(2) это здорово,(3) но вот загвоздка: я не могу петь один. Только с Китом. Для Кита пение – всё, (4) поэтому я взял его с собой на прослушивание.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lastRenderedPageBreak/>
        <w:t>12. </w:t>
      </w:r>
      <w:r w:rsidRPr="00D026CF">
        <w:rPr>
          <w:rStyle w:val="normaltextrun"/>
        </w:rPr>
        <w:t>В приведённых ниже предложениях из прочитанного текста пронумерованы все запятые. Выпишите цифры, обозначающие запятые при </w:t>
      </w:r>
      <w:r w:rsidRPr="00D026CF">
        <w:rPr>
          <w:rStyle w:val="normaltextrun"/>
          <w:b/>
          <w:bCs/>
        </w:rPr>
        <w:t>обособленном определении</w:t>
      </w:r>
      <w:r w:rsidRPr="00D026CF">
        <w:rPr>
          <w:rStyle w:val="normaltextrun"/>
        </w:rPr>
        <w:t>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Кит, (1) съевший варёную колбасу из холодильника, (2) шагал в чудесном настроении. Сколько песен в нас с ним бушевало, (3) сколько надежд! Но моя радость улетучилась, (4) когда оказалось, (5) что с собаками в Дом культуры нельзя.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13. </w:t>
      </w:r>
      <w:r w:rsidRPr="00D026CF">
        <w:rPr>
          <w:rStyle w:val="normaltextrun"/>
        </w:rPr>
        <w:t>В приведённых ниже предложениях из прочитанного текста пронумерованы все запятые. Выпишите цифру, обозначающую запятую при </w:t>
      </w:r>
      <w:r w:rsidRPr="00D026CF">
        <w:rPr>
          <w:rStyle w:val="normaltextrun"/>
          <w:b/>
          <w:bCs/>
        </w:rPr>
        <w:t>обособленном обстоятельстве</w:t>
      </w:r>
      <w:r w:rsidRPr="00D026CF">
        <w:rPr>
          <w:rStyle w:val="normaltextrun"/>
        </w:rPr>
        <w:t>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Положив трубку, (1) я извлёк из гитары квакающий звук. Взвыл Кит. На этом фоне я изобразил тиканье часов и крики чаек, (2) а Кит – гудок паровоза и гудок парохода. Он знал, (3) как поднять мой ослабевший дух.  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14. </w:t>
      </w:r>
      <w:r w:rsidRPr="00D026CF">
        <w:rPr>
          <w:rStyle w:val="normaltextrun"/>
        </w:rPr>
        <w:t>В приведённых ниже предложениях из прочитанного текста пронумерованы все запятые. Выпишите цифры, обозначающие запятые при </w:t>
      </w:r>
      <w:r w:rsidRPr="00D026CF">
        <w:rPr>
          <w:rStyle w:val="normaltextrun"/>
          <w:b/>
          <w:bCs/>
        </w:rPr>
        <w:t>обособленном уточняющем обстоятельстве</w:t>
      </w:r>
      <w:r w:rsidRPr="00D026CF">
        <w:rPr>
          <w:rStyle w:val="normaltextrun"/>
        </w:rPr>
        <w:t>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Конечно, (1) без слов – зачем нам с Китом слова?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  <w:i/>
          <w:iCs/>
        </w:rPr>
        <w:t>– Андрюха, (2) решено! – вскричал дядя Женя. – (</w:t>
      </w:r>
      <w:proofErr w:type="gramStart"/>
      <w:r w:rsidRPr="00D026CF">
        <w:rPr>
          <w:rStyle w:val="normaltextrun"/>
          <w:b/>
          <w:bCs/>
          <w:i/>
          <w:iCs/>
        </w:rPr>
        <w:t>16)Учись</w:t>
      </w:r>
      <w:proofErr w:type="gramEnd"/>
      <w:r w:rsidRPr="00D026CF">
        <w:rPr>
          <w:rStyle w:val="normaltextrun"/>
          <w:b/>
          <w:bCs/>
          <w:i/>
          <w:iCs/>
        </w:rPr>
        <w:t xml:space="preserve"> джазу! 3десь, (3) в Доме культуры, (4) есть такая студия.</w:t>
      </w: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eop"/>
        </w:rPr>
        <w:t> </w:t>
      </w:r>
    </w:p>
    <w:p w:rsidR="00A15279" w:rsidRPr="00D026CF" w:rsidRDefault="00A15279" w:rsidP="00A15279">
      <w:pPr>
        <w:pStyle w:val="paragraph"/>
        <w:spacing w:before="0" w:beforeAutospacing="0" w:after="0" w:afterAutospacing="0"/>
        <w:textAlignment w:val="baseline"/>
      </w:pPr>
      <w:r w:rsidRPr="00D026CF">
        <w:rPr>
          <w:rStyle w:val="normaltextrun"/>
          <w:b/>
          <w:bCs/>
        </w:rPr>
        <w:t>15.</w:t>
      </w:r>
      <w:r w:rsidRPr="00D026CF">
        <w:rPr>
          <w:rStyle w:val="normaltextrun"/>
        </w:rPr>
        <w:t> Среди предложений 13–16 найдите предложение </w:t>
      </w:r>
      <w:r w:rsidRPr="00D026CF">
        <w:rPr>
          <w:rStyle w:val="normaltextrun"/>
          <w:b/>
          <w:bCs/>
        </w:rPr>
        <w:t>с обращением</w:t>
      </w:r>
      <w:r w:rsidRPr="00D026CF">
        <w:rPr>
          <w:rStyle w:val="normaltextrun"/>
        </w:rPr>
        <w:t>. Напишите номер этого предложения.</w:t>
      </w:r>
      <w:r w:rsidRPr="00D026CF">
        <w:rPr>
          <w:rStyle w:val="eop"/>
        </w:rPr>
        <w:t> </w:t>
      </w:r>
    </w:p>
    <w:p w:rsidR="00A15279" w:rsidRPr="00D026CF" w:rsidRDefault="00D026CF" w:rsidP="00A15279">
      <w:pPr>
        <w:rPr>
          <w:rFonts w:ascii="Times New Roman" w:hAnsi="Times New Roman" w:cs="Times New Roman"/>
          <w:sz w:val="24"/>
          <w:szCs w:val="24"/>
        </w:rPr>
      </w:pPr>
      <w:r w:rsidRPr="00D026CF">
        <w:rPr>
          <w:rFonts w:ascii="Times New Roman" w:hAnsi="Times New Roman" w:cs="Times New Roman"/>
          <w:sz w:val="24"/>
          <w:szCs w:val="24"/>
        </w:rPr>
        <w:t xml:space="preserve">16. Укажите номера </w:t>
      </w:r>
      <w:r w:rsidRPr="00D026CF">
        <w:rPr>
          <w:rFonts w:ascii="Times New Roman" w:hAnsi="Times New Roman" w:cs="Times New Roman"/>
          <w:b/>
          <w:sz w:val="24"/>
          <w:szCs w:val="24"/>
        </w:rPr>
        <w:t>сложноподчиненных</w:t>
      </w:r>
      <w:r w:rsidRPr="00D026CF">
        <w:rPr>
          <w:rFonts w:ascii="Times New Roman" w:hAnsi="Times New Roman" w:cs="Times New Roman"/>
          <w:sz w:val="24"/>
          <w:szCs w:val="24"/>
        </w:rPr>
        <w:t xml:space="preserve"> предложений с последовательным подчинением.</w:t>
      </w:r>
    </w:p>
    <w:p w:rsidR="00D026CF" w:rsidRDefault="00D026CF" w:rsidP="00A15279">
      <w:pPr>
        <w:rPr>
          <w:rFonts w:ascii="Times New Roman" w:hAnsi="Times New Roman" w:cs="Times New Roman"/>
          <w:sz w:val="24"/>
          <w:szCs w:val="24"/>
        </w:rPr>
      </w:pPr>
      <w:r w:rsidRPr="00D026CF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Среди предложений1-30 найдите </w:t>
      </w:r>
      <w:r w:rsidRPr="00D026CF">
        <w:rPr>
          <w:rFonts w:ascii="Times New Roman" w:hAnsi="Times New Roman" w:cs="Times New Roman"/>
          <w:b/>
          <w:sz w:val="24"/>
          <w:szCs w:val="24"/>
        </w:rPr>
        <w:t>бессоюзное сложное</w:t>
      </w:r>
      <w:r w:rsidRPr="00D026CF">
        <w:rPr>
          <w:rFonts w:ascii="Times New Roman" w:hAnsi="Times New Roman" w:cs="Times New Roman"/>
          <w:sz w:val="24"/>
          <w:szCs w:val="24"/>
        </w:rPr>
        <w:t xml:space="preserve"> предложение и укажите его номер.</w:t>
      </w:r>
    </w:p>
    <w:p w:rsidR="00171E8E" w:rsidRPr="00D026CF" w:rsidRDefault="00171E8E" w:rsidP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:rsidR="00A15279" w:rsidRPr="00D026CF" w:rsidRDefault="00A15279" w:rsidP="00A15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5279" w:rsidRPr="00D026CF" w:rsidRDefault="00A15279" w:rsidP="00A15279">
      <w:pPr>
        <w:rPr>
          <w:sz w:val="24"/>
          <w:szCs w:val="24"/>
        </w:rPr>
      </w:pPr>
    </w:p>
    <w:p w:rsidR="005600FD" w:rsidRDefault="005600FD"/>
    <w:sectPr w:rsidR="0056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230E"/>
    <w:multiLevelType w:val="hybridMultilevel"/>
    <w:tmpl w:val="FF3E7952"/>
    <w:lvl w:ilvl="0" w:tplc="FE0CD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C1"/>
    <w:rsid w:val="00171E8E"/>
    <w:rsid w:val="005600FD"/>
    <w:rsid w:val="005D19C1"/>
    <w:rsid w:val="00A15279"/>
    <w:rsid w:val="00BB1236"/>
    <w:rsid w:val="00CB50AF"/>
    <w:rsid w:val="00D0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B854"/>
  <w15:chartTrackingRefBased/>
  <w15:docId w15:val="{CD82E8FC-1FF1-46D8-9465-78116C1E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279"/>
    <w:pPr>
      <w:ind w:left="720"/>
      <w:contextualSpacing/>
    </w:pPr>
  </w:style>
  <w:style w:type="paragraph" w:customStyle="1" w:styleId="paragraph">
    <w:name w:val="paragraph"/>
    <w:basedOn w:val="a"/>
    <w:rsid w:val="00A1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15279"/>
  </w:style>
  <w:style w:type="character" w:customStyle="1" w:styleId="eop">
    <w:name w:val="eop"/>
    <w:basedOn w:val="a0"/>
    <w:rsid w:val="00A15279"/>
  </w:style>
  <w:style w:type="character" w:customStyle="1" w:styleId="contextualspellingandgrammarerror">
    <w:name w:val="contextualspellingandgrammarerror"/>
    <w:basedOn w:val="a0"/>
    <w:rsid w:val="00A1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2020-04-09T11:35:00Z</dcterms:created>
  <dcterms:modified xsi:type="dcterms:W3CDTF">2020-04-09T16:01:00Z</dcterms:modified>
</cp:coreProperties>
</file>