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ть реферат на тему: Чрезвычайные ситуации природного характера, их причины и последствия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