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C42" w:rsidRDefault="00F61C42" w:rsidP="00F61C4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13.04 </w:t>
      </w:r>
    </w:p>
    <w:p w:rsidR="00F61C42" w:rsidRDefault="00F61C42" w:rsidP="00F61C4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Свобода человеческого выбора </w:t>
      </w:r>
      <w:proofErr w:type="gramStart"/>
      <w:r>
        <w:rPr>
          <w:b/>
          <w:sz w:val="20"/>
          <w:szCs w:val="20"/>
        </w:rPr>
        <w:t>и  влияние</w:t>
      </w:r>
      <w:proofErr w:type="gramEnd"/>
      <w:r>
        <w:rPr>
          <w:b/>
          <w:sz w:val="20"/>
          <w:szCs w:val="20"/>
        </w:rPr>
        <w:t xml:space="preserve"> среды.</w:t>
      </w:r>
    </w:p>
    <w:p w:rsidR="00EB263B" w:rsidRDefault="00F61C42"/>
    <w:p w:rsidR="00F61C42" w:rsidRDefault="00F61C42" w:rsidP="00F61C42"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Одним из главных постулатов романа Ф. Достоевского «Преступление и наказание» является утверждение, что человек всегда свободен в своем выборе. Только он, в конечном счете, принимает все решения в своей жизни. Однако, сделав выбор, человек берет на себя и ответственность за него. Это значит, что все последствия своего решения он также будет «переживать» сам.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Герой «Преступления и наказания» делает несколько роковых выборов в своей жизни. Одним из важнейших является решение убить человека. Раскольников подводит под этот поступок множество теоретических доказательств – он формулирует целую теорию, оправдывающую убийство. Согласно ей, определенной части человечества можно преступать нравственную черту, творить какие угодно преступления, потому что эти люди - «избранные». С помощью убийства герой решает проверить, входит ли он в их число. Кроме того, он оправдывает себя и тем, что совершит социальное благо, убив ростовщицу-«кровопийцу».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    Уже до самого убийства, только приняв решение, Раскольников начинает расплачиваться за него. Ему снятся сны (сон с лошадью), в которых внутренняя, «человеческая», природа героя протестует против убийства живого существа. Далее, во время самого убийства, под топор Раскольникова попадает не только старуха-процентщица, но и ее сестра, кроткая Лизавета. Важно, что перед смертью эта героиня поменялась нательными крестами с Соней Мармеладовой, к тому же она была беременна, так что Раскольников убил еще и </w:t>
      </w:r>
      <w:proofErr w:type="spellStart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неродившегося</w:t>
      </w:r>
      <w:proofErr w:type="spellEnd"/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 xml:space="preserve"> ребенка, и даже, в символическом смысле, Соню. Позже с горя умирает мать Раскольникова, и в ее смерти также повинен лишь он.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После преступления Родион расплачивается за него муками совести, практически приведшими его к душевной болезни, страшным отчуждением от людей и общества, внутренним душевным распадом.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Только на каторге герой вдруг понимает, какую опасность представляет его «проклятая мечта». Если каждый захочет попасть в «первый ряд», а всех остальных зачислить во «второй», и во имя этой цели убьет свою процентщицу, свою Лизавету, свою мать... Именно тут Раскольников понимает, насколько страшным был этот роковой выбор и его последствия.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Герой осознает, что он является преступником, - не только по законам человеческим, но и по законам божьим. Раскольников повинен не только в смерти других людей, но виноват и в убийстве собственной души, которая не смогла вынести зверств, совершенных им. </w:t>
      </w:r>
      <w:r>
        <w:rPr>
          <w:rFonts w:ascii="Arial" w:hAnsi="Arial" w:cs="Arial"/>
          <w:color w:val="464E62"/>
          <w:sz w:val="21"/>
          <w:szCs w:val="21"/>
        </w:rPr>
        <w:br/>
      </w:r>
      <w:r>
        <w:rPr>
          <w:rFonts w:ascii="Arial" w:hAnsi="Arial" w:cs="Arial"/>
          <w:color w:val="464E62"/>
          <w:sz w:val="21"/>
          <w:szCs w:val="21"/>
          <w:shd w:val="clear" w:color="auto" w:fill="FFFFFF"/>
        </w:rPr>
        <w:t>    Таким образом, Ф. Достоевский в своем романе «Преступление и наказание» говорит о том, что у человека всегда существует свобода выбора. Однако к любой свободе нужно подходить очень ответственно, потому что тяжесть последствий неправильных поступков полностью ложится на плечи человека, принявшего ошибочное решение.</w:t>
      </w:r>
    </w:p>
    <w:p w:rsidR="00F61C42" w:rsidRDefault="00F61C42"/>
    <w:p w:rsidR="00F61C42" w:rsidRDefault="00F61C42">
      <w:bookmarkStart w:id="0" w:name="_GoBack"/>
      <w:bookmarkEnd w:id="0"/>
    </w:p>
    <w:p w:rsidR="00F61C42" w:rsidRDefault="00F61C42">
      <w:r>
        <w:t>Классная работа: конспект данной лекции.</w:t>
      </w:r>
    </w:p>
    <w:p w:rsidR="00F61C42" w:rsidRDefault="00F61C42" w:rsidP="00F61C42">
      <w:r>
        <w:t xml:space="preserve">Д/З: конспект материала по ссылке </w:t>
      </w:r>
      <w:r>
        <w:fldChar w:fldCharType="begin"/>
      </w:r>
      <w:r>
        <w:instrText xml:space="preserve"> HYPERLINK "http://sochinenie5ballov.ru/essay_71.htm" </w:instrText>
      </w:r>
      <w:r>
        <w:fldChar w:fldCharType="separate"/>
      </w:r>
      <w:r>
        <w:rPr>
          <w:rStyle w:val="a3"/>
        </w:rPr>
        <w:t>http://sochinenie5ballov.ru/essay_71.htm</w:t>
      </w:r>
      <w:r>
        <w:fldChar w:fldCharType="end"/>
      </w:r>
    </w:p>
    <w:p w:rsidR="00F61C42" w:rsidRDefault="00F61C42"/>
    <w:sectPr w:rsidR="00F61C42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42"/>
    <w:rsid w:val="004D770B"/>
    <w:rsid w:val="007A2D8F"/>
    <w:rsid w:val="00F6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C769D7"/>
  <w15:chartTrackingRefBased/>
  <w15:docId w15:val="{0B353AB3-BBB0-6442-A21D-4B5C1AA1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C4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1C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1C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2020-04-12T07:04:00Z</dcterms:created>
  <dcterms:modified xsi:type="dcterms:W3CDTF">2020-04-12T07:08:00Z</dcterms:modified>
</cp:coreProperties>
</file>