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A6" w:rsidRPr="00AA38A6" w:rsidRDefault="00AA38A6" w:rsidP="00AA38A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b/>
          <w:bCs/>
          <w:sz w:val="29"/>
          <w:szCs w:val="29"/>
        </w:rPr>
        <w:t xml:space="preserve">                                    </w:t>
      </w:r>
      <w:r w:rsidRPr="00AA38A6">
        <w:rPr>
          <w:rStyle w:val="normaltextrun"/>
          <w:rFonts w:ascii="Trebuchet MS" w:hAnsi="Trebuchet MS" w:cs="Segoe UI"/>
          <w:b/>
          <w:bCs/>
          <w:sz w:val="29"/>
          <w:szCs w:val="29"/>
        </w:rPr>
        <w:t xml:space="preserve"> Вводные конструкции.</w:t>
      </w:r>
      <w:r w:rsidRPr="00AA38A6">
        <w:rPr>
          <w:rStyle w:val="eop"/>
          <w:rFonts w:ascii="Trebuchet MS" w:hAnsi="Trebuchet MS" w:cs="Segoe UI"/>
          <w:sz w:val="29"/>
          <w:szCs w:val="29"/>
        </w:rPr>
        <w:t> </w:t>
      </w:r>
      <w:r>
        <w:rPr>
          <w:rStyle w:val="eop"/>
          <w:rFonts w:ascii="Trebuchet MS" w:hAnsi="Trebuchet MS" w:cs="Segoe UI"/>
          <w:sz w:val="29"/>
          <w:szCs w:val="29"/>
        </w:rPr>
        <w:t>13.04.2020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3"/>
          <w:szCs w:val="23"/>
        </w:rPr>
        <w:t>Цели: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- дать понятие о вводных словах как средстве выражения субъективной оценки к высказыванию, познакомить со значениями вводных слов;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- формировать умение выражать определённые отношения к высказыванию с помощью вводных слов, правильно ставить знаки препинания при вводных словах,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- различать вводные слова и члены предложения.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Развивать аналитические способности учащихся (умение сравнивать, выделять, обобщать), умение использовать данные конструкции в речи.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Style w:val="normaltextrun"/>
          <w:rFonts w:ascii="Arial" w:hAnsi="Arial" w:cs="Arial"/>
          <w:color w:val="000000"/>
          <w:sz w:val="23"/>
          <w:szCs w:val="23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Воспитывать активное и сознательное отношение к изучению русского языка.   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  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Pr="00AA38A6" w:rsidRDefault="00AA38A6" w:rsidP="00AA38A6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AA38A6">
        <w:rPr>
          <w:rStyle w:val="normaltextrun"/>
          <w:rFonts w:ascii="Trebuchet MS" w:hAnsi="Trebuchet MS" w:cs="Segoe UI"/>
          <w:b/>
          <w:bCs/>
          <w:sz w:val="28"/>
          <w:szCs w:val="28"/>
        </w:rPr>
        <w:t>Ход урока</w:t>
      </w:r>
      <w:r>
        <w:rPr>
          <w:rStyle w:val="normaltextrun"/>
          <w:rFonts w:ascii="Trebuchet MS" w:hAnsi="Trebuchet MS" w:cs="Segoe UI"/>
          <w:b/>
          <w:bCs/>
          <w:sz w:val="28"/>
          <w:szCs w:val="28"/>
        </w:rPr>
        <w:t>:</w:t>
      </w:r>
    </w:p>
    <w:p w:rsidR="00AA38A6" w:rsidRDefault="00AA38A6" w:rsidP="00AA38A6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3"/>
          <w:szCs w:val="23"/>
        </w:rPr>
      </w:pPr>
      <w:r>
        <w:rPr>
          <w:rStyle w:val="normaltextrun"/>
          <w:rFonts w:ascii="Arial" w:hAnsi="Arial" w:cs="Arial"/>
          <w:b/>
          <w:bCs/>
          <w:color w:val="000000"/>
          <w:sz w:val="23"/>
          <w:szCs w:val="23"/>
        </w:rPr>
        <w:t>Повторение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left="10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A38A6" w:rsidRDefault="00AA38A6" w:rsidP="00AA38A6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3"/>
          <w:szCs w:val="23"/>
        </w:rPr>
      </w:pPr>
      <w:r w:rsidRPr="00AA38A6">
        <w:rPr>
          <w:rStyle w:val="normaltextrun"/>
          <w:rFonts w:ascii="Arial" w:hAnsi="Arial" w:cs="Arial"/>
          <w:color w:val="000000"/>
          <w:sz w:val="23"/>
          <w:szCs w:val="23"/>
          <w:u w:val="single"/>
        </w:rPr>
        <w:t>Индивидуальная работа по карточкам: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left="66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A38A6" w:rsidRPr="006317F6" w:rsidRDefault="006317F6" w:rsidP="006317F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Style w:val="eop"/>
          <w:rFonts w:ascii="Arial" w:hAnsi="Arial" w:cs="Arial"/>
          <w:sz w:val="23"/>
          <w:szCs w:val="23"/>
        </w:rPr>
      </w:pPr>
      <w:r w:rsidRPr="006317F6">
        <w:rPr>
          <w:rStyle w:val="normaltextrun"/>
          <w:rFonts w:ascii="Arial" w:hAnsi="Arial" w:cs="Arial"/>
          <w:color w:val="000000"/>
          <w:sz w:val="23"/>
          <w:szCs w:val="23"/>
        </w:rPr>
        <w:t xml:space="preserve">а) </w:t>
      </w:r>
      <w:r>
        <w:rPr>
          <w:rStyle w:val="normaltextrun"/>
          <w:rFonts w:ascii="Arial" w:hAnsi="Arial" w:cs="Arial"/>
          <w:color w:val="000000"/>
          <w:sz w:val="23"/>
          <w:szCs w:val="23"/>
        </w:rPr>
        <w:t>перепишите, расставьте запятые, найдите обращение</w:t>
      </w:r>
      <w:r w:rsidR="00AA38A6" w:rsidRPr="006317F6">
        <w:rPr>
          <w:rStyle w:val="normaltextrun"/>
          <w:rFonts w:ascii="Arial" w:hAnsi="Arial" w:cs="Arial"/>
          <w:color w:val="000000"/>
          <w:sz w:val="23"/>
          <w:szCs w:val="23"/>
        </w:rPr>
        <w:t xml:space="preserve"> и выпишите</w:t>
      </w:r>
      <w:r>
        <w:rPr>
          <w:rStyle w:val="normaltextrun"/>
          <w:rFonts w:ascii="Arial" w:hAnsi="Arial" w:cs="Arial"/>
          <w:color w:val="000000"/>
          <w:sz w:val="23"/>
          <w:szCs w:val="23"/>
        </w:rPr>
        <w:t xml:space="preserve"> его:</w:t>
      </w:r>
    </w:p>
    <w:p w:rsidR="006317F6" w:rsidRPr="006317F6" w:rsidRDefault="006317F6" w:rsidP="006317F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b/>
          <w:i/>
          <w:sz w:val="18"/>
          <w:szCs w:val="18"/>
        </w:rPr>
      </w:pPr>
    </w:p>
    <w:p w:rsidR="00AA38A6" w:rsidRPr="006317F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b/>
          <w:i/>
          <w:sz w:val="18"/>
          <w:szCs w:val="18"/>
        </w:rPr>
      </w:pPr>
      <w:r w:rsidRPr="006317F6">
        <w:rPr>
          <w:rStyle w:val="normaltextrun"/>
          <w:rFonts w:ascii="Arial" w:hAnsi="Arial" w:cs="Arial"/>
          <w:b/>
          <w:i/>
          <w:color w:val="000000"/>
          <w:sz w:val="23"/>
          <w:szCs w:val="23"/>
        </w:rPr>
        <w:t>Как часто в горестной разлуке</w:t>
      </w:r>
      <w:r w:rsidRPr="006317F6">
        <w:rPr>
          <w:rStyle w:val="eop"/>
          <w:rFonts w:ascii="Arial" w:hAnsi="Arial" w:cs="Arial"/>
          <w:b/>
          <w:i/>
          <w:sz w:val="23"/>
          <w:szCs w:val="23"/>
        </w:rPr>
        <w:t> </w:t>
      </w:r>
    </w:p>
    <w:p w:rsidR="00AA38A6" w:rsidRPr="006317F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b/>
          <w:i/>
          <w:sz w:val="18"/>
          <w:szCs w:val="18"/>
        </w:rPr>
      </w:pPr>
      <w:r w:rsidRPr="006317F6">
        <w:rPr>
          <w:rStyle w:val="normaltextrun"/>
          <w:rFonts w:ascii="Arial" w:hAnsi="Arial" w:cs="Arial"/>
          <w:b/>
          <w:i/>
          <w:color w:val="000000"/>
          <w:sz w:val="23"/>
          <w:szCs w:val="23"/>
        </w:rPr>
        <w:t>В моей блуждающей судьбе</w:t>
      </w:r>
      <w:r w:rsidRPr="006317F6">
        <w:rPr>
          <w:rStyle w:val="eop"/>
          <w:rFonts w:ascii="Arial" w:hAnsi="Arial" w:cs="Arial"/>
          <w:b/>
          <w:i/>
          <w:sz w:val="23"/>
          <w:szCs w:val="23"/>
        </w:rPr>
        <w:t> </w:t>
      </w:r>
    </w:p>
    <w:p w:rsidR="00AA38A6" w:rsidRDefault="006317F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Style w:val="eop"/>
          <w:rFonts w:ascii="Arial" w:hAnsi="Arial" w:cs="Arial"/>
          <w:b/>
          <w:i/>
          <w:sz w:val="23"/>
          <w:szCs w:val="23"/>
        </w:rPr>
      </w:pPr>
      <w:proofErr w:type="gramStart"/>
      <w:r>
        <w:rPr>
          <w:rStyle w:val="normaltextrun"/>
          <w:rFonts w:ascii="Arial" w:hAnsi="Arial" w:cs="Arial"/>
          <w:b/>
          <w:i/>
          <w:color w:val="000000"/>
          <w:sz w:val="23"/>
          <w:szCs w:val="23"/>
        </w:rPr>
        <w:t xml:space="preserve">Москва </w:t>
      </w:r>
      <w:r w:rsidR="00AA38A6" w:rsidRPr="006317F6">
        <w:rPr>
          <w:rStyle w:val="normaltextrun"/>
          <w:rFonts w:ascii="Arial" w:hAnsi="Arial" w:cs="Arial"/>
          <w:b/>
          <w:i/>
          <w:color w:val="000000"/>
          <w:sz w:val="23"/>
          <w:szCs w:val="23"/>
        </w:rPr>
        <w:t xml:space="preserve"> я</w:t>
      </w:r>
      <w:proofErr w:type="gramEnd"/>
      <w:r w:rsidR="00AA38A6" w:rsidRPr="006317F6">
        <w:rPr>
          <w:rStyle w:val="normaltextrun"/>
          <w:rFonts w:ascii="Arial" w:hAnsi="Arial" w:cs="Arial"/>
          <w:b/>
          <w:i/>
          <w:color w:val="000000"/>
          <w:sz w:val="23"/>
          <w:szCs w:val="23"/>
        </w:rPr>
        <w:t xml:space="preserve"> думал о тебе!</w:t>
      </w:r>
      <w:r w:rsidR="00AA38A6" w:rsidRPr="006317F6">
        <w:rPr>
          <w:rStyle w:val="eop"/>
          <w:rFonts w:ascii="Arial" w:hAnsi="Arial" w:cs="Arial"/>
          <w:b/>
          <w:i/>
          <w:sz w:val="23"/>
          <w:szCs w:val="23"/>
        </w:rPr>
        <w:t> </w:t>
      </w:r>
    </w:p>
    <w:p w:rsidR="006317F6" w:rsidRPr="006317F6" w:rsidRDefault="006317F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b/>
          <w:i/>
          <w:sz w:val="18"/>
          <w:szCs w:val="18"/>
        </w:rPr>
      </w:pPr>
    </w:p>
    <w:p w:rsidR="00AA38A6" w:rsidRDefault="006317F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Style w:val="eop"/>
          <w:rFonts w:ascii="Arial" w:hAnsi="Arial" w:cs="Arial"/>
          <w:sz w:val="23"/>
          <w:szCs w:val="23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 xml:space="preserve">б) </w:t>
      </w:r>
      <w:proofErr w:type="gramStart"/>
      <w:r>
        <w:rPr>
          <w:rStyle w:val="normaltextrun"/>
          <w:rFonts w:ascii="Arial" w:hAnsi="Arial" w:cs="Arial"/>
          <w:color w:val="000000"/>
          <w:sz w:val="23"/>
          <w:szCs w:val="23"/>
        </w:rPr>
        <w:t xml:space="preserve">Выпишите </w:t>
      </w:r>
      <w:r w:rsidR="00AA38A6">
        <w:rPr>
          <w:rStyle w:val="normaltextrun"/>
          <w:rFonts w:ascii="Arial" w:hAnsi="Arial" w:cs="Arial"/>
          <w:color w:val="000000"/>
          <w:sz w:val="23"/>
          <w:szCs w:val="23"/>
        </w:rPr>
        <w:t xml:space="preserve"> предложение</w:t>
      </w:r>
      <w:proofErr w:type="gramEnd"/>
      <w:r w:rsidR="00AA38A6">
        <w:rPr>
          <w:rStyle w:val="normaltextrun"/>
          <w:rFonts w:ascii="Arial" w:hAnsi="Arial" w:cs="Arial"/>
          <w:color w:val="000000"/>
          <w:sz w:val="23"/>
          <w:szCs w:val="23"/>
        </w:rPr>
        <w:t xml:space="preserve"> с обращением (знаки не расставлены).</w:t>
      </w:r>
      <w:r w:rsidR="00AA38A6">
        <w:rPr>
          <w:rStyle w:val="eop"/>
          <w:rFonts w:ascii="Arial" w:hAnsi="Arial" w:cs="Arial"/>
          <w:sz w:val="23"/>
          <w:szCs w:val="23"/>
        </w:rPr>
        <w:t> </w:t>
      </w:r>
    </w:p>
    <w:p w:rsidR="006317F6" w:rsidRDefault="006317F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Style w:val="eop"/>
          <w:rFonts w:ascii="Arial" w:hAnsi="Arial" w:cs="Arial"/>
          <w:sz w:val="23"/>
          <w:szCs w:val="23"/>
        </w:rPr>
      </w:pPr>
    </w:p>
    <w:p w:rsidR="006317F6" w:rsidRPr="006317F6" w:rsidRDefault="006317F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b/>
          <w:i/>
        </w:rPr>
      </w:pPr>
      <w:r w:rsidRPr="006317F6">
        <w:rPr>
          <w:rFonts w:ascii="Segoe UI" w:hAnsi="Segoe UI" w:cs="Segoe UI"/>
          <w:b/>
          <w:i/>
        </w:rPr>
        <w:t>Ветер пой ветер вой на просторе.</w:t>
      </w:r>
    </w:p>
    <w:p w:rsidR="00AA38A6" w:rsidRPr="006317F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b/>
          <w:i/>
          <w:sz w:val="18"/>
          <w:szCs w:val="18"/>
        </w:rPr>
      </w:pPr>
      <w:r w:rsidRPr="006317F6">
        <w:rPr>
          <w:rStyle w:val="normaltextrun"/>
          <w:rFonts w:ascii="Arial" w:hAnsi="Arial" w:cs="Arial"/>
          <w:b/>
          <w:i/>
          <w:color w:val="000000"/>
          <w:sz w:val="23"/>
          <w:szCs w:val="23"/>
        </w:rPr>
        <w:t>Платком взмахнула у ворот моя любимая.</w:t>
      </w:r>
      <w:r w:rsidRPr="006317F6">
        <w:rPr>
          <w:rStyle w:val="eop"/>
          <w:rFonts w:ascii="Arial" w:hAnsi="Arial" w:cs="Arial"/>
          <w:b/>
          <w:i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Style w:val="eop"/>
          <w:rFonts w:ascii="Arial" w:hAnsi="Arial" w:cs="Arial"/>
          <w:b/>
          <w:i/>
          <w:sz w:val="23"/>
          <w:szCs w:val="23"/>
        </w:rPr>
      </w:pPr>
      <w:r w:rsidRPr="006317F6">
        <w:rPr>
          <w:rStyle w:val="normaltextrun"/>
          <w:rFonts w:ascii="Arial" w:hAnsi="Arial" w:cs="Arial"/>
          <w:b/>
          <w:i/>
          <w:color w:val="000000"/>
          <w:sz w:val="23"/>
          <w:szCs w:val="23"/>
        </w:rPr>
        <w:t>Я вернусь к тебе Россия!</w:t>
      </w:r>
      <w:r w:rsidRPr="006317F6">
        <w:rPr>
          <w:rStyle w:val="eop"/>
          <w:rFonts w:ascii="Arial" w:hAnsi="Arial" w:cs="Arial"/>
          <w:b/>
          <w:i/>
          <w:sz w:val="23"/>
          <w:szCs w:val="23"/>
        </w:rPr>
        <w:t> </w:t>
      </w:r>
    </w:p>
    <w:p w:rsidR="006317F6" w:rsidRDefault="006317F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Style w:val="eop"/>
          <w:rFonts w:ascii="Arial" w:hAnsi="Arial" w:cs="Arial"/>
          <w:b/>
          <w:i/>
          <w:sz w:val="23"/>
          <w:szCs w:val="23"/>
        </w:rPr>
      </w:pPr>
      <w:r>
        <w:rPr>
          <w:rStyle w:val="eop"/>
          <w:rFonts w:ascii="Arial" w:hAnsi="Arial" w:cs="Arial"/>
          <w:b/>
          <w:i/>
          <w:sz w:val="23"/>
          <w:szCs w:val="23"/>
        </w:rPr>
        <w:t>Товарищи мои помогут мне.</w:t>
      </w:r>
    </w:p>
    <w:p w:rsidR="006317F6" w:rsidRPr="006317F6" w:rsidRDefault="006317F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b/>
          <w:i/>
          <w:sz w:val="18"/>
          <w:szCs w:val="18"/>
        </w:rPr>
      </w:pPr>
    </w:p>
    <w:p w:rsidR="009461B6" w:rsidRPr="009461B6" w:rsidRDefault="009461B6" w:rsidP="009461B6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3"/>
          <w:szCs w:val="23"/>
          <w:u w:val="single"/>
        </w:rPr>
      </w:pPr>
      <w:r w:rsidRPr="009461B6">
        <w:rPr>
          <w:rStyle w:val="normaltextrun"/>
          <w:rFonts w:ascii="Arial" w:hAnsi="Arial" w:cs="Arial"/>
          <w:color w:val="000000"/>
          <w:sz w:val="23"/>
          <w:szCs w:val="23"/>
          <w:u w:val="single"/>
        </w:rPr>
        <w:t>Выполнение тестов:</w:t>
      </w:r>
    </w:p>
    <w:p w:rsidR="00AA38A6" w:rsidRDefault="00AA38A6" w:rsidP="009461B6">
      <w:pPr>
        <w:pStyle w:val="paragraph"/>
        <w:shd w:val="clear" w:color="auto" w:fill="FFFFFF"/>
        <w:spacing w:before="0" w:beforeAutospacing="0" w:after="0" w:afterAutospacing="0"/>
        <w:ind w:left="6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9461B6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3"/>
          <w:szCs w:val="23"/>
        </w:rPr>
      </w:pPr>
      <w:r w:rsidRPr="009461B6">
        <w:rPr>
          <w:rStyle w:val="normaltextrun"/>
          <w:rFonts w:ascii="Arial" w:hAnsi="Arial" w:cs="Arial"/>
          <w:b/>
          <w:i/>
          <w:color w:val="000000"/>
          <w:sz w:val="23"/>
          <w:szCs w:val="23"/>
        </w:rPr>
        <w:t>Найдите ошибку в определении обращения: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9461B6" w:rsidRDefault="009461B6" w:rsidP="009461B6">
      <w:pPr>
        <w:pStyle w:val="paragraph"/>
        <w:shd w:val="clear" w:color="auto" w:fill="FFFFFF"/>
        <w:spacing w:before="0" w:beforeAutospacing="0" w:after="0" w:afterAutospacing="0"/>
        <w:ind w:left="66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а) называет того, к кому обращаются с речью;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б) служит для привлечения внимания;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в) не может быть распространённым;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9461B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Style w:val="normaltextrun"/>
          <w:rFonts w:ascii="Arial" w:hAnsi="Arial" w:cs="Arial"/>
          <w:color w:val="000000"/>
          <w:sz w:val="23"/>
          <w:szCs w:val="23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г) произносится со звательной интонацией.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9461B6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i/>
          <w:sz w:val="23"/>
          <w:szCs w:val="23"/>
        </w:rPr>
      </w:pPr>
      <w:r w:rsidRPr="009461B6">
        <w:rPr>
          <w:rStyle w:val="normaltextrun"/>
          <w:rFonts w:ascii="Arial" w:hAnsi="Arial" w:cs="Arial"/>
          <w:b/>
          <w:i/>
          <w:color w:val="000000"/>
          <w:sz w:val="23"/>
          <w:szCs w:val="23"/>
        </w:rPr>
        <w:t>Обращение всегда стоит в форме:</w:t>
      </w:r>
      <w:r w:rsidRPr="009461B6">
        <w:rPr>
          <w:rStyle w:val="eop"/>
          <w:rFonts w:ascii="Arial" w:hAnsi="Arial" w:cs="Arial"/>
          <w:b/>
          <w:i/>
          <w:sz w:val="23"/>
          <w:szCs w:val="23"/>
        </w:rPr>
        <w:t> </w:t>
      </w:r>
    </w:p>
    <w:p w:rsidR="009461B6" w:rsidRPr="009461B6" w:rsidRDefault="009461B6" w:rsidP="009461B6">
      <w:pPr>
        <w:pStyle w:val="paragraph"/>
        <w:shd w:val="clear" w:color="auto" w:fill="FFFFFF"/>
        <w:spacing w:before="0" w:beforeAutospacing="0" w:after="0" w:afterAutospacing="0"/>
        <w:ind w:left="660"/>
        <w:jc w:val="both"/>
        <w:textAlignment w:val="baseline"/>
        <w:rPr>
          <w:rFonts w:ascii="Segoe UI" w:hAnsi="Segoe UI" w:cs="Segoe UI"/>
          <w:b/>
          <w:i/>
          <w:sz w:val="18"/>
          <w:szCs w:val="18"/>
        </w:rPr>
      </w:pP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Style w:val="eop"/>
          <w:rFonts w:ascii="Arial" w:hAnsi="Arial" w:cs="Arial"/>
          <w:sz w:val="23"/>
          <w:szCs w:val="23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а) </w:t>
      </w:r>
      <w:proofErr w:type="spellStart"/>
      <w:r>
        <w:rPr>
          <w:rStyle w:val="spellingerror"/>
          <w:rFonts w:ascii="Arial" w:hAnsi="Arial" w:cs="Arial"/>
          <w:color w:val="000000"/>
          <w:sz w:val="23"/>
          <w:szCs w:val="23"/>
        </w:rPr>
        <w:t>в.п</w:t>
      </w:r>
      <w:proofErr w:type="spellEnd"/>
      <w:r>
        <w:rPr>
          <w:rStyle w:val="normaltextrun"/>
          <w:rFonts w:ascii="Arial" w:hAnsi="Arial" w:cs="Arial"/>
          <w:color w:val="000000"/>
          <w:sz w:val="23"/>
          <w:szCs w:val="23"/>
        </w:rPr>
        <w:t>.; б) </w:t>
      </w:r>
      <w:proofErr w:type="spellStart"/>
      <w:r>
        <w:rPr>
          <w:rStyle w:val="spellingerror"/>
          <w:rFonts w:ascii="Arial" w:hAnsi="Arial" w:cs="Arial"/>
          <w:color w:val="000000"/>
          <w:sz w:val="23"/>
          <w:szCs w:val="23"/>
        </w:rPr>
        <w:t>п.п</w:t>
      </w:r>
      <w:proofErr w:type="spellEnd"/>
      <w:r>
        <w:rPr>
          <w:rStyle w:val="normaltextrun"/>
          <w:rFonts w:ascii="Arial" w:hAnsi="Arial" w:cs="Arial"/>
          <w:color w:val="000000"/>
          <w:sz w:val="23"/>
          <w:szCs w:val="23"/>
        </w:rPr>
        <w:t>.; в) </w:t>
      </w:r>
      <w:proofErr w:type="spellStart"/>
      <w:r>
        <w:rPr>
          <w:rStyle w:val="spellingerror"/>
          <w:rFonts w:ascii="Arial" w:hAnsi="Arial" w:cs="Arial"/>
          <w:color w:val="000000"/>
          <w:sz w:val="23"/>
          <w:szCs w:val="23"/>
        </w:rPr>
        <w:t>р.п</w:t>
      </w:r>
      <w:proofErr w:type="spellEnd"/>
      <w:r>
        <w:rPr>
          <w:rStyle w:val="normaltextrun"/>
          <w:rFonts w:ascii="Arial" w:hAnsi="Arial" w:cs="Arial"/>
          <w:color w:val="000000"/>
          <w:sz w:val="23"/>
          <w:szCs w:val="23"/>
        </w:rPr>
        <w:t>.; г) </w:t>
      </w:r>
      <w:proofErr w:type="spellStart"/>
      <w:r>
        <w:rPr>
          <w:rStyle w:val="spellingerror"/>
          <w:rFonts w:ascii="Arial" w:hAnsi="Arial" w:cs="Arial"/>
          <w:color w:val="000000"/>
          <w:sz w:val="23"/>
          <w:szCs w:val="23"/>
        </w:rPr>
        <w:t>и.п</w:t>
      </w:r>
      <w:proofErr w:type="spellEnd"/>
      <w:r>
        <w:rPr>
          <w:rStyle w:val="normaltextrun"/>
          <w:rFonts w:ascii="Arial" w:hAnsi="Arial" w:cs="Arial"/>
          <w:color w:val="000000"/>
          <w:sz w:val="23"/>
          <w:szCs w:val="23"/>
        </w:rPr>
        <w:t>.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9461B6" w:rsidRDefault="009461B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A38A6" w:rsidRDefault="00AA38A6" w:rsidP="009461B6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i/>
          <w:sz w:val="23"/>
          <w:szCs w:val="23"/>
        </w:rPr>
      </w:pPr>
      <w:r w:rsidRPr="009461B6">
        <w:rPr>
          <w:rStyle w:val="normaltextrun"/>
          <w:rFonts w:ascii="Arial" w:hAnsi="Arial" w:cs="Arial"/>
          <w:b/>
          <w:i/>
          <w:color w:val="000000"/>
          <w:sz w:val="23"/>
          <w:szCs w:val="23"/>
        </w:rPr>
        <w:t>Найдите неверное утверждение:</w:t>
      </w:r>
      <w:r w:rsidRPr="009461B6">
        <w:rPr>
          <w:rStyle w:val="eop"/>
          <w:rFonts w:ascii="Arial" w:hAnsi="Arial" w:cs="Arial"/>
          <w:b/>
          <w:i/>
          <w:sz w:val="23"/>
          <w:szCs w:val="23"/>
        </w:rPr>
        <w:t> </w:t>
      </w:r>
    </w:p>
    <w:p w:rsidR="009461B6" w:rsidRPr="009461B6" w:rsidRDefault="009461B6" w:rsidP="009461B6">
      <w:pPr>
        <w:pStyle w:val="paragraph"/>
        <w:shd w:val="clear" w:color="auto" w:fill="FFFFFF"/>
        <w:spacing w:before="0" w:beforeAutospacing="0" w:after="0" w:afterAutospacing="0"/>
        <w:ind w:left="660"/>
        <w:jc w:val="both"/>
        <w:textAlignment w:val="baseline"/>
        <w:rPr>
          <w:rFonts w:ascii="Segoe UI" w:hAnsi="Segoe UI" w:cs="Segoe UI"/>
          <w:b/>
          <w:i/>
          <w:sz w:val="18"/>
          <w:szCs w:val="18"/>
        </w:rPr>
      </w:pP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а) обращение употребляется в разных стилях речи;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б) в письмах обращение служит для привлечения внимания адресата;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в) чаще всего обращение употребляется в устной речи и в письмах;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9461B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Style w:val="normaltextrun"/>
          <w:rFonts w:ascii="Arial" w:hAnsi="Arial" w:cs="Arial"/>
          <w:color w:val="000000"/>
          <w:sz w:val="23"/>
          <w:szCs w:val="23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г) обращение может стоять в начале, в середине и в конце предложения.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9461B6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i/>
          <w:sz w:val="23"/>
          <w:szCs w:val="23"/>
        </w:rPr>
      </w:pPr>
      <w:r w:rsidRPr="009461B6">
        <w:rPr>
          <w:rStyle w:val="normaltextrun"/>
          <w:rFonts w:ascii="Arial" w:hAnsi="Arial" w:cs="Arial"/>
          <w:b/>
          <w:i/>
          <w:color w:val="000000"/>
          <w:sz w:val="23"/>
          <w:szCs w:val="23"/>
        </w:rPr>
        <w:t>Знаки препинания в предложениях с обращениями называются:</w:t>
      </w:r>
      <w:r w:rsidRPr="009461B6">
        <w:rPr>
          <w:rStyle w:val="eop"/>
          <w:rFonts w:ascii="Arial" w:hAnsi="Arial" w:cs="Arial"/>
          <w:b/>
          <w:i/>
          <w:sz w:val="23"/>
          <w:szCs w:val="23"/>
        </w:rPr>
        <w:t> </w:t>
      </w:r>
    </w:p>
    <w:p w:rsidR="009461B6" w:rsidRPr="009461B6" w:rsidRDefault="009461B6" w:rsidP="009461B6">
      <w:pPr>
        <w:pStyle w:val="paragraph"/>
        <w:shd w:val="clear" w:color="auto" w:fill="FFFFFF"/>
        <w:spacing w:before="0" w:beforeAutospacing="0" w:after="0" w:afterAutospacing="0"/>
        <w:ind w:left="660"/>
        <w:jc w:val="both"/>
        <w:textAlignment w:val="baseline"/>
        <w:rPr>
          <w:rFonts w:ascii="Segoe UI" w:hAnsi="Segoe UI" w:cs="Segoe UI"/>
          <w:b/>
          <w:i/>
          <w:sz w:val="18"/>
          <w:szCs w:val="18"/>
        </w:rPr>
      </w:pP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а) выделительными; б) разделительными.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Style w:val="eop"/>
          <w:rFonts w:ascii="Arial" w:hAnsi="Arial" w:cs="Arial"/>
          <w:sz w:val="23"/>
          <w:szCs w:val="23"/>
        </w:rPr>
      </w:pPr>
    </w:p>
    <w:p w:rsidR="009461B6" w:rsidRDefault="009461B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9461B6" w:rsidRDefault="009461B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3"/>
          <w:szCs w:val="23"/>
        </w:rPr>
      </w:pPr>
    </w:p>
    <w:p w:rsidR="00AA38A6" w:rsidRDefault="00AA38A6" w:rsidP="008E28E5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3"/>
          <w:szCs w:val="23"/>
        </w:rPr>
      </w:pPr>
      <w:r>
        <w:rPr>
          <w:rStyle w:val="normaltextrun"/>
          <w:rFonts w:ascii="Arial" w:hAnsi="Arial" w:cs="Arial"/>
          <w:b/>
          <w:bCs/>
          <w:color w:val="000000"/>
          <w:sz w:val="23"/>
          <w:szCs w:val="23"/>
        </w:rPr>
        <w:lastRenderedPageBreak/>
        <w:t>Работа над новым материалом.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8E28E5" w:rsidRDefault="008E28E5" w:rsidP="008E28E5">
      <w:pPr>
        <w:pStyle w:val="paragraph"/>
        <w:shd w:val="clear" w:color="auto" w:fill="FFFFFF"/>
        <w:spacing w:before="0" w:beforeAutospacing="0" w:after="0" w:afterAutospacing="0"/>
        <w:ind w:left="10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A38A6" w:rsidRDefault="008E28E5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1</w:t>
      </w:r>
      <w:r w:rsidRPr="008E28E5">
        <w:rPr>
          <w:rStyle w:val="normaltextrun"/>
          <w:rFonts w:ascii="Arial" w:hAnsi="Arial" w:cs="Arial"/>
          <w:b/>
          <w:i/>
          <w:color w:val="000000"/>
          <w:sz w:val="23"/>
          <w:szCs w:val="23"/>
        </w:rPr>
        <w:t>) Объяснение нового материала</w:t>
      </w:r>
      <w:r>
        <w:rPr>
          <w:rStyle w:val="normaltextrun"/>
          <w:rFonts w:ascii="Arial" w:hAnsi="Arial" w:cs="Arial"/>
          <w:color w:val="000000"/>
          <w:sz w:val="23"/>
          <w:szCs w:val="23"/>
        </w:rPr>
        <w:t>.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Сегодня мы познакомимся ещё с группой слов, которые не являются членами предложения и не связаны с другими словами в нём ни подчинительной, ни сочинительной связью. Это вводные слова. Тема для вас новая, хотя с вводными словами мы уже встречались.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- Как вы думаете, что вы должны узнать, чему научиться на уроке?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Слово </w:t>
      </w:r>
      <w:r w:rsidR="008E28E5">
        <w:rPr>
          <w:rStyle w:val="normaltextrun"/>
          <w:rFonts w:ascii="Arial" w:hAnsi="Arial" w:cs="Arial"/>
          <w:color w:val="000000"/>
          <w:sz w:val="23"/>
          <w:szCs w:val="23"/>
        </w:rPr>
        <w:t>«</w:t>
      </w:r>
      <w:r>
        <w:rPr>
          <w:rStyle w:val="normaltextrun"/>
          <w:rFonts w:ascii="Arial" w:hAnsi="Arial" w:cs="Arial"/>
          <w:color w:val="000000"/>
          <w:sz w:val="23"/>
          <w:szCs w:val="23"/>
        </w:rPr>
        <w:t>вводный</w:t>
      </w:r>
      <w:r w:rsidR="008E28E5">
        <w:rPr>
          <w:rStyle w:val="normaltextrun"/>
          <w:rFonts w:ascii="Arial" w:hAnsi="Arial" w:cs="Arial"/>
          <w:color w:val="000000"/>
          <w:sz w:val="23"/>
          <w:szCs w:val="23"/>
        </w:rPr>
        <w:t>»</w:t>
      </w:r>
      <w:r>
        <w:rPr>
          <w:rStyle w:val="normaltextrun"/>
          <w:rFonts w:ascii="Arial" w:hAnsi="Arial" w:cs="Arial"/>
          <w:color w:val="000000"/>
          <w:sz w:val="23"/>
          <w:szCs w:val="23"/>
        </w:rPr>
        <w:t> образовано от слова вводить, одним из значений которого является «включить во что-нибудь». Мы можем включить вводные слова в предложение.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8E28E5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 xml:space="preserve">- </w:t>
      </w:r>
      <w:proofErr w:type="gramStart"/>
      <w:r w:rsidRPr="008E28E5">
        <w:rPr>
          <w:rStyle w:val="normaltextrun"/>
          <w:rFonts w:ascii="Arial" w:hAnsi="Arial" w:cs="Arial"/>
          <w:b/>
          <w:color w:val="000000"/>
          <w:sz w:val="23"/>
          <w:szCs w:val="23"/>
        </w:rPr>
        <w:t>Запишем</w:t>
      </w:r>
      <w:r>
        <w:rPr>
          <w:rStyle w:val="normaltextrun"/>
          <w:rFonts w:ascii="Arial" w:hAnsi="Arial" w:cs="Arial"/>
          <w:color w:val="000000"/>
          <w:sz w:val="23"/>
          <w:szCs w:val="23"/>
        </w:rPr>
        <w:t xml:space="preserve"> </w:t>
      </w:r>
      <w:r w:rsidR="00AA38A6">
        <w:rPr>
          <w:rStyle w:val="normaltextrun"/>
          <w:rFonts w:ascii="Arial" w:hAnsi="Arial" w:cs="Arial"/>
          <w:color w:val="000000"/>
          <w:sz w:val="23"/>
          <w:szCs w:val="23"/>
        </w:rPr>
        <w:t xml:space="preserve"> в</w:t>
      </w:r>
      <w:proofErr w:type="gramEnd"/>
      <w:r w:rsidR="00AA38A6">
        <w:rPr>
          <w:rStyle w:val="normaltextrun"/>
          <w:rFonts w:ascii="Arial" w:hAnsi="Arial" w:cs="Arial"/>
          <w:color w:val="000000"/>
          <w:sz w:val="23"/>
          <w:szCs w:val="23"/>
        </w:rPr>
        <w:t xml:space="preserve"> тетрадях предложение: </w:t>
      </w:r>
      <w:r w:rsidR="00AA38A6" w:rsidRPr="008E28E5">
        <w:rPr>
          <w:rStyle w:val="normaltextrun"/>
          <w:rFonts w:ascii="Arial" w:hAnsi="Arial" w:cs="Arial"/>
          <w:b/>
          <w:color w:val="000000"/>
          <w:sz w:val="23"/>
          <w:szCs w:val="23"/>
        </w:rPr>
        <w:t>Каникулы быстро закончились</w:t>
      </w:r>
      <w:r w:rsidR="00AA38A6">
        <w:rPr>
          <w:rStyle w:val="normaltextrun"/>
          <w:rFonts w:ascii="Arial" w:hAnsi="Arial" w:cs="Arial"/>
          <w:color w:val="000000"/>
          <w:sz w:val="23"/>
          <w:szCs w:val="23"/>
        </w:rPr>
        <w:t>.</w:t>
      </w:r>
      <w:r w:rsidR="00AA38A6"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- Охарактеризуйте его по цели высказывания (повествовательное),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по наличию грам. основы (простое, двусоставное),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по наличию </w:t>
      </w:r>
      <w:proofErr w:type="spellStart"/>
      <w:r>
        <w:rPr>
          <w:rStyle w:val="spellingerror"/>
          <w:rFonts w:ascii="Arial" w:hAnsi="Arial" w:cs="Arial"/>
          <w:color w:val="000000"/>
          <w:sz w:val="23"/>
          <w:szCs w:val="23"/>
        </w:rPr>
        <w:t>второстеп</w:t>
      </w:r>
      <w:proofErr w:type="spellEnd"/>
      <w:r>
        <w:rPr>
          <w:rStyle w:val="normaltextrun"/>
          <w:rFonts w:ascii="Arial" w:hAnsi="Arial" w:cs="Arial"/>
          <w:color w:val="000000"/>
          <w:sz w:val="23"/>
          <w:szCs w:val="23"/>
        </w:rPr>
        <w:t>. членов (распр., ничем не осложнено).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 xml:space="preserve">- Вам очень жаль, что каникулы закончились. Какое слово вы введёте? Я предлагаю следующие: </w:t>
      </w:r>
      <w:r w:rsidRPr="008E28E5">
        <w:rPr>
          <w:rStyle w:val="normaltextrun"/>
          <w:rFonts w:ascii="Arial" w:hAnsi="Arial" w:cs="Arial"/>
          <w:b/>
          <w:color w:val="000000"/>
          <w:sz w:val="23"/>
          <w:szCs w:val="23"/>
        </w:rPr>
        <w:t>к сожалению, к несчастью</w:t>
      </w:r>
      <w:r>
        <w:rPr>
          <w:rStyle w:val="normaltextrun"/>
          <w:rFonts w:ascii="Arial" w:hAnsi="Arial" w:cs="Arial"/>
          <w:color w:val="000000"/>
          <w:sz w:val="23"/>
          <w:szCs w:val="23"/>
        </w:rPr>
        <w:t xml:space="preserve"> и др.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- А теперь представьте, что вы рады, что каникулы закончились. Какие слова используете? (</w:t>
      </w:r>
      <w:r w:rsidRPr="008E28E5">
        <w:rPr>
          <w:rStyle w:val="normaltextrun"/>
          <w:rFonts w:ascii="Arial" w:hAnsi="Arial" w:cs="Arial"/>
          <w:b/>
          <w:color w:val="000000"/>
          <w:sz w:val="23"/>
          <w:szCs w:val="23"/>
        </w:rPr>
        <w:t>к счастью, к общей радости, на моё счастье</w:t>
      </w:r>
      <w:r>
        <w:rPr>
          <w:rStyle w:val="normaltextrun"/>
          <w:rFonts w:ascii="Arial" w:hAnsi="Arial" w:cs="Arial"/>
          <w:color w:val="000000"/>
          <w:sz w:val="23"/>
          <w:szCs w:val="23"/>
        </w:rPr>
        <w:t>)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- Посмотрите на записанные предложения и скажите, в чём же разница?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(В 1 предложении точный смысл, а во 2 и 3, где использовались вводные слова, к высказыванию добавляется наше отношение.)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Style w:val="eop"/>
          <w:rFonts w:ascii="Arial" w:hAnsi="Arial" w:cs="Arial"/>
          <w:sz w:val="23"/>
          <w:szCs w:val="23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- Можете теперь дать определение вводным словам?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8E28E5" w:rsidRDefault="008E28E5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A38A6" w:rsidRDefault="008E28E5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E28E5">
        <w:rPr>
          <w:rStyle w:val="normaltextrun"/>
          <w:rFonts w:ascii="Arial" w:hAnsi="Arial" w:cs="Arial"/>
          <w:b/>
          <w:i/>
          <w:color w:val="000000"/>
          <w:sz w:val="23"/>
          <w:szCs w:val="23"/>
        </w:rPr>
        <w:t>2) Чтение правила на страницах учебника</w:t>
      </w:r>
      <w:r>
        <w:rPr>
          <w:rStyle w:val="normaltextrun"/>
          <w:rFonts w:ascii="Arial" w:hAnsi="Arial" w:cs="Arial"/>
          <w:color w:val="000000"/>
          <w:sz w:val="23"/>
          <w:szCs w:val="23"/>
        </w:rPr>
        <w:t>.</w:t>
      </w:r>
      <w:r w:rsidR="00AA38A6"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Style w:val="eop"/>
          <w:rFonts w:ascii="Arial" w:hAnsi="Arial" w:cs="Arial"/>
          <w:sz w:val="23"/>
          <w:szCs w:val="23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- Вводные конструкции играют большую роль в речевом этикете. Как можно и должно изменить характер категорической реплики: «Передайте на билет!»? (Включить слова «пожалуйста», «будьте любезны»).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8E28E5" w:rsidRDefault="008E28E5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A38A6" w:rsidRDefault="00AA38A6" w:rsidP="008E28E5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3"/>
          <w:szCs w:val="23"/>
        </w:rPr>
      </w:pPr>
      <w:r w:rsidRPr="008E28E5">
        <w:rPr>
          <w:rStyle w:val="normaltextrun"/>
          <w:rFonts w:ascii="Arial" w:hAnsi="Arial" w:cs="Arial"/>
          <w:b/>
          <w:i/>
          <w:color w:val="000000"/>
          <w:sz w:val="23"/>
          <w:szCs w:val="23"/>
        </w:rPr>
        <w:t xml:space="preserve">Работа с текстом стихотворения А. Кушнера </w:t>
      </w:r>
    </w:p>
    <w:p w:rsidR="008E28E5" w:rsidRDefault="008E28E5" w:rsidP="008E28E5">
      <w:pPr>
        <w:pStyle w:val="paragraph"/>
        <w:shd w:val="clear" w:color="auto" w:fill="FFFFFF"/>
        <w:spacing w:before="0" w:beforeAutospacing="0" w:after="0" w:afterAutospacing="0"/>
        <w:ind w:left="66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A38A6" w:rsidRPr="008E28E5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 w:rsidRPr="008E28E5">
        <w:rPr>
          <w:rStyle w:val="normaltextrun"/>
          <w:rFonts w:ascii="Arial" w:hAnsi="Arial" w:cs="Arial"/>
          <w:b/>
          <w:color w:val="000000"/>
          <w:sz w:val="23"/>
          <w:szCs w:val="23"/>
        </w:rPr>
        <w:t>Вводные слова.</w:t>
      </w:r>
      <w:r w:rsidRPr="008E28E5">
        <w:rPr>
          <w:rStyle w:val="eop"/>
          <w:rFonts w:ascii="Arial" w:hAnsi="Arial" w:cs="Arial"/>
          <w:b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Возьмите вводные слова.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От них кружится голова.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Они мешают суть сберечь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И замедляют нашу речь.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И всё ж удобны потому,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Что выдают легко другим,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Как мы относимся к тому,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О чём, смущаясь, говорим.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Мне скажут: «К счастью…»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                            И потом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Пусть что угодно говорят,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Я слушаю с открытым ртом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И радуюсь всему подряд.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Меня, как всех, не раз, не два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Спасали вводные слова,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И чаще прочих среди них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 xml:space="preserve">Слова </w:t>
      </w:r>
      <w:proofErr w:type="gramStart"/>
      <w:r>
        <w:rPr>
          <w:rStyle w:val="normaltextrun"/>
          <w:rFonts w:ascii="Arial" w:hAnsi="Arial" w:cs="Arial"/>
          <w:color w:val="000000"/>
          <w:sz w:val="23"/>
          <w:szCs w:val="23"/>
        </w:rPr>
        <w:t>«во-первых</w:t>
      </w:r>
      <w:proofErr w:type="gramEnd"/>
      <w:r>
        <w:rPr>
          <w:rStyle w:val="normaltextrun"/>
          <w:rFonts w:ascii="Arial" w:hAnsi="Arial" w:cs="Arial"/>
          <w:color w:val="000000"/>
          <w:sz w:val="23"/>
          <w:szCs w:val="23"/>
        </w:rPr>
        <w:t>», «во-вторых».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Они, начав издалека,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Давали повод не спеша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Собраться с мыслями, пока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Style w:val="eop"/>
          <w:rFonts w:ascii="Arial" w:hAnsi="Arial" w:cs="Arial"/>
          <w:sz w:val="23"/>
          <w:szCs w:val="23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Не знаю, где была душа.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8E28E5" w:rsidRDefault="008E28E5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 xml:space="preserve">- Прочитайте </w:t>
      </w:r>
      <w:proofErr w:type="gramStart"/>
      <w:r>
        <w:rPr>
          <w:rStyle w:val="normaltextrun"/>
          <w:rFonts w:ascii="Arial" w:hAnsi="Arial" w:cs="Arial"/>
          <w:color w:val="000000"/>
          <w:sz w:val="23"/>
          <w:szCs w:val="23"/>
        </w:rPr>
        <w:t>стихотворение  и</w:t>
      </w:r>
      <w:proofErr w:type="gramEnd"/>
      <w:r>
        <w:rPr>
          <w:rStyle w:val="normaltextrun"/>
          <w:rFonts w:ascii="Arial" w:hAnsi="Arial" w:cs="Arial"/>
          <w:color w:val="000000"/>
          <w:sz w:val="23"/>
          <w:szCs w:val="23"/>
        </w:rPr>
        <w:t xml:space="preserve"> назовите вводные слова, которые звучат в тексте.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Style w:val="eop"/>
          <w:rFonts w:ascii="Arial" w:hAnsi="Arial" w:cs="Arial"/>
          <w:sz w:val="23"/>
          <w:szCs w:val="23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lastRenderedPageBreak/>
        <w:t>- Они «замедляют нашу речь», как говорит поэт. В этих строчках содержится правило произношения вводных слов в предложении. Вводные слова при произнесении выделяются интонацией: паузами, понижением силы голоса и более быстрым произношением вводных слов. А на письме? (Запятой.)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8E28E5" w:rsidRDefault="008E28E5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3"/>
          <w:szCs w:val="23"/>
        </w:rPr>
        <w:t>III. Закрепление.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1) Первичное закрепление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- Запишите предложения, вставляя вместо точек (паузы) вводное слово из указанной группы: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83612">
        <w:rPr>
          <w:rStyle w:val="normaltextrun"/>
          <w:rFonts w:ascii="Arial" w:hAnsi="Arial" w:cs="Arial"/>
          <w:b/>
          <w:i/>
          <w:color w:val="000000"/>
          <w:sz w:val="23"/>
          <w:szCs w:val="23"/>
        </w:rPr>
        <w:t>Обращение … не является членом предложения, … указывает на того, к кому обращаются с речью, … произносится со звательной интонацией</w:t>
      </w:r>
      <w:r>
        <w:rPr>
          <w:rStyle w:val="normaltextrun"/>
          <w:rFonts w:ascii="Arial" w:hAnsi="Arial" w:cs="Arial"/>
          <w:color w:val="000000"/>
          <w:sz w:val="23"/>
          <w:szCs w:val="23"/>
        </w:rPr>
        <w:t xml:space="preserve"> (порядок мыслей).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83612">
        <w:rPr>
          <w:rStyle w:val="normaltextrun"/>
          <w:rFonts w:ascii="Arial" w:hAnsi="Arial" w:cs="Arial"/>
          <w:b/>
          <w:i/>
          <w:color w:val="000000"/>
          <w:sz w:val="23"/>
          <w:szCs w:val="23"/>
        </w:rPr>
        <w:t>Во время каникул мы … хорошо отдохнём</w:t>
      </w:r>
      <w:r>
        <w:rPr>
          <w:rStyle w:val="normaltextrun"/>
          <w:rFonts w:ascii="Arial" w:hAnsi="Arial" w:cs="Arial"/>
          <w:color w:val="000000"/>
          <w:sz w:val="23"/>
          <w:szCs w:val="23"/>
        </w:rPr>
        <w:t xml:space="preserve"> (неуверенность).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83612">
        <w:rPr>
          <w:rStyle w:val="normaltextrun"/>
          <w:rFonts w:ascii="Arial" w:hAnsi="Arial" w:cs="Arial"/>
          <w:b/>
          <w:i/>
          <w:color w:val="000000"/>
          <w:sz w:val="23"/>
          <w:szCs w:val="23"/>
        </w:rPr>
        <w:t>Болезнь … оказалась очень опасной</w:t>
      </w:r>
      <w:r>
        <w:rPr>
          <w:rStyle w:val="normaltextrun"/>
          <w:rFonts w:ascii="Arial" w:hAnsi="Arial" w:cs="Arial"/>
          <w:color w:val="000000"/>
          <w:sz w:val="23"/>
          <w:szCs w:val="23"/>
        </w:rPr>
        <w:t xml:space="preserve"> (чувства).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83612">
        <w:rPr>
          <w:rStyle w:val="normaltextrun"/>
          <w:rFonts w:ascii="Arial" w:hAnsi="Arial" w:cs="Arial"/>
          <w:b/>
          <w:i/>
          <w:color w:val="000000"/>
          <w:sz w:val="23"/>
          <w:szCs w:val="23"/>
        </w:rPr>
        <w:t>Экспедиция … открыла в глухой сибирской тайге большие запасы нефти</w:t>
      </w:r>
      <w:r>
        <w:rPr>
          <w:rStyle w:val="normaltextrun"/>
          <w:rFonts w:ascii="Arial" w:hAnsi="Arial" w:cs="Arial"/>
          <w:color w:val="000000"/>
          <w:sz w:val="23"/>
          <w:szCs w:val="23"/>
        </w:rPr>
        <w:t xml:space="preserve"> (источник сообщения).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Style w:val="eop"/>
          <w:rFonts w:ascii="Arial" w:hAnsi="Arial" w:cs="Arial"/>
          <w:sz w:val="23"/>
          <w:szCs w:val="23"/>
        </w:rPr>
      </w:pPr>
      <w:r w:rsidRPr="00783612">
        <w:rPr>
          <w:rStyle w:val="normaltextrun"/>
          <w:rFonts w:ascii="Arial" w:hAnsi="Arial" w:cs="Arial"/>
          <w:b/>
          <w:color w:val="000000"/>
          <w:sz w:val="23"/>
          <w:szCs w:val="23"/>
        </w:rPr>
        <w:t>Чтение … расширяет кругозор, … развивает память, … способствует улучшению грамотности</w:t>
      </w:r>
      <w:r>
        <w:rPr>
          <w:rStyle w:val="normaltextrun"/>
          <w:rFonts w:ascii="Arial" w:hAnsi="Arial" w:cs="Arial"/>
          <w:color w:val="000000"/>
          <w:sz w:val="23"/>
          <w:szCs w:val="23"/>
        </w:rPr>
        <w:t xml:space="preserve"> (порядок мыслей).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7633DC" w:rsidRDefault="007633DC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A38A6" w:rsidRDefault="007633DC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Style w:val="normaltextrun"/>
          <w:rFonts w:ascii="Arial" w:hAnsi="Arial" w:cs="Arial"/>
          <w:color w:val="000000"/>
          <w:sz w:val="23"/>
          <w:szCs w:val="23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2) Одни и те же слова в зависимости от контекста могут быть вводными, а могут быть любыми членами предложения.</w:t>
      </w:r>
    </w:p>
    <w:p w:rsidR="007633DC" w:rsidRDefault="007633DC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A38A6" w:rsidRPr="007633DC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b/>
          <w:i/>
          <w:sz w:val="18"/>
          <w:szCs w:val="18"/>
        </w:rPr>
      </w:pPr>
      <w:r w:rsidRPr="007633DC">
        <w:rPr>
          <w:rStyle w:val="normaltextrun"/>
          <w:rFonts w:ascii="Arial" w:hAnsi="Arial" w:cs="Arial"/>
          <w:b/>
          <w:color w:val="000000"/>
          <w:sz w:val="23"/>
          <w:szCs w:val="23"/>
        </w:rPr>
        <w:t xml:space="preserve">Сегодня может быть гроза. – </w:t>
      </w:r>
      <w:r w:rsidRPr="007633DC">
        <w:rPr>
          <w:rStyle w:val="normaltextrun"/>
          <w:rFonts w:ascii="Arial" w:hAnsi="Arial" w:cs="Arial"/>
          <w:b/>
          <w:i/>
          <w:color w:val="000000"/>
          <w:sz w:val="23"/>
          <w:szCs w:val="23"/>
        </w:rPr>
        <w:t>Может быть, мы не увидимся более.</w:t>
      </w:r>
      <w:r w:rsidRPr="007633DC">
        <w:rPr>
          <w:rStyle w:val="eop"/>
          <w:rFonts w:ascii="Arial" w:hAnsi="Arial" w:cs="Arial"/>
          <w:b/>
          <w:i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Style w:val="eop"/>
          <w:rFonts w:ascii="Arial" w:hAnsi="Arial" w:cs="Arial"/>
          <w:b/>
          <w:sz w:val="23"/>
          <w:szCs w:val="23"/>
        </w:rPr>
      </w:pPr>
      <w:r w:rsidRPr="007633DC">
        <w:rPr>
          <w:rStyle w:val="normaltextrun"/>
          <w:rFonts w:ascii="Arial" w:hAnsi="Arial" w:cs="Arial"/>
          <w:b/>
          <w:color w:val="000000"/>
          <w:sz w:val="23"/>
          <w:szCs w:val="23"/>
        </w:rPr>
        <w:t xml:space="preserve">Задача, верно, решена. </w:t>
      </w:r>
      <w:r w:rsidRPr="007633DC">
        <w:rPr>
          <w:rStyle w:val="normaltextrun"/>
          <w:rFonts w:ascii="Arial" w:hAnsi="Arial" w:cs="Arial"/>
          <w:b/>
          <w:i/>
          <w:color w:val="000000"/>
          <w:sz w:val="23"/>
          <w:szCs w:val="23"/>
        </w:rPr>
        <w:t>– Задача верно решена.</w:t>
      </w:r>
      <w:r w:rsidRPr="007633DC">
        <w:rPr>
          <w:rStyle w:val="eop"/>
          <w:rFonts w:ascii="Arial" w:hAnsi="Arial" w:cs="Arial"/>
          <w:b/>
          <w:sz w:val="23"/>
          <w:szCs w:val="23"/>
        </w:rPr>
        <w:t> </w:t>
      </w:r>
    </w:p>
    <w:p w:rsidR="007633DC" w:rsidRPr="007633DC" w:rsidRDefault="007633DC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</w:p>
    <w:p w:rsidR="00AA38A6" w:rsidRDefault="007633DC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 xml:space="preserve">- Подчеркните </w:t>
      </w:r>
      <w:r w:rsidR="00AA38A6">
        <w:rPr>
          <w:rStyle w:val="normaltextrun"/>
          <w:rFonts w:ascii="Arial" w:hAnsi="Arial" w:cs="Arial"/>
          <w:color w:val="000000"/>
          <w:sz w:val="23"/>
          <w:szCs w:val="23"/>
        </w:rPr>
        <w:t>одинаковые слова как члены предложения.</w:t>
      </w:r>
      <w:r w:rsidR="00AA38A6"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Все они являются членами предложения?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AA38A6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Style w:val="eop"/>
          <w:rFonts w:ascii="Arial" w:hAnsi="Arial" w:cs="Arial"/>
          <w:sz w:val="23"/>
          <w:szCs w:val="23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 xml:space="preserve">Вывод: </w:t>
      </w:r>
      <w:r w:rsidRPr="007633DC">
        <w:rPr>
          <w:rStyle w:val="normaltextrun"/>
          <w:rFonts w:ascii="Arial" w:hAnsi="Arial" w:cs="Arial"/>
          <w:b/>
          <w:color w:val="000000"/>
          <w:sz w:val="23"/>
          <w:szCs w:val="23"/>
        </w:rPr>
        <w:t>вводные слова не являются членами предложения.</w:t>
      </w:r>
      <w:r>
        <w:rPr>
          <w:rStyle w:val="eop"/>
          <w:rFonts w:ascii="Arial" w:hAnsi="Arial" w:cs="Arial"/>
          <w:sz w:val="23"/>
          <w:szCs w:val="23"/>
        </w:rPr>
        <w:t> </w:t>
      </w:r>
    </w:p>
    <w:p w:rsidR="007633DC" w:rsidRDefault="007633DC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A38A6" w:rsidRDefault="007633DC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3"/>
          <w:szCs w:val="23"/>
        </w:rPr>
      </w:pPr>
      <w:r>
        <w:rPr>
          <w:rStyle w:val="normaltextrun"/>
          <w:rFonts w:ascii="Arial" w:hAnsi="Arial" w:cs="Arial"/>
          <w:b/>
          <w:bCs/>
          <w:color w:val="000000"/>
          <w:sz w:val="23"/>
          <w:szCs w:val="23"/>
        </w:rPr>
        <w:t>Домашняя работа:</w:t>
      </w:r>
    </w:p>
    <w:p w:rsidR="007633DC" w:rsidRDefault="007633DC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B72A88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Style w:val="normaltextrun"/>
          <w:rFonts w:ascii="Arial" w:hAnsi="Arial" w:cs="Arial"/>
          <w:b/>
          <w:color w:val="000000"/>
          <w:sz w:val="23"/>
          <w:szCs w:val="23"/>
        </w:rPr>
      </w:pPr>
      <w:r>
        <w:rPr>
          <w:rStyle w:val="normaltextrun"/>
          <w:rFonts w:ascii="Arial" w:hAnsi="Arial" w:cs="Arial"/>
          <w:color w:val="000000"/>
          <w:sz w:val="23"/>
          <w:szCs w:val="23"/>
        </w:rPr>
        <w:t>Составьте устное рассуждение на тему: «Чему мы научились на сегодняшнем уроке?», используя слова </w:t>
      </w:r>
      <w:r w:rsidRPr="007633DC">
        <w:rPr>
          <w:rStyle w:val="normaltextrun"/>
          <w:rFonts w:ascii="Arial" w:hAnsi="Arial" w:cs="Arial"/>
          <w:b/>
          <w:color w:val="000000"/>
          <w:sz w:val="23"/>
          <w:szCs w:val="23"/>
        </w:rPr>
        <w:t>безусловно, во-первых, во-вторых, таким образом.</w:t>
      </w:r>
    </w:p>
    <w:p w:rsidR="00AA38A6" w:rsidRPr="007633DC" w:rsidRDefault="00AA38A6" w:rsidP="00AA38A6">
      <w:pPr>
        <w:pStyle w:val="paragraph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  <w:r w:rsidRPr="007633DC">
        <w:rPr>
          <w:rStyle w:val="eop"/>
          <w:rFonts w:ascii="Arial" w:hAnsi="Arial" w:cs="Arial"/>
          <w:b/>
          <w:sz w:val="23"/>
          <w:szCs w:val="23"/>
        </w:rPr>
        <w:t> </w:t>
      </w:r>
      <w:r w:rsidR="00B72A88">
        <w:rPr>
          <w:rStyle w:val="eop"/>
          <w:rFonts w:ascii="Arial" w:hAnsi="Arial" w:cs="Arial"/>
          <w:b/>
          <w:sz w:val="23"/>
          <w:szCs w:val="23"/>
        </w:rPr>
        <w:t>(100 слов)</w:t>
      </w:r>
    </w:p>
    <w:p w:rsidR="00A77591" w:rsidRPr="007633DC" w:rsidRDefault="00A77591">
      <w:pPr>
        <w:rPr>
          <w:b/>
        </w:rPr>
      </w:pPr>
    </w:p>
    <w:sectPr w:rsidR="00A77591" w:rsidRPr="0076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126"/>
    <w:multiLevelType w:val="hybridMultilevel"/>
    <w:tmpl w:val="1DFCC252"/>
    <w:lvl w:ilvl="0" w:tplc="7BC6BD76">
      <w:start w:val="1"/>
      <w:numFmt w:val="decimal"/>
      <w:lvlText w:val="%1)"/>
      <w:lvlJc w:val="left"/>
      <w:pPr>
        <w:ind w:left="66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B281327"/>
    <w:multiLevelType w:val="hybridMultilevel"/>
    <w:tmpl w:val="D6BC9184"/>
    <w:lvl w:ilvl="0" w:tplc="BFCA635A">
      <w:start w:val="1"/>
      <w:numFmt w:val="upperRoman"/>
      <w:lvlText w:val="%1."/>
      <w:lvlJc w:val="left"/>
      <w:pPr>
        <w:ind w:left="102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50D823AF"/>
    <w:multiLevelType w:val="hybridMultilevel"/>
    <w:tmpl w:val="14B238EE"/>
    <w:lvl w:ilvl="0" w:tplc="EEAC03B8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80"/>
    <w:rsid w:val="006317F6"/>
    <w:rsid w:val="00751780"/>
    <w:rsid w:val="007633DC"/>
    <w:rsid w:val="00783612"/>
    <w:rsid w:val="008E28E5"/>
    <w:rsid w:val="009461B6"/>
    <w:rsid w:val="00A77591"/>
    <w:rsid w:val="00AA38A6"/>
    <w:rsid w:val="00B7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C452"/>
  <w15:chartTrackingRefBased/>
  <w15:docId w15:val="{112A163D-6662-4518-A7A0-86174CD2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A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A38A6"/>
  </w:style>
  <w:style w:type="character" w:customStyle="1" w:styleId="eop">
    <w:name w:val="eop"/>
    <w:basedOn w:val="a0"/>
    <w:rsid w:val="00AA38A6"/>
  </w:style>
  <w:style w:type="character" w:customStyle="1" w:styleId="spellingerror">
    <w:name w:val="spellingerror"/>
    <w:basedOn w:val="a0"/>
    <w:rsid w:val="00AA38A6"/>
  </w:style>
  <w:style w:type="character" w:customStyle="1" w:styleId="contextualspellingandgrammarerror">
    <w:name w:val="contextualspellingandgrammarerror"/>
    <w:basedOn w:val="a0"/>
    <w:rsid w:val="00AA3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2020-04-04T08:41:00Z</dcterms:created>
  <dcterms:modified xsi:type="dcterms:W3CDTF">2020-04-07T08:48:00Z</dcterms:modified>
</cp:coreProperties>
</file>