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810" w:rsidRDefault="00550810" w:rsidP="00550810">
      <w:pPr>
        <w:tabs>
          <w:tab w:val="left" w:pos="5430"/>
        </w:tabs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б.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литература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 13.04.2020</w:t>
      </w:r>
      <w:bookmarkStart w:id="0" w:name="_GoBack"/>
      <w:bookmarkEnd w:id="0"/>
    </w:p>
    <w:p w:rsidR="00550810" w:rsidRPr="003B4F24" w:rsidRDefault="00550810" w:rsidP="00550810">
      <w:pPr>
        <w:pStyle w:val="a3"/>
        <w:numPr>
          <w:ilvl w:val="0"/>
          <w:numId w:val="1"/>
        </w:numPr>
        <w:tabs>
          <w:tab w:val="left" w:pos="54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4F24">
        <w:rPr>
          <w:rFonts w:ascii="Times New Roman" w:hAnsi="Times New Roman" w:cs="Times New Roman"/>
          <w:sz w:val="28"/>
          <w:szCs w:val="28"/>
        </w:rPr>
        <w:t>Прочитайте о жизни и творчестве Б. Пастернака по учебнику.</w:t>
      </w:r>
    </w:p>
    <w:p w:rsidR="00550810" w:rsidRPr="003B4F24" w:rsidRDefault="00550810" w:rsidP="00550810">
      <w:pPr>
        <w:pStyle w:val="a3"/>
        <w:numPr>
          <w:ilvl w:val="0"/>
          <w:numId w:val="1"/>
        </w:numPr>
        <w:tabs>
          <w:tab w:val="left" w:pos="54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4F24">
        <w:rPr>
          <w:rFonts w:ascii="Times New Roman" w:hAnsi="Times New Roman" w:cs="Times New Roman"/>
          <w:sz w:val="28"/>
          <w:szCs w:val="28"/>
        </w:rPr>
        <w:t>Выразительно прочитайте стихотворение «Июль».</w:t>
      </w:r>
    </w:p>
    <w:p w:rsidR="00550810" w:rsidRDefault="00550810" w:rsidP="0055081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Давайте (устно) проанализируем стихотворение: </w:t>
      </w:r>
    </w:p>
    <w:p w:rsidR="00550810" w:rsidRDefault="00550810" w:rsidP="0055081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Главный прием, который использует поэт, – это олицетворение.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Он находит июлю самые разные наименования (перифразы):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привиденье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домовой, баловник-невежа, призрак, двойник, жилец приезжий, дачник-отпускник, нечесаный растрепа.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создается образ летнего месяца.</w:t>
      </w:r>
    </w:p>
    <w:p w:rsidR="00550810" w:rsidRDefault="00550810" w:rsidP="0055081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«Июль» - это стихотворение-загадка, на протяжении первых трех строф остается неясным, о чем же идет речь. На самом деле слово-ответ «июль» появляется лишь в конце пятой строфы и повторяется трижды через строчку. Этот прием называется анафора.</w:t>
      </w:r>
    </w:p>
    <w:p w:rsidR="00550810" w:rsidRPr="00321CCD" w:rsidRDefault="00550810" w:rsidP="0055081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Кроме синонимов-определений, олицетворение достигается глаголами движения, присущими то неодушевленному существу, что человеку: </w:t>
      </w:r>
      <w:r>
        <w:rPr>
          <w:rFonts w:ascii="Times New Roman" w:hAnsi="Times New Roman" w:cs="Times New Roman"/>
          <w:i/>
          <w:sz w:val="28"/>
          <w:szCs w:val="28"/>
        </w:rPr>
        <w:t>бродит, мелькают, болтается, мешается, крадется, срывает, вбегает, взвивается.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Такое чередование создает дополнительную загадочность: кто же это или что же это?</w:t>
      </w:r>
    </w:p>
    <w:p w:rsidR="00550810" w:rsidRDefault="00550810" w:rsidP="00550810">
      <w:pPr>
        <w:pStyle w:val="a3"/>
        <w:numPr>
          <w:ilvl w:val="0"/>
          <w:numId w:val="1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в тетрадь:</w:t>
      </w:r>
    </w:p>
    <w:p w:rsidR="00550810" w:rsidRDefault="00550810" w:rsidP="00550810">
      <w:pPr>
        <w:pStyle w:val="a3"/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Перифраза (перифраз) – один из художественных тропов: замена названия предмета или явления описанием существительных, определяющих его черт и признаков, создающих в представлении читателей яркую картину.</w:t>
      </w:r>
    </w:p>
    <w:p w:rsidR="00550810" w:rsidRDefault="00550810" w:rsidP="00550810">
      <w:pPr>
        <w:pStyle w:val="a3"/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Анафора – одна из стилистических фигур, оборот поэтической речи, состоящий в повторении созвучий отдельных слов или одинаковых синтаксических построений в начале стихотворных строк и строф или отдельных фраз в прозаическом художественном произведении.</w:t>
      </w:r>
    </w:p>
    <w:p w:rsidR="00550810" w:rsidRPr="00321CCD" w:rsidRDefault="00550810" w:rsidP="0055081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Домашнее задание: </w:t>
      </w:r>
      <w:r>
        <w:rPr>
          <w:rFonts w:ascii="Times New Roman" w:hAnsi="Times New Roman" w:cs="Times New Roman"/>
          <w:sz w:val="28"/>
          <w:szCs w:val="28"/>
        </w:rPr>
        <w:t>выпишите художественные приемы, тропы из стихотворения «Никого не будет в доме» (по примеру классной работы)</w:t>
      </w:r>
    </w:p>
    <w:p w:rsidR="00084D64" w:rsidRDefault="00084D64"/>
    <w:sectPr w:rsidR="00084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196D"/>
    <w:multiLevelType w:val="hybridMultilevel"/>
    <w:tmpl w:val="C3B20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810"/>
    <w:rsid w:val="00084D64"/>
    <w:rsid w:val="0055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8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Company>Microsoft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2020-04-08T12:09:00Z</dcterms:created>
  <dcterms:modified xsi:type="dcterms:W3CDTF">2020-04-08T12:10:00Z</dcterms:modified>
</cp:coreProperties>
</file>