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урок . 5б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Зайти на платформу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Видеоуроки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указанной ссылке, прослушать видео урок. </w: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Путешествие по Австралии.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Платформа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Видеоуроки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ссылка на урок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https://videouroki.net/video/34-puteshestvie-po-materikam-avstraliya.html</w:t>
        </w:r>
      </w:hyperlink>
    </w:p>
    <w:p>
      <w:pPr>
        <w:spacing w:before="100" w:after="10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урока.</w:t>
      </w:r>
    </w:p>
    <w:p>
      <w:pPr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делает Австралию Австралией: пыль и зной пустыни или яркие краски Большого Барьерного рифа, “плюшевые медвежата” коала или замечательные прыгуны кенгуру, одичавшие кролики или бесчисленные стада овец. Но главное, конечно, сами австралийцы, их жизнь, быт, нравы и характеры. В книге английского писателя-юмориста есть любопытные строки: “Семь – слышите, не шесть, 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восемь, а именно семь! - семь универмагов, в различных городах Австралии были показаны мне с аттестацией “самого большого магазина во всем южном полушарии”. Я насчитал пять стадионов, каждый из которых был “самым крупным в южном полушарии”. Меня познакомили с очень высоким рыжеволосым джентльменом, владельцем фабрики консервированных бобов. Когда он ненадолго отлучился, мой спутник заметил, что он самый высокий рыжий директор во всем южном полушарии...”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(Дж. Микеш).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Шутка, но она передает колорит пятого континента: ведь во многом Австралия, вправду, самый... материк. “Самый... Какой?” </w:t>
      </w:r>
    </w:p>
    <w:p>
      <w:pPr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Во-первых, самый маленький материк. Площадь Австралии с Океанией составляет всего 9 млн. км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что, например, в 6 раз меньше Евразии (54 млн. км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Однако Австралия – единственная в мире страна, занимающая целый материк. И как страна она примерно в 33 раза крупнее Великобритании. Материк-остров!</w:t>
      </w:r>
    </w:p>
    <w:p>
      <w:pPr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Во-вторых, самый сухой материк: ведь большую часть его территории занимают пустыни. Материк-пустыня!</w:t>
      </w:r>
    </w:p>
    <w:p>
      <w:pPr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В-третьих, самый удаленный материк, именно поэтому Австралия позже других была заселена и освоена европейцами.</w:t>
      </w:r>
    </w:p>
    <w:p>
      <w:pPr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В-четвертых, самый малонаселенный материк, т. к. численность населения материка сопоставима с численностью крупнейших городов мира: в Австралии проживает приблизительно 20 млн. человек, в Токио – 12 млн. человек.</w:t>
      </w:r>
    </w:p>
    <w:p>
      <w:pPr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И, наконец, самый удивительный материк с точки зрения своего органического мира: ведь там обитают многие виды животных и растений, которых не встретишь больше нигде на земном шаре. Австралия - материк реликтов - животных и растений, сохранившихся от прошлых геологических эпох.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Самый низкий по отношению к уровню моря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Самый спокойный - здесь нет действующих вулканов.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Самый плоский рельеф - в основании платформа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Весь материк занимает одно государство. Материк-государство!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Задание 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тетрадочку записать ФИ, класс, дату и тему урока.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основании предложенного выше текста запишите, самое самое о материке Австралия. Пример, самый маленький,   ,    ,   ,</w:t>
      </w:r>
    </w:p>
    <w:p>
      <w:pPr>
        <w:spacing w:before="0" w:after="20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Домашнее задание: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§25,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решить кроссворд, прислать получившееся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ключевое 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</w:p>
    <w:p>
      <w:pPr>
        <w:spacing w:before="0" w:after="200" w:line="360"/>
        <w:ind w:right="0" w:left="-7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10513" w:dyaOrig="7882">
          <v:rect xmlns:o="urn:schemas-microsoft-com:office:office" xmlns:v="urn:schemas-microsoft-com:vml" id="rectole0000000000" style="width:525.650000pt;height:394.1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Прислать для проверки фотографию выполненного задания (вотсап 89044462349 или Вконтакте – в личку Таисия Плямина- указав класс и фамилию!).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1" Type="http://schemas.openxmlformats.org/officeDocument/2006/relationships/oleObject"/><Relationship Target="numbering.xml" Id="docRId3" Type="http://schemas.openxmlformats.org/officeDocument/2006/relationships/numbering"/><Relationship TargetMode="External" Target="https://videouroki.net/video/34-puteshestvie-po-materikam-avstraliya.html" Id="docRId0" Type="http://schemas.openxmlformats.org/officeDocument/2006/relationships/hyperlink"/><Relationship Target="media/image0.wmf" Id="docRId2" Type="http://schemas.openxmlformats.org/officeDocument/2006/relationships/image"/><Relationship Target="styles.xml" Id="docRId4" Type="http://schemas.openxmlformats.org/officeDocument/2006/relationships/styles"/></Relationships>
</file>