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2E9C" w:rsidRPr="00E22E9C" w:rsidRDefault="00483DBC" w:rsidP="00E22E9C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16</w:t>
      </w:r>
      <w:r w:rsidR="00E22E9C" w:rsidRPr="00E22E9C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 xml:space="preserve">.04 </w:t>
      </w:r>
    </w:p>
    <w:p w:rsidR="00E22E9C" w:rsidRPr="00E22E9C" w:rsidRDefault="00E22E9C" w:rsidP="00E22E9C">
      <w:pPr>
        <w:spacing w:after="0" w:line="256" w:lineRule="auto"/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</w:pPr>
      <w:r w:rsidRPr="00E22E9C">
        <w:rPr>
          <w:rFonts w:ascii="Times New Roman" w:eastAsia="Times New Roman" w:hAnsi="Times New Roman" w:cs="Times New Roman"/>
          <w:b/>
          <w:color w:val="242729"/>
          <w:sz w:val="28"/>
          <w:szCs w:val="28"/>
          <w:lang w:eastAsia="ru-RU"/>
        </w:rPr>
        <w:t>Тема: «Правописание безударных личных окончаний глаголов в настоящем и будущем времени».</w:t>
      </w:r>
    </w:p>
    <w:p w:rsidR="00E22E9C" w:rsidRPr="00E22E9C" w:rsidRDefault="00E22E9C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22E9C">
        <w:rPr>
          <w:rFonts w:ascii="Times New Roman" w:eastAsia="Times New Roman" w:hAnsi="Times New Roman" w:cs="Times New Roman"/>
          <w:color w:val="242729"/>
          <w:sz w:val="28"/>
          <w:szCs w:val="28"/>
          <w:lang w:eastAsia="ru-RU"/>
        </w:rPr>
        <w:t>1.</w:t>
      </w:r>
      <w:r w:rsidRPr="00E22E9C">
        <w:rPr>
          <w:rFonts w:ascii="Times New Roman" w:eastAsia="Calibri" w:hAnsi="Times New Roman" w:cs="Times New Roman"/>
          <w:sz w:val="28"/>
          <w:szCs w:val="28"/>
        </w:rPr>
        <w:t xml:space="preserve"> Вспомнить глаголы-исключения.</w:t>
      </w:r>
    </w:p>
    <w:p w:rsidR="00E22E9C" w:rsidRPr="00973018" w:rsidRDefault="00E22E9C" w:rsidP="00E22E9C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22E9C">
        <w:rPr>
          <w:rFonts w:ascii="Times New Roman" w:eastAsia="Calibri" w:hAnsi="Times New Roman" w:cs="Times New Roman"/>
          <w:sz w:val="28"/>
          <w:szCs w:val="28"/>
        </w:rPr>
        <w:t xml:space="preserve">2. </w:t>
      </w:r>
      <w:r w:rsidRPr="00973018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Обратить внимание на информацию (стр. 97)</w:t>
      </w:r>
      <w:r w:rsidR="00973018">
        <w:rPr>
          <w:rFonts w:ascii="Times New Roman" w:eastAsia="Calibri" w:hAnsi="Times New Roman" w:cs="Times New Roman"/>
          <w:b/>
          <w:sz w:val="28"/>
          <w:szCs w:val="28"/>
          <w:u w:val="single"/>
        </w:rPr>
        <w:t>!</w:t>
      </w:r>
    </w:p>
    <w:p w:rsidR="00E22E9C" w:rsidRPr="00E22E9C" w:rsidRDefault="00E22E9C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22E9C">
        <w:rPr>
          <w:rFonts w:ascii="Times New Roman" w:eastAsia="Calibri" w:hAnsi="Times New Roman" w:cs="Times New Roman"/>
          <w:sz w:val="28"/>
          <w:szCs w:val="28"/>
        </w:rPr>
        <w:t>3. Работа по учебнику: упр. 199- устно.</w:t>
      </w:r>
    </w:p>
    <w:p w:rsidR="00E22E9C" w:rsidRPr="00973018" w:rsidRDefault="00E22E9C" w:rsidP="00E22E9C">
      <w:pPr>
        <w:spacing w:after="0" w:line="25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E22E9C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r w:rsidRPr="00973018">
        <w:rPr>
          <w:rFonts w:ascii="Times New Roman" w:eastAsia="Calibri" w:hAnsi="Times New Roman" w:cs="Times New Roman"/>
          <w:b/>
          <w:sz w:val="28"/>
          <w:szCs w:val="28"/>
          <w:u w:val="single"/>
        </w:rPr>
        <w:t>Познакомиться с алгоритмом правописания безударных личных окончаний глаголов (стр. 98).</w:t>
      </w:r>
      <w:bookmarkStart w:id="0" w:name="_GoBack"/>
      <w:bookmarkEnd w:id="0"/>
    </w:p>
    <w:p w:rsidR="00973018" w:rsidRDefault="00E22E9C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22E9C">
        <w:rPr>
          <w:rFonts w:ascii="Times New Roman" w:eastAsia="Calibri" w:hAnsi="Times New Roman" w:cs="Times New Roman"/>
          <w:sz w:val="28"/>
          <w:szCs w:val="28"/>
        </w:rPr>
        <w:t xml:space="preserve">5. Работа по учебнику: </w:t>
      </w:r>
    </w:p>
    <w:p w:rsidR="00973018" w:rsidRDefault="00E22E9C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E22E9C">
        <w:rPr>
          <w:rFonts w:ascii="Times New Roman" w:eastAsia="Calibri" w:hAnsi="Times New Roman" w:cs="Times New Roman"/>
          <w:sz w:val="28"/>
          <w:szCs w:val="28"/>
        </w:rPr>
        <w:t>упр.200  – в тетрадь,</w:t>
      </w:r>
      <w:r w:rsidR="0097301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3018" w:rsidRDefault="00973018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упр. 201 – устно,</w:t>
      </w:r>
    </w:p>
    <w:p w:rsidR="00E22E9C" w:rsidRPr="00E22E9C" w:rsidRDefault="00973018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упр. 202</w:t>
      </w:r>
      <w:r w:rsidR="00E22E9C" w:rsidRPr="00E22E9C">
        <w:rPr>
          <w:rFonts w:ascii="Times New Roman" w:eastAsia="Calibri" w:hAnsi="Times New Roman" w:cs="Times New Roman"/>
          <w:sz w:val="28"/>
          <w:szCs w:val="28"/>
        </w:rPr>
        <w:t xml:space="preserve"> – в тетрадь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(Чтобы было легче, распределяйте глаголы в три столбика и рассуждайте, как показано в образце упр.201)</w:t>
      </w:r>
      <w:r w:rsidR="00E22E9C" w:rsidRPr="00E22E9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22E9C" w:rsidRPr="00E22E9C" w:rsidRDefault="00973018" w:rsidP="00E22E9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6. </w:t>
      </w:r>
      <w:r w:rsidRPr="00973018">
        <w:rPr>
          <w:rFonts w:ascii="Times New Roman" w:eastAsia="Calibri" w:hAnsi="Times New Roman" w:cs="Times New Roman"/>
          <w:b/>
          <w:sz w:val="28"/>
          <w:szCs w:val="28"/>
        </w:rPr>
        <w:t>Обратная связь</w:t>
      </w:r>
      <w:r>
        <w:rPr>
          <w:rFonts w:ascii="Times New Roman" w:eastAsia="Calibri" w:hAnsi="Times New Roman" w:cs="Times New Roman"/>
          <w:sz w:val="28"/>
          <w:szCs w:val="28"/>
        </w:rPr>
        <w:t>: упр. 203</w:t>
      </w:r>
      <w:r w:rsidR="00E22E9C" w:rsidRPr="00E22E9C">
        <w:rPr>
          <w:rFonts w:ascii="Times New Roman" w:eastAsia="Calibri" w:hAnsi="Times New Roman" w:cs="Times New Roman"/>
          <w:sz w:val="28"/>
          <w:szCs w:val="28"/>
        </w:rPr>
        <w:t xml:space="preserve"> – в тетрадь, фото прислать учителю. </w:t>
      </w:r>
    </w:p>
    <w:p w:rsidR="00627009" w:rsidRDefault="00627009"/>
    <w:sectPr w:rsidR="00627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E9C"/>
    <w:rsid w:val="00324AA6"/>
    <w:rsid w:val="00483DBC"/>
    <w:rsid w:val="00627009"/>
    <w:rsid w:val="00973018"/>
    <w:rsid w:val="00E2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33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Гондаренко</dc:creator>
  <cp:lastModifiedBy>Татьяна Гондаренко</cp:lastModifiedBy>
  <cp:revision>5</cp:revision>
  <dcterms:created xsi:type="dcterms:W3CDTF">2020-03-26T13:57:00Z</dcterms:created>
  <dcterms:modified xsi:type="dcterms:W3CDTF">2020-04-10T11:51:00Z</dcterms:modified>
</cp:coreProperties>
</file>