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624" w:rsidRPr="00FD3637" w:rsidRDefault="002F2624" w:rsidP="002F2624">
      <w:pPr>
        <w:spacing w:after="0" w:line="240" w:lineRule="auto"/>
        <w:rPr>
          <w:rFonts w:ascii="Times New Roman" w:eastAsia="Times New Roman" w:hAnsi="Times New Roman" w:cs="Times New Roman"/>
          <w:b/>
          <w:color w:val="242729"/>
          <w:sz w:val="28"/>
          <w:szCs w:val="28"/>
          <w:lang w:eastAsia="ru-RU"/>
        </w:rPr>
      </w:pPr>
      <w:r w:rsidRPr="00280638">
        <w:rPr>
          <w:rFonts w:ascii="Times New Roman" w:hAnsi="Times New Roman" w:cs="Times New Roman"/>
          <w:b/>
          <w:sz w:val="28"/>
          <w:szCs w:val="28"/>
        </w:rPr>
        <w:t>16.04</w:t>
      </w:r>
      <w:r w:rsidRPr="00FD3637">
        <w:rPr>
          <w:rFonts w:ascii="Times New Roman" w:eastAsia="Times New Roman" w:hAnsi="Times New Roman" w:cs="Times New Roman"/>
          <w:b/>
          <w:color w:val="242729"/>
          <w:sz w:val="28"/>
          <w:szCs w:val="28"/>
          <w:lang w:eastAsia="ru-RU"/>
        </w:rPr>
        <w:t xml:space="preserve"> Тема:</w:t>
      </w:r>
    </w:p>
    <w:p w:rsidR="002F2624" w:rsidRDefault="002F2624" w:rsidP="002F2624">
      <w:pPr>
        <w:rPr>
          <w:rFonts w:ascii="Times New Roman" w:eastAsia="Times New Roman" w:hAnsi="Times New Roman" w:cs="Times New Roman"/>
          <w:b/>
          <w:color w:val="242729"/>
          <w:sz w:val="28"/>
          <w:szCs w:val="28"/>
          <w:lang w:eastAsia="ru-RU"/>
        </w:rPr>
      </w:pPr>
      <w:r w:rsidRPr="003B074A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Pr="00FD3637">
        <w:rPr>
          <w:rFonts w:ascii="Times New Roman" w:eastAsia="Times New Roman" w:hAnsi="Times New Roman" w:cs="Times New Roman"/>
          <w:b/>
          <w:color w:val="242729"/>
          <w:sz w:val="28"/>
          <w:szCs w:val="28"/>
          <w:lang w:eastAsia="ru-RU"/>
        </w:rPr>
        <w:t>Гласные и согласные звуки. Обозначение их буквами на письме</w:t>
      </w:r>
    </w:p>
    <w:p w:rsidR="002F2624" w:rsidRPr="003B074A" w:rsidRDefault="002F2624" w:rsidP="002F2624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:rsidR="002F2624" w:rsidRPr="007B54B9" w:rsidRDefault="002F2624" w:rsidP="002F2624">
      <w:pPr>
        <w:spacing w:after="0" w:line="276" w:lineRule="auto"/>
        <w:ind w:left="-567" w:firstLine="567"/>
        <w:rPr>
          <w:rFonts w:ascii="Times New Roman" w:eastAsia="Times New Roman" w:hAnsi="Times New Roman" w:cs="Times New Roman"/>
          <w:color w:val="2427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729"/>
          <w:sz w:val="28"/>
          <w:szCs w:val="28"/>
          <w:lang w:eastAsia="ru-RU"/>
        </w:rPr>
        <w:t>1.Учебник. Учить правило стр.47,50</w:t>
      </w:r>
    </w:p>
    <w:p w:rsidR="002F2624" w:rsidRDefault="002F2624" w:rsidP="002F2624">
      <w:pPr>
        <w:spacing w:after="0"/>
        <w:rPr>
          <w:rFonts w:ascii="Times New Roman" w:eastAsia="Times New Roman" w:hAnsi="Times New Roman" w:cs="Times New Roman"/>
          <w:b/>
          <w:color w:val="2427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42729"/>
          <w:sz w:val="28"/>
          <w:szCs w:val="28"/>
          <w:lang w:eastAsia="ru-RU"/>
        </w:rPr>
        <w:t xml:space="preserve">2. </w:t>
      </w:r>
      <w:r w:rsidRPr="00E5734E">
        <w:rPr>
          <w:rFonts w:ascii="Times New Roman" w:eastAsia="Times New Roman" w:hAnsi="Times New Roman" w:cs="Times New Roman"/>
          <w:color w:val="242729"/>
          <w:sz w:val="28"/>
          <w:szCs w:val="28"/>
          <w:lang w:eastAsia="ru-RU"/>
        </w:rPr>
        <w:t>Прочитать «страничку для любознательных»</w:t>
      </w:r>
      <w:proofErr w:type="gramStart"/>
      <w:r w:rsidRPr="00E5734E">
        <w:rPr>
          <w:rFonts w:ascii="Times New Roman" w:eastAsia="Times New Roman" w:hAnsi="Times New Roman" w:cs="Times New Roman"/>
          <w:color w:val="242729"/>
          <w:sz w:val="28"/>
          <w:szCs w:val="28"/>
          <w:lang w:eastAsia="ru-RU"/>
        </w:rPr>
        <w:t>,с</w:t>
      </w:r>
      <w:proofErr w:type="gramEnd"/>
      <w:r w:rsidRPr="00E5734E">
        <w:rPr>
          <w:rFonts w:ascii="Times New Roman" w:eastAsia="Times New Roman" w:hAnsi="Times New Roman" w:cs="Times New Roman"/>
          <w:color w:val="242729"/>
          <w:sz w:val="28"/>
          <w:szCs w:val="28"/>
          <w:lang w:eastAsia="ru-RU"/>
        </w:rPr>
        <w:t>тр.48</w:t>
      </w:r>
    </w:p>
    <w:p w:rsidR="002F2624" w:rsidRDefault="002F2624" w:rsidP="002F2624">
      <w:pPr>
        <w:widowControl w:val="0"/>
        <w:suppressAutoHyphens/>
        <w:spacing w:after="0" w:line="276" w:lineRule="auto"/>
        <w:ind w:left="-567" w:firstLine="567"/>
        <w:rPr>
          <w:rFonts w:ascii="Times New Roman" w:eastAsia="DejaVu Sans" w:hAnsi="Times New Roman" w:cs="Times New Roman"/>
          <w:kern w:val="2"/>
          <w:sz w:val="28"/>
          <w:szCs w:val="28"/>
        </w:rPr>
      </w:pPr>
      <w:r>
        <w:rPr>
          <w:rFonts w:ascii="Times New Roman" w:eastAsia="DejaVu Sans" w:hAnsi="Times New Roman" w:cs="Times New Roman"/>
          <w:kern w:val="2"/>
          <w:sz w:val="28"/>
          <w:szCs w:val="28"/>
        </w:rPr>
        <w:t>2. Учебник стр.46, №1,2,3,5,7устно</w:t>
      </w:r>
    </w:p>
    <w:p w:rsidR="002F2624" w:rsidRDefault="002F2624" w:rsidP="002F2624">
      <w:pPr>
        <w:widowControl w:val="0"/>
        <w:suppressAutoHyphens/>
        <w:spacing w:after="0" w:line="276" w:lineRule="auto"/>
        <w:ind w:left="-567" w:firstLine="567"/>
        <w:rPr>
          <w:rFonts w:ascii="Times New Roman" w:eastAsia="DejaVu Sans" w:hAnsi="Times New Roman" w:cs="Times New Roman"/>
          <w:kern w:val="2"/>
          <w:sz w:val="28"/>
          <w:szCs w:val="28"/>
        </w:rPr>
      </w:pPr>
      <w:r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4. Учебник стр.47-51, </w:t>
      </w:r>
      <w:proofErr w:type="spellStart"/>
      <w:proofErr w:type="gramStart"/>
      <w:r>
        <w:rPr>
          <w:rFonts w:ascii="Times New Roman" w:eastAsia="DejaVu Sans" w:hAnsi="Times New Roman" w:cs="Times New Roman"/>
          <w:kern w:val="2"/>
          <w:sz w:val="28"/>
          <w:szCs w:val="28"/>
        </w:rPr>
        <w:t>упр</w:t>
      </w:r>
      <w:proofErr w:type="spellEnd"/>
      <w:proofErr w:type="gramEnd"/>
      <w:r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№8,9,10 в тетрадь</w:t>
      </w:r>
    </w:p>
    <w:p w:rsidR="002F2624" w:rsidRDefault="002F2624" w:rsidP="002F2624">
      <w:pPr>
        <w:widowControl w:val="0"/>
        <w:suppressAutoHyphens/>
        <w:spacing w:after="0" w:line="276" w:lineRule="auto"/>
        <w:ind w:left="-567" w:firstLine="567"/>
        <w:rPr>
          <w:rFonts w:ascii="Liberation Serif" w:eastAsia="DejaVu Sans" w:hAnsi="Liberation Serif" w:cs="Times New Roman"/>
          <w:kern w:val="2"/>
          <w:sz w:val="24"/>
          <w:szCs w:val="24"/>
        </w:rPr>
      </w:pPr>
      <w:r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5.Обратная связь: заполнить электронную карточку от учителя на образовательной платформе </w:t>
      </w:r>
      <w:proofErr w:type="spellStart"/>
      <w:r>
        <w:rPr>
          <w:rFonts w:ascii="Times New Roman" w:eastAsia="DejaVu Sans" w:hAnsi="Times New Roman" w:cs="Times New Roman"/>
          <w:kern w:val="2"/>
          <w:sz w:val="28"/>
          <w:szCs w:val="28"/>
        </w:rPr>
        <w:t>Учи</w:t>
      </w:r>
      <w:proofErr w:type="gramStart"/>
      <w:r>
        <w:rPr>
          <w:rFonts w:ascii="Times New Roman" w:eastAsia="DejaVu Sans" w:hAnsi="Times New Roman" w:cs="Times New Roman"/>
          <w:kern w:val="2"/>
          <w:sz w:val="28"/>
          <w:szCs w:val="28"/>
        </w:rPr>
        <w:t>.р</w:t>
      </w:r>
      <w:proofErr w:type="gramEnd"/>
      <w:r>
        <w:rPr>
          <w:rFonts w:ascii="Times New Roman" w:eastAsia="DejaVu Sans" w:hAnsi="Times New Roman" w:cs="Times New Roman"/>
          <w:kern w:val="2"/>
          <w:sz w:val="28"/>
          <w:szCs w:val="28"/>
        </w:rPr>
        <w:t>у</w:t>
      </w:r>
      <w:proofErr w:type="spellEnd"/>
      <w:r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</w:t>
      </w:r>
    </w:p>
    <w:p w:rsidR="00D15D76" w:rsidRPr="002F2624" w:rsidRDefault="00D15D76" w:rsidP="002F2624">
      <w:bookmarkStart w:id="0" w:name="_GoBack"/>
      <w:bookmarkEnd w:id="0"/>
    </w:p>
    <w:sectPr w:rsidR="00D15D76" w:rsidRPr="002F26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Arial"/>
    <w:panose1 w:val="020B0603030804020204"/>
    <w:charset w:val="CC"/>
    <w:family w:val="swiss"/>
    <w:pitch w:val="variable"/>
    <w:sig w:usb0="E7000EFF" w:usb1="5200F5FF" w:usb2="0A242021" w:usb3="00000000" w:csb0="000001BF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7CE"/>
    <w:rsid w:val="002F2624"/>
    <w:rsid w:val="003E5A4B"/>
    <w:rsid w:val="009E064B"/>
    <w:rsid w:val="00A747CE"/>
    <w:rsid w:val="00D15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7CE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47C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7CE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47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Dmitriy</dc:creator>
  <cp:lastModifiedBy>Dmitriy</cp:lastModifiedBy>
  <cp:revision>2</cp:revision>
  <dcterms:created xsi:type="dcterms:W3CDTF">2020-04-10T11:34:00Z</dcterms:created>
  <dcterms:modified xsi:type="dcterms:W3CDTF">2020-04-10T11:34:00Z</dcterms:modified>
</cp:coreProperties>
</file>