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B0" w:rsidRPr="00C239B0" w:rsidRDefault="00E82434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11 класс</w:t>
      </w:r>
      <w:r w:rsidR="005F3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6.04.20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Родины в лирике Ахматовой.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</w:t>
      </w:r>
      <w:r w:rsidRPr="00C239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развить представление о поэзии Ахматовой, неразрывно связанной с Россией, русской культурой; развить навыки анализа стихотворений, речи, наблюдательности у учащихся, устной и письменной речи, навыков отбора материала для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сочинения;  воспитывать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 слова, к познанию человека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проведения урока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лекция с элементами беседы, индивидуальный и фронтальный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опрос,  запись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тетрадь.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комбинированный.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C239B0" w:rsidRPr="00C239B0" w:rsidRDefault="00C239B0" w:rsidP="00C239B0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Ахматовой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знаменитое стихотворение 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«Молитва». Это молитва за Россию, готовность на любые жертвы. Кровная связь с Россией ощущалась особенно резко в самые тяжёлые времена, начиная с первой мировой войны. Трагическая судьба России пережита Ахматовой вместе с ней, она разделила участь своей Родины.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Уже в первые послереволюционные годы имя Ахматовой замалчивалось. В 1921 году расстрелян её муж, поэт Николай Гумилёв. В 30-е годы волна сталинских репрессий настигла и Ахматову. Был арестован её единственный сын, Лев Гумилёв. Во время войны Ахматова оставалась в блокадном Ленинграде, затем её больную эвакуировали в Ташкент, и уже в 1944 году Ахматова вернулась в освобождённый Ленинград.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1946 году была открыта кампания против Ахматовой. Она была исключена из Союза писателей, лишены средств к существованию, оказалась изгоем в собственной стране. Тираж уже напечатанного в 1946 году сборника стихов Ахматовой был уничтожен. Но Ахматова никогда не мечтала уехать из своей страны. Она считает бегство предательством: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Не с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теми  я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, кто бросил землю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растерзание врагам.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Их грубой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лести  я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 не внемлю,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Им песен я своих не дам.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…………….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знаем, что в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оценке </w:t>
      </w: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поздней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Оправдан будет каждый час…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Но в мире нет людей </w:t>
      </w: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бесслезней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Надменнее и проще нас.</w:t>
      </w:r>
    </w:p>
    <w:p w:rsidR="00C239B0" w:rsidRPr="00C239B0" w:rsidRDefault="00C239B0" w:rsidP="00C239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стиле написан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это стихотворение? </w:t>
      </w:r>
    </w:p>
    <w:p w:rsidR="00C239B0" w:rsidRPr="00C239B0" w:rsidRDefault="00C239B0" w:rsidP="00C239B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противопоставления мы видим в этом произведении?</w:t>
      </w:r>
    </w:p>
    <w:p w:rsidR="00C239B0" w:rsidRDefault="00C239B0" w:rsidP="00C23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  Два десятилетия спустя Ахматова восприняла Великую Отечественную войну как искупление народом исторического греха революции и безбожия, обернувшегося неисчислимыми жертвами. Её патриотические стихи тех лет - вполне в духе советской поэзии, но ничего неорганичного для Ахматовой в этом не было.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239B0" w:rsidRPr="00C239B0" w:rsidRDefault="00C239B0" w:rsidP="00C239B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и анализ стихотворения «Мне голос был. Он звал </w:t>
      </w:r>
      <w:proofErr w:type="spell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утешно</w:t>
      </w:r>
      <w:proofErr w:type="spell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…»</w:t>
      </w:r>
    </w:p>
    <w:p w:rsidR="00C239B0" w:rsidRPr="00C239B0" w:rsidRDefault="00C239B0" w:rsidP="00C239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характеризуется в стихотворении революционная Россия?</w:t>
      </w:r>
    </w:p>
    <w:p w:rsidR="00C239B0" w:rsidRPr="00C239B0" w:rsidRDefault="00C239B0" w:rsidP="00C239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выражена нравственная позиция автора?</w:t>
      </w:r>
    </w:p>
    <w:p w:rsidR="00C239B0" w:rsidRPr="00C239B0" w:rsidRDefault="00C239B0" w:rsidP="00C239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художественными средствами создаётся тональность произведения?</w:t>
      </w:r>
    </w:p>
    <w:p w:rsidR="00C239B0" w:rsidRPr="00C239B0" w:rsidRDefault="00C239B0" w:rsidP="00C239B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критической литературе жанр этого стихотворения определяется как инвектива (резко обличительное по характеру произведение). Подтвердите или опровергните это мнение.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Революция в России в этом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стих-и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«край глухой и грешный», окровавленный и порытый «чёрным стыдом», «болью поражений и обид». В первой части стиль библейский, пророческий, размеренный. Последнее четверостишие передаёт одно движение, спокойное, гордое: «руками я замкнула слух»; ни возмущенья, ни прямого обличения нет - недостойно «скорбному духу» даже слушать подобные речи.</w:t>
      </w:r>
    </w:p>
    <w:p w:rsidR="00C239B0" w:rsidRDefault="00C239B0" w:rsidP="00C239B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C239B0" w:rsidRPr="00C239B0" w:rsidRDefault="00C239B0" w:rsidP="00C239B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C239B0" w:rsidRPr="00E82434" w:rsidRDefault="00C239B0" w:rsidP="00E8243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стихотворения «Всё расхищено, предано продано…»  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 расхищено, предано, продано,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Черной смерти мелькало крыло,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Все голодной </w:t>
      </w: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тоскою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изглодано,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Отчего же нам стало светло?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Днем дыханьями веет вишневыми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Hебывалый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под городом лес,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Hочью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блещет созвездьями новыми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Глубь прозрачных июльских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небес,-</w:t>
      </w:r>
      <w:proofErr w:type="gramEnd"/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 так близко подходит чудесное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развалившимся грязным домам...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Hикому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никому не известное,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Hо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от века желанное нам.</w:t>
      </w:r>
    </w:p>
    <w:p w:rsidR="00C239B0" w:rsidRPr="00C239B0" w:rsidRDefault="00C239B0" w:rsidP="00C239B0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рисуется образ родины, каково настроение этого произведения? От какого лица идёт речь?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разрушения, «чёрной смерти», «голодной тоски» в первых трёх строчках противопоставлена всему остальному стих-ю, его светлой интонации, настроению надежды. Ахматова заявляет о себе не как «я», а как «мы», выступая от имени своего поколения.</w:t>
      </w:r>
    </w:p>
    <w:p w:rsidR="00C239B0" w:rsidRPr="00E82434" w:rsidRDefault="00C239B0" w:rsidP="00E8243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годы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 Ахматова видит своё предназначение в том, чтобы стать голосом мужества и скорби, разделить судьбу своей страны.</w:t>
      </w:r>
    </w:p>
    <w:p w:rsidR="00C239B0" w:rsidRPr="00C239B0" w:rsidRDefault="00C239B0" w:rsidP="00C239B0">
      <w:pPr>
        <w:numPr>
          <w:ilvl w:val="0"/>
          <w:numId w:val="8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решается образ родины в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стих-и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«Мужество»?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Родина отождествляется с русской речью, с родным словом, с самым дорогим, за что стоит бороться, что надо мужественно отстаивать. И здесь Ахматова говорит «мы» - это голос всего народа,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объединённого  Словом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Точкой опоры для Ахматовой всегда оставалась родная земля. Всей жизнью она была связана с Петербургом. </w:t>
      </w:r>
      <w:proofErr w:type="spell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Какждая</w:t>
      </w:r>
      <w:proofErr w:type="spell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чёрточка его облика - это деталь, подробность её судьбы. В 1961 году она пишет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стих-е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«Петербург в 1913 году», как бы связывая нить времён.</w:t>
      </w:r>
    </w:p>
    <w:p w:rsidR="00C239B0" w:rsidRDefault="00C239B0" w:rsidP="00C23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просты были отношения Ахматовой с родиной</w:t>
      </w:r>
    </w:p>
    <w:p w:rsidR="00E82434" w:rsidRPr="00C239B0" w:rsidRDefault="00E82434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239B0" w:rsidRPr="00E82434" w:rsidRDefault="00C239B0" w:rsidP="00E82434">
      <w:pPr>
        <w:pStyle w:val="a3"/>
        <w:numPr>
          <w:ilvl w:val="2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  </w:t>
      </w:r>
      <w:r w:rsidRPr="00E8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просты были отношения Ахматовой с родиной. Здесь она испытала страдания и муки, разделила боль с народом, голосом которого по праву стала.</w:t>
      </w:r>
      <w:r w:rsidR="00E8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любили свою родину беззаветно.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239B0" w:rsidRPr="00C239B0" w:rsidRDefault="00C239B0" w:rsidP="00C239B0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Д\з.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Перечитать поэму Ахматовой «Реквием». Выделить мотивы произведения. В чём гражданское мужество поэта?</w:t>
      </w: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Default="00C239B0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9B0" w:rsidRPr="00C239B0" w:rsidRDefault="00E82434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 11 класс 2 урока</w:t>
      </w:r>
      <w:r w:rsidR="005F3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8.</w:t>
      </w:r>
      <w:proofErr w:type="gramStart"/>
      <w:r w:rsidR="005F3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04.-</w:t>
      </w:r>
      <w:proofErr w:type="gramEnd"/>
      <w:r w:rsidR="005F3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10.04.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народного страдания и скорби в поэме Ахматовой «Реквием».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</w:t>
      </w:r>
      <w:r w:rsidRPr="00C239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показать, как исполнена поэмой гражданская и поэтическая миссия Анны Ахматовой, как история страны преломляется и отражается в её творчестве; развить навыки анализа стихотворения, речи, наблюдательности у учащихся, устной и письменной речи, навыков отбора материала для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сочинения;  воспитывать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искусству слова, к познанию человека.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проведения урока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проверка знаний учеников, анализ основных тем и мотивов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поэмы,  запись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тетрадь.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комбинированный.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C239B0" w:rsidRPr="00C239B0" w:rsidRDefault="00C239B0" w:rsidP="00C239B0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Оргмомент</w:t>
      </w:r>
      <w:proofErr w:type="spell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239B0" w:rsidRPr="00C239B0" w:rsidRDefault="00C239B0" w:rsidP="00C239B0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д\з.</w:t>
      </w:r>
    </w:p>
    <w:p w:rsidR="00C239B0" w:rsidRPr="00C239B0" w:rsidRDefault="00C239B0" w:rsidP="00C239B0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 исторический и жизненный контекст поэмы?</w:t>
      </w:r>
    </w:p>
    <w:p w:rsidR="00C239B0" w:rsidRPr="00C239B0" w:rsidRDefault="00C239B0" w:rsidP="00C239B0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Каковы её основные мотивы?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(память, горечь забвения, немыслимость жизни и невозможность смерти, мотив распятия, евангельской жертвы, креста).</w:t>
      </w:r>
    </w:p>
    <w:p w:rsidR="00C239B0" w:rsidRPr="00C239B0" w:rsidRDefault="00C239B0" w:rsidP="00C239B0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чём видит Ахматова свою поэтическую и человеческую миссию?</w:t>
      </w:r>
    </w:p>
    <w:p w:rsidR="00C239B0" w:rsidRPr="00C239B0" w:rsidRDefault="00C239B0" w:rsidP="00C239B0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поэмы.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А.Ахматова</w:t>
      </w:r>
      <w:proofErr w:type="spell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«Реквием».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«Реквиеме» трудно говорить и писать. Каждое слово, каждая строка поэмы кровоточит. Ее невозможно читать без боли и содрогания. Эта поэма могла быть написана только женщиной, матерью, женой. Крик, вопль, плач, проклятия – все слилось, и невозможно разобрать, где голос автора, а где стоны живых и мольба </w:t>
      </w:r>
      <w:proofErr w:type="gram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отмщении</w:t>
      </w:r>
      <w:proofErr w:type="gram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мертвых». (</w:t>
      </w:r>
      <w:proofErr w:type="spell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А.С.Крюков</w:t>
      </w:r>
      <w:proofErr w:type="spell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1.Реквием –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похоронная месса; крупное музыкальное произведение скорбно-элегического и героико-трагического характера.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Назвав так свою поэму, Ахматова открыто заявляет о том, что ее поэма – надгробное слово, посвященное всем погибшим в страшные времена сталинских репрессий, а также тем, кто страдал, переживая за своих репрессированных родных и близких, в ком от страданий умирала душа. Пять лет с перерывами работала Ахматова над поэмой. Создавалась поэма в нечеловеческих условиях.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запечатлеть одну из мрачных страниц нашего времени – культ личности Сталина и репрессии.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«Вместо предисловия».</w:t>
      </w:r>
    </w:p>
    <w:p w:rsidR="00C239B0" w:rsidRPr="00C239B0" w:rsidRDefault="00C239B0" w:rsidP="00C239B0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биографический факт положила Ахматова в основу своей поэмы?</w:t>
      </w:r>
    </w:p>
    <w:p w:rsidR="00C239B0" w:rsidRPr="00C239B0" w:rsidRDefault="00C239B0" w:rsidP="00C239B0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основная мысль эпиграфа?</w:t>
      </w:r>
    </w:p>
    <w:p w:rsidR="00C239B0" w:rsidRPr="00C239B0" w:rsidRDefault="00C239B0" w:rsidP="00C239B0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композиция поэмы? Запишите.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2.Перечитайте «Посвящение».</w:t>
      </w:r>
    </w:p>
    <w:p w:rsidR="00C239B0" w:rsidRPr="00C239B0" w:rsidRDefault="00C239B0" w:rsidP="00C239B0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строки, передающие меру материнского горя.</w:t>
      </w:r>
    </w:p>
    <w:p w:rsidR="00C239B0" w:rsidRPr="00C239B0" w:rsidRDefault="00C239B0" w:rsidP="00C239B0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цитату из Пушкина заключила Ахматова в свой текст? Какие ассоциации намеренно вызывает у нас поэтесса?</w:t>
      </w:r>
    </w:p>
    <w:p w:rsidR="00C239B0" w:rsidRPr="00C239B0" w:rsidRDefault="00C239B0" w:rsidP="00C239B0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местоимение использует здесь Ахматова? Почему?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Выпишите из текста эпитеты и сравнения к данным словам. Какое настроение они создают?</w:t>
      </w:r>
    </w:p>
    <w:p w:rsidR="00C239B0" w:rsidRPr="00C239B0" w:rsidRDefault="00C239B0" w:rsidP="00C239B0">
      <w:pPr>
        <w:numPr>
          <w:ilvl w:val="0"/>
          <w:numId w:val="1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Скрежет…</w:t>
      </w:r>
    </w:p>
    <w:p w:rsidR="00C239B0" w:rsidRPr="00C239B0" w:rsidRDefault="00C239B0" w:rsidP="00C239B0">
      <w:pPr>
        <w:numPr>
          <w:ilvl w:val="0"/>
          <w:numId w:val="1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Шаги…</w:t>
      </w:r>
    </w:p>
    <w:p w:rsidR="00C239B0" w:rsidRPr="00C239B0" w:rsidRDefault="00C239B0" w:rsidP="00C239B0">
      <w:pPr>
        <w:numPr>
          <w:ilvl w:val="0"/>
          <w:numId w:val="1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Столица…</w:t>
      </w:r>
    </w:p>
    <w:p w:rsidR="00C239B0" w:rsidRPr="00C239B0" w:rsidRDefault="00C239B0" w:rsidP="00C239B0">
      <w:pPr>
        <w:numPr>
          <w:ilvl w:val="0"/>
          <w:numId w:val="16"/>
        </w:numPr>
        <w:shd w:val="clear" w:color="auto" w:fill="FFFFFF"/>
        <w:spacing w:after="0" w:line="240" w:lineRule="auto"/>
        <w:ind w:left="177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Двух лет…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* Там встречались…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* Словно…</w:t>
      </w:r>
    </w:p>
    <w:p w:rsidR="00C239B0" w:rsidRPr="00C239B0" w:rsidRDefault="00C239B0" w:rsidP="00C239B0">
      <w:pPr>
        <w:shd w:val="clear" w:color="auto" w:fill="FFFFFF"/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* Словно…</w:t>
      </w:r>
    </w:p>
    <w:p w:rsidR="00C239B0" w:rsidRPr="00E82434" w:rsidRDefault="00C239B0" w:rsidP="00C239B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 посвящает Ахматова свою поэму?</w:t>
      </w:r>
    </w:p>
    <w:p w:rsidR="00E82434" w:rsidRPr="00C239B0" w:rsidRDefault="00E82434" w:rsidP="00E8243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3.Перечитайте «Вступление».</w:t>
      </w:r>
    </w:p>
    <w:p w:rsidR="00C239B0" w:rsidRPr="00C239B0" w:rsidRDefault="00C239B0" w:rsidP="00C239B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Родина изображена у Ахматовой?</w:t>
      </w:r>
    </w:p>
    <w:p w:rsidR="00C239B0" w:rsidRPr="00C239B0" w:rsidRDefault="00C239B0" w:rsidP="00C239B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приметы времени изобразила здесь Ахматова?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«Вступление» - это фон, на котором будут разворачиваться события, в нем изображено время действия.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4.Первая часть.</w:t>
      </w:r>
    </w:p>
    <w:p w:rsidR="00C239B0" w:rsidRPr="00C239B0" w:rsidRDefault="00C239B0" w:rsidP="00C239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событие здесь описано?</w:t>
      </w:r>
    </w:p>
    <w:p w:rsidR="00C239B0" w:rsidRPr="00C239B0" w:rsidRDefault="00C239B0" w:rsidP="00C239B0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слова, выражения помогают ощутить тяжесть случившегося?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образу стрелецкой жёнки помогает связать времена, сказать о типичности судьбы русской женщины и подчеркнуть тяжесть конкретного страдания.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и третья части.</w:t>
      </w:r>
    </w:p>
    <w:p w:rsidR="00C239B0" w:rsidRPr="00C239B0" w:rsidRDefault="00C239B0" w:rsidP="00C239B0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картину, которая возникает у вас. Какой цвет здесь использован? Почему?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Четвертая часть.</w:t>
      </w:r>
    </w:p>
    <w:p w:rsidR="00C239B0" w:rsidRPr="00C239B0" w:rsidRDefault="00C239B0" w:rsidP="00C239B0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 обращены слова четвертой части? Что происходит с героиней?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Пятая часть.</w:t>
      </w:r>
    </w:p>
    <w:p w:rsidR="00C239B0" w:rsidRPr="00C239B0" w:rsidRDefault="00C239B0" w:rsidP="00C239B0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глаголы пятой части. Много ли их в конце пятой части? Какой из этого можно сделать вывод?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Шестая – </w:t>
      </w:r>
      <w:proofErr w:type="gram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девятая  части</w:t>
      </w:r>
      <w:proofErr w:type="gram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239B0" w:rsidRPr="00C239B0" w:rsidRDefault="00C239B0" w:rsidP="00C239B0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картину вы видите, когда читаете 7-9 части поэмы?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Десятая часть.</w:t>
      </w:r>
    </w:p>
    <w:p w:rsidR="00C239B0" w:rsidRPr="00C239B0" w:rsidRDefault="00C239B0" w:rsidP="00C239B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чем связано название 10 главы?</w:t>
      </w:r>
    </w:p>
    <w:p w:rsidR="00C239B0" w:rsidRPr="00C239B0" w:rsidRDefault="00C239B0" w:rsidP="00C239B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именно этот сюжет из Библии использовала Ахматова?</w:t>
      </w:r>
    </w:p>
    <w:p w:rsidR="00C239B0" w:rsidRPr="00C239B0" w:rsidRDefault="00C239B0" w:rsidP="00C239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5.Эпилог.</w:t>
      </w:r>
    </w:p>
    <w:p w:rsidR="00C239B0" w:rsidRPr="00C239B0" w:rsidRDefault="00C239B0" w:rsidP="00C239B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словесный портрет матери, женщины, данный в 1 главе эпилога.</w:t>
      </w:r>
    </w:p>
    <w:p w:rsidR="00C239B0" w:rsidRPr="00C239B0" w:rsidRDefault="00C239B0" w:rsidP="00C239B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конкретный портрет или обобщенный?</w:t>
      </w:r>
    </w:p>
    <w:p w:rsidR="00C239B0" w:rsidRPr="00C239B0" w:rsidRDefault="00C239B0" w:rsidP="00C239B0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Посвященная безвинно погибшим, поэма рассказана как бы вполголоса. Так говорят на поминках. В самом же финале поэма как бы наполняется звуками.  Какие звуки мы слышим?</w:t>
      </w:r>
    </w:p>
    <w:p w:rsidR="00C239B0" w:rsidRPr="00C239B0" w:rsidRDefault="00C239B0" w:rsidP="00C239B0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поэмы страдание сменяется скорбью. Памятник матери будет памятником скорби всех страдающих русских женщин.         Где должен находиться памятник?</w:t>
      </w:r>
    </w:p>
    <w:p w:rsidR="00C239B0" w:rsidRPr="00E82434" w:rsidRDefault="00C239B0" w:rsidP="00C239B0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«Эпилоге» как бы смыкаются функции поэта и поэзии с идеей великого заступничества за людей. А это и есть великое наследие русской литературы, которое делает Ахматову национальным, народным поэтом.</w:t>
      </w:r>
    </w:p>
    <w:p w:rsidR="00E82434" w:rsidRPr="00C239B0" w:rsidRDefault="00E82434" w:rsidP="00E8243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82434" w:rsidRDefault="00C239B0" w:rsidP="00E82434">
      <w:pPr>
        <w:numPr>
          <w:ilvl w:val="0"/>
          <w:numId w:val="2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Д/З. </w:t>
      </w:r>
      <w:r w:rsidR="00E8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наизусть 2 часть эпилога.</w:t>
      </w:r>
      <w:r w:rsid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3DB6" w:rsidRDefault="005F3DB6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3DB6" w:rsidRDefault="005F3DB6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434" w:rsidRDefault="00E82434" w:rsidP="00C23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0664" w:rsidRPr="005F3DB6" w:rsidRDefault="005F3DB6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Тема урока</w:t>
      </w:r>
      <w:r w:rsidRPr="005F3DB6">
        <w:rPr>
          <w:rFonts w:ascii="Helvetica" w:eastAsia="Times New Roman" w:hAnsi="Helvetica" w:cs="Helvetica"/>
          <w:bCs/>
          <w:i/>
          <w:color w:val="333333"/>
          <w:sz w:val="21"/>
          <w:szCs w:val="21"/>
          <w:lang w:eastAsia="ru-RU"/>
        </w:rPr>
        <w:t>:</w:t>
      </w:r>
      <w:r w:rsidR="00C10664" w:rsidRPr="005F3DB6">
        <w:rPr>
          <w:rFonts w:ascii="Helvetica" w:eastAsia="Times New Roman" w:hAnsi="Helvetica" w:cs="Helvetica"/>
          <w:bCs/>
          <w:i/>
          <w:color w:val="333333"/>
          <w:sz w:val="21"/>
          <w:szCs w:val="21"/>
          <w:lang w:eastAsia="ru-RU"/>
        </w:rPr>
        <w:t xml:space="preserve"> </w:t>
      </w:r>
      <w:r w:rsidR="00C10664" w:rsidRPr="005F3DB6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Жизнь и творчество Марины Ивановны Цветаевой.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урока:</w:t>
      </w:r>
    </w:p>
    <w:p w:rsidR="00C10664" w:rsidRDefault="00C10664" w:rsidP="00C1066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ребят с личностью и творчеством Марины Цветаевой.</w:t>
      </w:r>
    </w:p>
    <w:p w:rsidR="00C10664" w:rsidRDefault="00C10664" w:rsidP="00C1066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выработать у учащихся способность погружаться в художественный мир поэта.</w:t>
      </w:r>
    </w:p>
    <w:p w:rsidR="00C10664" w:rsidRDefault="00C10664" w:rsidP="00C1066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у ребят нетерпимость ко всему, что препятствует свободе самовыражения личности.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урока: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Ориентировочно-мотивационный этап.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Операционально-исполнительский этап.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Рефлексивно-оценочный этап.</w:t>
      </w:r>
    </w:p>
    <w:p w:rsidR="00C10664" w:rsidRDefault="00C10664" w:rsidP="00C1066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ХОД УРОКА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Ориентировочно-мотивационный этап.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наш урок посвящен Марине Цветаевой.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Марина Ивановна Цветаева – имя, которое мы знаем и помним, поэтесса, любовь к которой теперь навеки укрепилась, а когда-то была запрещена, преследовалась, не понималась. Сегодня мы попытаемся понять судьбу и сложнейший поэтический мир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М.И.Цветаевой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Мы рассмотрим ее жизнь с разных позиций: биографии, критики,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воприятия</w:t>
      </w:r>
      <w:proofErr w:type="spellEnd"/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Операционально-исполнительский этап 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1.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Каким был мир детства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Марина Ивановна Цветаева родилась в Москве 26 сентября 1892 года, с субботы на воскресенье, на Иоанна Богослова, в уютном особняке одного из старинных московских переулков.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Отец Марины Цветаевой, Иван Владимирович Цветаев, профессор Московского университета, искусствовед и филолог, впоследствии стал директором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Румянцевского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музея и основателем Музея изящных искусств.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Мать, Мария Александровна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Мейн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происходила из обрусевшей польско-немецкой семьи, была талантливой пианисткой, вос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хищавшей Антона Рубинштейна. Мария Александровна открыла глаза детям на никогда не изменяющее человеку вечное чудо – при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роду, одарила их многими радостями детства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дала им в руки луч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softHyphen/>
        <w:t>шие в мире книги.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Домашний мир был пронизан постоянным интересом к искус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ству, к музыке.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Из воспоминаний М. Цветаевой: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«Когда вместо желанного, предрешенного, почти приказанно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го сына Александра родилась всего только я, мать сказала: «По крайней мере, будет музыкантша». Когда же первым, явно бессмыс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ленным словом оказалось «гамма», мать только подтвердила: «Я так и знала» – и тут же принялась учить меня музыке... Могу ска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зать, что я родилась не в жизнь, а в музыку». Нарекла свою дочь – Мариной, что означает «морская»»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Ей не было и года, когда она неосознанно произнесла слово "гамма". Мария Александровна обрадовалась и вскоре начала учить Мусю (так ласково она называла дочь) музыкальной грамоте: "До, Муся, ре, до " ре,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Мусенька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". Позже Марина скажет: "Я родилась не в жизнь, а в музыку". Детство ее наполнено музыкой. Засыпали и просыпались с сестрой под мамину игру. Классику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узнавали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мамино. "Марина будет пианисткой, а Ася художницей", – говорила мать о дочерях. "Бетховен, Моцарт, Гайдн, Шуман, Шопен. Под их звуки мы уходили в сон," – пишет сестра Марины. Не дождалась мать того времени, когда слово отвлечет ее первенца от музыки и унесет в мир поэзии. А сама когда-то в дневнике записала: "4-летняя моя Маруся ходит вокруг меня и складывает слова в рифмы". М.А.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Мейн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свободно владела 4 языками (английским, немецким, французским, итальянским), вела переписку мужа. Она "хотела возле итальянского, как гитару возле рояля, еще и испанский – для дочерей".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Стихи Цветаева начала писать с шести лет (не только по-русски, но и по-французски, по-немецки), печататься – с шестнадцати. Герои и события поселились в душе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Цветаевой, продолжали в ней свою "работу". Маленькая, она хотела, как всякий ребенок, "сделать это сама". Только в данном случае "это" было не игра, не рисование, не пение, а написание слов. Самой найти рифму, самой записать что-нибудь. Отсюда первые наивные стихи в шесть-семь лет, а затем – дневники и письма.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После смерти матери интерес к музыке у Марины Цветаевой постепенно угасает, но появляется новое увлечение – книги и стихи.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Юная Цветаева пишет стихи как на русском языке, так на немецком и французском.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Ни у кого ничего не заимствовать, не подражать, не подвер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гаться влияниям «быть самой собой» – такою Цветаева вышла из детства и такою осталась навсегда. Мир детства – это мир музыки, поэзии, радости, добра.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2.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эпитеты вы подобрали бы, характеризуя мир детства лирической героини в стихотворении «Книги в красном переплете»?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«Книги в красном переплете»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Мир лирической героини романтический, фантастический, нереальный.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один из осенних московских дней 1910г. из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Трехпрудного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переулка  вышла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невысокая круглолицая гимназистка и направилась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Леонтьевский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переулок, где помещалась типография Мамонтова А.И. В руках у нее была внушительная стопка стихов. В этот знаменательный день Марина постучалась в двери русской литературы. Она собрала стопку стихов – исповедь души за последние 2 года, заплатила за печатание 500 экземпляров и через месяц уже держала в руках довольно неказистую книгу в сине-зеленой картонной обложке под названием "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Вечерний альбом".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книгу последовали одобрительные отклики Гумилева, Брюсова, Волошина... Так начинались стихи, которыми поэт и критик М. Волошин приветствовал выход в свет первого поэтического сборника 18-летней Марины Цветаевой:</w:t>
      </w:r>
    </w:p>
    <w:p w:rsidR="00C10664" w:rsidRDefault="00C10664" w:rsidP="00C10664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Ваша книга – это весть оттуда.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Утренняя благостная весть!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давно уж не приемлю чуда.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как сладко слышать: Чудо есть!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Искренние, непосредственные и чистые стихи восемнадцатилетней Марины Цветаевой из сборника «Вечерний альбом» (1910 г.) понравились взыскательному Валерию Брюсову. А живший в Моск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ве поэт и критик Максимилиан Волошин еще более решительно одобрил вышедший сборник. В Волошине Марина Цветаева нашла друга на всю жизнь.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Чтение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стихотворения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я лишь стих в твоем альбоме…»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Первое выступление Марины состоялось 3 ноября 1911 года в литературно-художественном кружке на Малой Дмитровке в обществе "Свободная эстетика". Марина читала свои стихи не одна, а с сестрой Асей, потому что была стеснительная, читая стихи, они держались за руки. И вот триумф. Аплодисменты.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Сестра Марины вспоминает: "Был один миг тишины после нашего последнего слова, и аплодисменты рухнули в залу – как весенний гром в сад! Запрещенные в этом доме аплодисменты. Это был первый вечер начинавшейся известности. Триумф.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Стихи юной Цветаевой были еще очень незрелы, но подкупали своей талантливостью, известным своеобразием и непосредственностью.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этом альбоме Цветаева облекает свои переживания в лирические стихотворения о   несостоявшейся любви, о невозвратности минувшего и о верности любящей: Ты все мне поведал – так рано!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Чтение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стихотворения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все разглядела – так поздно!»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 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ее стихах появляется лирическая героиня – молодая девушка, мечтающая о любви. "Вечерний альбом" – это скрытое посвящение. Перед каждым разделом – эпиграф, а то и по два: из Ростана и Библии.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3.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Каковы основные мотивы в этом стихотворении?</w:t>
      </w:r>
    </w:p>
    <w:p w:rsidR="00C10664" w:rsidRDefault="00C10664" w:rsidP="00C10664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Чтение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стихотворения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Молитва».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Нет, она вовсе не хотела умереть в этот момент, когда писала эти строки; они – лишь поэтический прием. Марина была очень жизнестойким человеком ("Меня хватит еще на 150 миллионов жизней! ") . Она жадно любила жизнь и, как положено поэту-романтику, предъявляла ей требования громадные, часто непомерные.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 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стихотворении "Молитва" скрытое обещание жить и творить: "Я жажду всех дорог! ". Они появятся во множестве – разнообразные дороги цветаевского творчества.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Вскоре произошло событие в жизни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которое в дальнейшем определит всю ее судьбу – это встреча с Сергеем Эфроном.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Встретились два одиночества. Сергей был болен туберкулезом, в прошлом году потерял мать. В стихах Марины он понимал каждую строчку, каждый образ. Казалось нелепостью, что они жили врозь до сих пор.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Марина Цветаева и Сергей Эфрон... Они встретились 5 мая 1911 г. на пустынном коктебельском берегу. «Заглянув в его глаза и все прочтя наперед, Марина загадала: если он найдет и подарит ей сердолик, то выйдет за него замуж. Конечно же, сердолик этот он нашел тотчас же, на ощупь, ибо не отрывал своих серых глаз от ее зеленых».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Обвенчались Марина Цветаева и Сергей Эфрон 27 января 1912 года. Эфрон подарил любимой кольцо, на внутренней стороне которого была выгравирована дата свадьбы и имя Марина.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«Я с вызовом ношу его кольцо!»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4.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чувства показаны в стихотворении?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Вспоминает Анастасия Цветаева: "Она не сводила с него глаз. Каждый миг с ним было познание и любование. В его взгляде, на нее устремленном, было все ее будущее".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"Я никогда за всю жизнь не видела такой метаморфозы в наружности человека, какая происходила в Марине: она становилась красавицей. Кудри вскоре легли кольцами. Глаза стали широкими. Марина была красавицей лет с 19 до 26. До разлуки, разрухи, голода".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Как поэт и как личность Марина Цветаева развивалась стре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мительно.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 «Вечерним альбомом» последовали еще два сборника сти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хов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 «Волшебный фонарь»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(1912 г.) и «Из двух книг (1913 г.), изданные при содействии Сергея Эфрона.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5.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образные выражения использует поэт, чтобы показать сущность своего творчества?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Моим стихам, написанным так рано…»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словам Марины,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вся ее жизнь ее- это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"роман с собственной душой".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М. Цветаева принадлежала к людям той эпохи, которая была необычна сама по себе и делала необычными всех живущих в ней.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Цветаева была знакома со многими поэтами начала XX века. Она восхищалась стихами Брюсова и Пастернака, Маяковского и Ахматовой. И посвящала им стихи. Но ее поэтическим кумиром был Александр Блок.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Цве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таева видела его дважды, во время его выступлений в Москве 9 и 14 мая 1920 г. Свое преклонение перед поэтом, которого она назы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вала «сплошной совестью», Цветаева пронесла через всю свою жизнь.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6.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думаете, почему Цветаева пишет про Блока – 5 букв, ведь в его фамилии – 4?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Имя твое – птица в руке…»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Раньше писалось на конце всех слов «ер».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Революция – событие, которое отложило отпечаток на творчество многих поэтов.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осталась в стороне от событий в стране.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1913—1915 годы. Рядом с Мариной Цветаевой ее друзья, лю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 xml:space="preserve">бимый человек, дочь Ариадна. Сестра Анастасия рассказывает: «Это было время расцвета Марининой красоты... Ясная зелень ее глаз, затуманенная близоруким взглядом, застенчиво уклоняющимся, имеет в себе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что-то колдовское... Она знает себе цену и во внешнем очаровании, как с детства знала ее – во внутреннем».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Вскоре свершилась Октябрьская революция, которую Марина Цветаева не приняла и не поняла. Война и революция изменили жизнь Цветаевой. Три года прожив в Москве, потеряв ребёнка, ничего не зная о муже, она находила мужество писать, ежедневно шла к письменному столу, как рабочий идет к станку. Революция разбросала многих по свету. Потеряли друг друга и Марина с Сергеем.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Рябину рубили зорькою…» 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Стихи Марина продолжает писать. Но о публикации их не может быть и речи. Любители поэзии не знали, что с Цветаевой. Одни думали, что она умерла, другие – эмигрировала за границу. Цветаева не приняла революцию и в 1922 году, с разрешения Советского правительства, выехала за границу к мужу, Сергею Эфрону, участнику белого движения, к тому времени находившемуся в эмиграции (учился в университете в Праге).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Эмиграция – один из тяжелых моментов в жизни поэта.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 мае 1922 года Цветаева со своей дочерью уезжает за границу к мужу, который был белым офицером. За рубежом она жила сначала в Берлине, потом три года в Праге,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1925 году, у нее рождается долгожданный сын Георгий; в ноябре 1925 года она перебралась в Париж. Жизнь была эмигрантская, трудная, нищая. Приходилось жить в пригороде, так как в столице было не по средствам. Эмиграция встретила Цветаеву как единомышленницу. Но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тем все изменилось.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Эмигрантские журналы постепенно перестали печатать ее стихи. «... Мой читатель остается в России, куда мои стихи не доходят...» {Из воспоминаний М. Цветаевой}.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Расстояние: версты, мили?»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Поначалу белая эмиграция приняла Цветаеву как свою, ее охотно печатали и хвалили. Но вскоре картина существенно изменилась. Прежде всего, для Цветаевой наступило жесткое отрезвление. Белоэмигрантская среда, с мышиной возней и яростной грызней всевозможных "фракций" и "партий", сразу же раскрылась перед поэтессой во всей своей жалкой и отвратительной наготе. Постепенно ее связи с белой эмиграцией рвутся. Ее печатают все меньше и меньше, некоторые стихи и произведения годами не попадают в печать или вообще остаются в столе автора.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7.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Прочитайте стихотворения “Лучина”,1931 г. и “Родина”, 1932г. Какими едиными чувствами наполнены они? Какие новые качества человека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раскрываются в них?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искренность, патриотизм, национальная гордость… Но такая ли Россия ждёт по возвращении поэта?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1939 год, возвращение в Советскую Россию с сыном Георгием. Муж с дочерью вернулись в Россию раньше. Трудно перелистывать трагические страницы жизненной поэмы великой поэтессы: каторжно-суровый быт времен гражданской войны, заграничные мытарства и возвращение в кощеево царство сталинщины, арест мужа и дочери, разлад с сыном. В Советской России ее стихи не печатали. Жить она могла только переводами. Она не понимала, как можно переводить с языков, которых не знаешь (грузинский, татарский и др.)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Жаловалась Борису Пастернаку, что делает только 20 строк в день, а потом их еще четыре дня переделывает. Книгу стихов Марины, которую готовили к печати в Советской России, запретили в последний момент. Своей знакомой она однажды сказала: "Человек, признавший эти стихи как формализм, просто бессовестный. Я это говорю вам из будущего".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Борис Пастернак писал когда-то: "... утренняя дымящаяся моя душа Марина. Какие удивительные стихи вы пишите! Вообще – вы возмутительно большой поэт".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Елабуге Цветаева оказалась в полной духовной изоляции. В Чистополь, в который были эвакуированы писательские семьи, приехать ей не разрешили.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Асеев испугались, что их обвинят в контакте с эмигранткой, в помощи ей.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Критика: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Еще в феврале этого года она писала: "Каждый раз, когда узнаю, что человек меня любит, – удивляюсь, не любит – удивляюсь, но больше всего удивляюсь, когда человек ко мне равнодушен".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Задание 8.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поэтесса говорит про голос из-под земли?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Чтение стихотворения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Идешь на меня похожий…»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долго не признавали, не признавали ее творчество, но она была убеждена, что настанут лучшие времена. Ведь она обращается с любовью.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Биография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Марина Ивановна Цветаева ушла из жизни 31 августа 1941 года. "В одном рассказе М. Цветаевой есть строки: "Я хотела бы лежать на тарусском хлыстовском кладбище. А если это несбыточно, если и кладбища того нет, я бы хотела, чтобы на одном из тех холмов поставили с тарусской каменоломни камень: "Здесь хотела бы лежать М. Цветаева".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Исполнить завещанное удалось лишь несколько лет назад. И с тех пор каждую осень отметить день ее рождения приезжает множество людей со всей России. Приезжают, собираются вокруг цветаевского костра – символа любви к "маленькой милой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Таруссе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", всю жизнь озарявшей душу поэта.</w:t>
      </w:r>
    </w:p>
    <w:p w:rsidR="00C10664" w:rsidRDefault="00C10664" w:rsidP="00C1066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Домашнее задание: письменно ответить на вопросы.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 переводе означает имя Марина?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Где и когда родилась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звали родителей Цветаевой?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атмосфера царила в доме Цветаевых?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Кому из великих русских поэтов посвятила Цветаева цикл стихов?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назывался первый альбом поэта?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дал высокую оценку первому сборнику стихов Цветаевой?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каком году Цветаева издает второй сборник стихов?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Где и когда произошла встреча Цветаевой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С.Эфроном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C10664" w:rsidRDefault="00C10664" w:rsidP="00C1066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 звали детей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М.Цветаевой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C10664" w:rsidRDefault="00C10664" w:rsidP="00C10664"/>
    <w:p w:rsidR="00535364" w:rsidRDefault="00535364">
      <w:bookmarkStart w:id="0" w:name="_GoBack"/>
      <w:bookmarkEnd w:id="0"/>
    </w:p>
    <w:sectPr w:rsidR="005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07A"/>
    <w:multiLevelType w:val="multilevel"/>
    <w:tmpl w:val="22C8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3079"/>
    <w:multiLevelType w:val="multilevel"/>
    <w:tmpl w:val="7C4E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30C7B"/>
    <w:multiLevelType w:val="multilevel"/>
    <w:tmpl w:val="01FA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653DF"/>
    <w:multiLevelType w:val="multilevel"/>
    <w:tmpl w:val="A89E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80EBD"/>
    <w:multiLevelType w:val="multilevel"/>
    <w:tmpl w:val="49DC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74993"/>
    <w:multiLevelType w:val="multilevel"/>
    <w:tmpl w:val="B2141B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D33D5"/>
    <w:multiLevelType w:val="multilevel"/>
    <w:tmpl w:val="74B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970973"/>
    <w:multiLevelType w:val="multilevel"/>
    <w:tmpl w:val="6F7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26F16"/>
    <w:multiLevelType w:val="multilevel"/>
    <w:tmpl w:val="DF08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B3E72"/>
    <w:multiLevelType w:val="multilevel"/>
    <w:tmpl w:val="B32C4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7C2ACA"/>
    <w:multiLevelType w:val="multilevel"/>
    <w:tmpl w:val="9868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D0073"/>
    <w:multiLevelType w:val="multilevel"/>
    <w:tmpl w:val="D0EA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C5C11"/>
    <w:multiLevelType w:val="multilevel"/>
    <w:tmpl w:val="7EDA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C6D9A"/>
    <w:multiLevelType w:val="multilevel"/>
    <w:tmpl w:val="0EEA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C07D6"/>
    <w:multiLevelType w:val="multilevel"/>
    <w:tmpl w:val="8128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A6CAE"/>
    <w:multiLevelType w:val="multilevel"/>
    <w:tmpl w:val="531E3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C4B93"/>
    <w:multiLevelType w:val="multilevel"/>
    <w:tmpl w:val="148A5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A72D3"/>
    <w:multiLevelType w:val="multilevel"/>
    <w:tmpl w:val="A12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BF7762"/>
    <w:multiLevelType w:val="hybridMultilevel"/>
    <w:tmpl w:val="381CFF40"/>
    <w:lvl w:ilvl="0" w:tplc="5F525E1E">
      <w:start w:val="1"/>
      <w:numFmt w:val="decimal"/>
      <w:lvlText w:val="%1)"/>
      <w:lvlJc w:val="left"/>
      <w:pPr>
        <w:ind w:left="49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 w15:restartNumberingAfterBreak="0">
    <w:nsid w:val="4AFB5337"/>
    <w:multiLevelType w:val="multilevel"/>
    <w:tmpl w:val="706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F06990"/>
    <w:multiLevelType w:val="multilevel"/>
    <w:tmpl w:val="2E98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47EFE"/>
    <w:multiLevelType w:val="multilevel"/>
    <w:tmpl w:val="444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43B2C"/>
    <w:multiLevelType w:val="multilevel"/>
    <w:tmpl w:val="78FE33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41E81"/>
    <w:multiLevelType w:val="multilevel"/>
    <w:tmpl w:val="C28C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61758"/>
    <w:multiLevelType w:val="multilevel"/>
    <w:tmpl w:val="8D7E9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78330D"/>
    <w:multiLevelType w:val="multilevel"/>
    <w:tmpl w:val="4F8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7E42AB"/>
    <w:multiLevelType w:val="multilevel"/>
    <w:tmpl w:val="BDF4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C08A1"/>
    <w:multiLevelType w:val="multilevel"/>
    <w:tmpl w:val="6E6A3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5B05E4"/>
    <w:multiLevelType w:val="multilevel"/>
    <w:tmpl w:val="6FB2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660DA"/>
    <w:multiLevelType w:val="multilevel"/>
    <w:tmpl w:val="A2A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5C2441"/>
    <w:multiLevelType w:val="multilevel"/>
    <w:tmpl w:val="2C2E4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347FC7"/>
    <w:multiLevelType w:val="multilevel"/>
    <w:tmpl w:val="AE6E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E87380"/>
    <w:multiLevelType w:val="multilevel"/>
    <w:tmpl w:val="751C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5255F1"/>
    <w:multiLevelType w:val="multilevel"/>
    <w:tmpl w:val="ABEAB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6662B"/>
    <w:multiLevelType w:val="multilevel"/>
    <w:tmpl w:val="AAE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E0CB3"/>
    <w:multiLevelType w:val="multilevel"/>
    <w:tmpl w:val="C5B6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D685E"/>
    <w:multiLevelType w:val="multilevel"/>
    <w:tmpl w:val="5A328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745EC"/>
    <w:multiLevelType w:val="multilevel"/>
    <w:tmpl w:val="73501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041B96"/>
    <w:multiLevelType w:val="multilevel"/>
    <w:tmpl w:val="01A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694BC5"/>
    <w:multiLevelType w:val="multilevel"/>
    <w:tmpl w:val="02F0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B705A7"/>
    <w:multiLevelType w:val="multilevel"/>
    <w:tmpl w:val="0F5E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4"/>
  </w:num>
  <w:num w:numId="3">
    <w:abstractNumId w:val="36"/>
  </w:num>
  <w:num w:numId="4">
    <w:abstractNumId w:val="38"/>
  </w:num>
  <w:num w:numId="5">
    <w:abstractNumId w:val="22"/>
  </w:num>
  <w:num w:numId="6">
    <w:abstractNumId w:val="25"/>
  </w:num>
  <w:num w:numId="7">
    <w:abstractNumId w:val="5"/>
  </w:num>
  <w:num w:numId="8">
    <w:abstractNumId w:val="40"/>
  </w:num>
  <w:num w:numId="9">
    <w:abstractNumId w:val="9"/>
  </w:num>
  <w:num w:numId="10">
    <w:abstractNumId w:val="27"/>
  </w:num>
  <w:num w:numId="11">
    <w:abstractNumId w:val="35"/>
  </w:num>
  <w:num w:numId="12">
    <w:abstractNumId w:val="21"/>
  </w:num>
  <w:num w:numId="13">
    <w:abstractNumId w:val="33"/>
  </w:num>
  <w:num w:numId="14">
    <w:abstractNumId w:val="17"/>
  </w:num>
  <w:num w:numId="15">
    <w:abstractNumId w:val="8"/>
  </w:num>
  <w:num w:numId="16">
    <w:abstractNumId w:val="29"/>
  </w:num>
  <w:num w:numId="17">
    <w:abstractNumId w:val="20"/>
  </w:num>
  <w:num w:numId="18">
    <w:abstractNumId w:val="0"/>
  </w:num>
  <w:num w:numId="19">
    <w:abstractNumId w:val="39"/>
  </w:num>
  <w:num w:numId="20">
    <w:abstractNumId w:val="3"/>
  </w:num>
  <w:num w:numId="21">
    <w:abstractNumId w:val="19"/>
  </w:num>
  <w:num w:numId="22">
    <w:abstractNumId w:val="31"/>
  </w:num>
  <w:num w:numId="23">
    <w:abstractNumId w:val="34"/>
  </w:num>
  <w:num w:numId="24">
    <w:abstractNumId w:val="11"/>
  </w:num>
  <w:num w:numId="25">
    <w:abstractNumId w:val="10"/>
  </w:num>
  <w:num w:numId="26">
    <w:abstractNumId w:val="7"/>
  </w:num>
  <w:num w:numId="27">
    <w:abstractNumId w:val="23"/>
  </w:num>
  <w:num w:numId="28">
    <w:abstractNumId w:val="37"/>
  </w:num>
  <w:num w:numId="29">
    <w:abstractNumId w:val="13"/>
  </w:num>
  <w:num w:numId="30">
    <w:abstractNumId w:val="30"/>
  </w:num>
  <w:num w:numId="31">
    <w:abstractNumId w:val="16"/>
  </w:num>
  <w:num w:numId="32">
    <w:abstractNumId w:val="4"/>
  </w:num>
  <w:num w:numId="33">
    <w:abstractNumId w:val="26"/>
  </w:num>
  <w:num w:numId="34">
    <w:abstractNumId w:val="32"/>
  </w:num>
  <w:num w:numId="35">
    <w:abstractNumId w:val="1"/>
  </w:num>
  <w:num w:numId="36">
    <w:abstractNumId w:val="12"/>
  </w:num>
  <w:num w:numId="37">
    <w:abstractNumId w:val="24"/>
  </w:num>
  <w:num w:numId="38">
    <w:abstractNumId w:val="15"/>
  </w:num>
  <w:num w:numId="39">
    <w:abstractNumId w:val="18"/>
  </w:num>
  <w:num w:numId="40">
    <w:abstractNumId w:val="6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30"/>
    <w:rsid w:val="000D02EB"/>
    <w:rsid w:val="00535364"/>
    <w:rsid w:val="005F3DB6"/>
    <w:rsid w:val="00811330"/>
    <w:rsid w:val="00C10664"/>
    <w:rsid w:val="00C239B0"/>
    <w:rsid w:val="00E82434"/>
    <w:rsid w:val="00F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339E"/>
  <w15:chartTrackingRefBased/>
  <w15:docId w15:val="{FDC72E43-6DA1-4344-B242-B2ECC7A9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2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39B0"/>
  </w:style>
  <w:style w:type="character" w:customStyle="1" w:styleId="c0">
    <w:name w:val="c0"/>
    <w:basedOn w:val="a0"/>
    <w:rsid w:val="00C239B0"/>
  </w:style>
  <w:style w:type="paragraph" w:customStyle="1" w:styleId="c4">
    <w:name w:val="c4"/>
    <w:basedOn w:val="a"/>
    <w:rsid w:val="00C2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239B0"/>
  </w:style>
  <w:style w:type="character" w:customStyle="1" w:styleId="c3">
    <w:name w:val="c3"/>
    <w:basedOn w:val="a0"/>
    <w:rsid w:val="00C239B0"/>
  </w:style>
  <w:style w:type="paragraph" w:customStyle="1" w:styleId="c1">
    <w:name w:val="c1"/>
    <w:basedOn w:val="a"/>
    <w:rsid w:val="00C2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39B0"/>
  </w:style>
  <w:style w:type="paragraph" w:styleId="a3">
    <w:name w:val="List Paragraph"/>
    <w:basedOn w:val="a"/>
    <w:uiPriority w:val="34"/>
    <w:qFormat/>
    <w:rsid w:val="00C239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2020-03-27T11:10:00Z</cp:lastPrinted>
  <dcterms:created xsi:type="dcterms:W3CDTF">2020-03-27T10:22:00Z</dcterms:created>
  <dcterms:modified xsi:type="dcterms:W3CDTF">2020-04-06T08:47:00Z</dcterms:modified>
</cp:coreProperties>
</file>