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053" w:rsidRDefault="00575053" w:rsidP="00575053">
      <w:pPr>
        <w:jc w:val="center"/>
        <w:rPr>
          <w:b/>
          <w:sz w:val="28"/>
          <w:szCs w:val="28"/>
        </w:rPr>
      </w:pPr>
      <w:r>
        <w:rPr>
          <w:b/>
          <w:sz w:val="28"/>
          <w:szCs w:val="28"/>
        </w:rPr>
        <w:t xml:space="preserve">Тема </w:t>
      </w:r>
      <w:proofErr w:type="gramStart"/>
      <w:r>
        <w:rPr>
          <w:b/>
          <w:sz w:val="28"/>
          <w:szCs w:val="28"/>
        </w:rPr>
        <w:t xml:space="preserve">урока:   </w:t>
      </w:r>
      <w:proofErr w:type="gramEnd"/>
      <w:r>
        <w:rPr>
          <w:b/>
          <w:sz w:val="28"/>
          <w:szCs w:val="28"/>
        </w:rPr>
        <w:t xml:space="preserve">    Подготовка к ЕГЭ .  10 </w:t>
      </w:r>
      <w:proofErr w:type="gramStart"/>
      <w:r>
        <w:rPr>
          <w:b/>
          <w:sz w:val="28"/>
          <w:szCs w:val="28"/>
        </w:rPr>
        <w:t>класс</w:t>
      </w:r>
      <w:r w:rsidR="00654F58">
        <w:rPr>
          <w:b/>
          <w:sz w:val="28"/>
          <w:szCs w:val="28"/>
        </w:rPr>
        <w:t xml:space="preserve">  2</w:t>
      </w:r>
      <w:proofErr w:type="gramEnd"/>
      <w:r w:rsidR="00654F58">
        <w:rPr>
          <w:b/>
          <w:sz w:val="28"/>
          <w:szCs w:val="28"/>
        </w:rPr>
        <w:t xml:space="preserve"> урока</w:t>
      </w:r>
    </w:p>
    <w:p w:rsidR="00654F58" w:rsidRDefault="00654F58" w:rsidP="00575053">
      <w:pPr>
        <w:jc w:val="center"/>
        <w:rPr>
          <w:b/>
          <w:sz w:val="28"/>
          <w:szCs w:val="28"/>
        </w:rPr>
      </w:pPr>
      <w:r>
        <w:rPr>
          <w:b/>
          <w:sz w:val="28"/>
          <w:szCs w:val="28"/>
        </w:rPr>
        <w:t>1 урок</w:t>
      </w:r>
      <w:r w:rsidR="00A26518">
        <w:rPr>
          <w:b/>
          <w:sz w:val="28"/>
          <w:szCs w:val="28"/>
        </w:rPr>
        <w:t xml:space="preserve">     7.04.20.</w:t>
      </w:r>
    </w:p>
    <w:p w:rsidR="00575053" w:rsidRDefault="00575053" w:rsidP="00575053">
      <w:pPr>
        <w:pStyle w:val="a3"/>
        <w:numPr>
          <w:ilvl w:val="0"/>
          <w:numId w:val="1"/>
        </w:numPr>
        <w:rPr>
          <w:sz w:val="28"/>
          <w:szCs w:val="28"/>
        </w:rPr>
      </w:pPr>
      <w:r>
        <w:rPr>
          <w:sz w:val="28"/>
          <w:szCs w:val="28"/>
        </w:rPr>
        <w:t>Прочитайте текст Ивана Бунина.</w:t>
      </w:r>
    </w:p>
    <w:p w:rsidR="00575053" w:rsidRDefault="00575053" w:rsidP="00575053">
      <w:pPr>
        <w:pStyle w:val="a4"/>
        <w:shd w:val="clear" w:color="auto" w:fill="FFFFFF"/>
        <w:spacing w:before="0" w:beforeAutospacing="0" w:after="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        Если выйти на мол, встретишь, несмотря на яркое солнце, резкий ветер и увидишь далекие зимние вершины Альп, серебряные, страшные. Но в затишье, в этом белом городке, на набережной, - тепло, блеск, по-весеннему одетые люди, которые гуляют или сидят на скамьях под пальмами, щурясь из-под соломенных шляп на густую синеву моря и белую статую английского короля, в морской форме стоящего в пустоте светлого неба. </w:t>
      </w:r>
    </w:p>
    <w:p w:rsid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          Он же сидит одиноко, спиной к заливу, и не видит, а только чувствует солнце, греющее его спину. Он с раскрытой головой, сед, старчески благообразен. Поза его напряженно неподвижная и, как у всех слепых, египетская: держится прямо, сдвинув колени, положив на них перевернутый картуз и большие загорелые руки, приподняв свое как бы изваянное лицо и слегка обратив его в сторону, - все время сторожа чутким слухом голоса и шуршащие шаги гуляющих. Все время он негромко, однообразно и слегка певуче говорит, горестно и смиренно напоминает нам о нашем долге быть добрыми и милосердными. И когда я приостанавливаюсь наконец и кладу в его картуз, перед его незрячим лицом, несколько сантимов, он, все так же незряче глядя в пространство, не меняя ни позы, ни выражения лица, на миг прерывает свою певучую и складную, заученную речь и говорит уже просто и сердечно:</w:t>
      </w:r>
    </w:p>
    <w:p w:rsidR="00575053" w:rsidRP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lang w:val="en-US"/>
        </w:rPr>
      </w:pPr>
      <w:r w:rsidRPr="00575053">
        <w:rPr>
          <w:rFonts w:ascii="GothaPro" w:hAnsi="GothaPro"/>
          <w:color w:val="1A1A1A"/>
          <w:spacing w:val="3"/>
          <w:sz w:val="26"/>
          <w:szCs w:val="26"/>
          <w:lang w:val="en-US"/>
        </w:rPr>
        <w:t xml:space="preserve">- Merci, merci, mon bon </w:t>
      </w:r>
      <w:proofErr w:type="spellStart"/>
      <w:r w:rsidRPr="00575053">
        <w:rPr>
          <w:rFonts w:ascii="GothaPro" w:hAnsi="GothaPro"/>
          <w:color w:val="1A1A1A"/>
          <w:spacing w:val="3"/>
          <w:sz w:val="26"/>
          <w:szCs w:val="26"/>
          <w:lang w:val="en-US"/>
        </w:rPr>
        <w:t>fr</w:t>
      </w:r>
      <w:proofErr w:type="spellEnd"/>
      <w:r>
        <w:rPr>
          <w:rFonts w:ascii="GothaPro" w:hAnsi="GothaPro"/>
          <w:color w:val="1A1A1A"/>
          <w:spacing w:val="3"/>
          <w:sz w:val="26"/>
          <w:szCs w:val="26"/>
        </w:rPr>
        <w:t>и</w:t>
      </w:r>
      <w:proofErr w:type="gramStart"/>
      <w:r w:rsidRPr="00575053">
        <w:rPr>
          <w:rFonts w:ascii="GothaPro" w:hAnsi="GothaPro"/>
          <w:color w:val="1A1A1A"/>
          <w:spacing w:val="3"/>
          <w:sz w:val="26"/>
          <w:szCs w:val="26"/>
          <w:lang w:val="en-US"/>
        </w:rPr>
        <w:t>re![</w:t>
      </w:r>
      <w:proofErr w:type="gramEnd"/>
      <w:r w:rsidRPr="00575053">
        <w:rPr>
          <w:rFonts w:ascii="GothaPro" w:hAnsi="GothaPro"/>
          <w:color w:val="1A1A1A"/>
          <w:spacing w:val="3"/>
          <w:sz w:val="26"/>
          <w:szCs w:val="26"/>
          <w:lang w:val="en-US"/>
        </w:rPr>
        <w:t>1] </w:t>
      </w:r>
    </w:p>
    <w:p w:rsid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sidRPr="00A26518">
        <w:rPr>
          <w:rFonts w:ascii="GothaPro" w:hAnsi="GothaPro"/>
          <w:color w:val="1A1A1A"/>
          <w:spacing w:val="3"/>
          <w:sz w:val="26"/>
          <w:szCs w:val="26"/>
          <w:lang w:val="en-US"/>
        </w:rPr>
        <w:t xml:space="preserve">      </w:t>
      </w:r>
      <w:r>
        <w:rPr>
          <w:rFonts w:ascii="GothaPro" w:hAnsi="GothaPro"/>
          <w:color w:val="1A1A1A"/>
          <w:spacing w:val="3"/>
          <w:sz w:val="26"/>
          <w:szCs w:val="26"/>
        </w:rPr>
        <w:t>«</w:t>
      </w:r>
      <w:proofErr w:type="spellStart"/>
      <w:r>
        <w:rPr>
          <w:rFonts w:ascii="GothaPro" w:hAnsi="GothaPro"/>
          <w:color w:val="1A1A1A"/>
          <w:spacing w:val="3"/>
          <w:sz w:val="26"/>
          <w:szCs w:val="26"/>
        </w:rPr>
        <w:t>Mon</w:t>
      </w:r>
      <w:proofErr w:type="spellEnd"/>
      <w:r>
        <w:rPr>
          <w:rFonts w:ascii="GothaPro" w:hAnsi="GothaPro"/>
          <w:color w:val="1A1A1A"/>
          <w:spacing w:val="3"/>
          <w:sz w:val="26"/>
          <w:szCs w:val="26"/>
        </w:rPr>
        <w:t xml:space="preserve"> </w:t>
      </w:r>
      <w:proofErr w:type="spellStart"/>
      <w:r>
        <w:rPr>
          <w:rFonts w:ascii="GothaPro" w:hAnsi="GothaPro"/>
          <w:color w:val="1A1A1A"/>
          <w:spacing w:val="3"/>
          <w:sz w:val="26"/>
          <w:szCs w:val="26"/>
        </w:rPr>
        <w:t>bon</w:t>
      </w:r>
      <w:proofErr w:type="spellEnd"/>
      <w:r>
        <w:rPr>
          <w:rFonts w:ascii="GothaPro" w:hAnsi="GothaPro"/>
          <w:color w:val="1A1A1A"/>
          <w:spacing w:val="3"/>
          <w:sz w:val="26"/>
          <w:szCs w:val="26"/>
        </w:rPr>
        <w:t xml:space="preserve"> </w:t>
      </w:r>
      <w:proofErr w:type="spellStart"/>
      <w:r>
        <w:rPr>
          <w:rFonts w:ascii="GothaPro" w:hAnsi="GothaPro"/>
          <w:color w:val="1A1A1A"/>
          <w:spacing w:val="3"/>
          <w:sz w:val="26"/>
          <w:szCs w:val="26"/>
        </w:rPr>
        <w:t>frиre</w:t>
      </w:r>
      <w:proofErr w:type="spellEnd"/>
      <w:r>
        <w:rPr>
          <w:rFonts w:ascii="GothaPro" w:hAnsi="GothaPro"/>
          <w:color w:val="1A1A1A"/>
          <w:spacing w:val="3"/>
          <w:sz w:val="26"/>
          <w:szCs w:val="26"/>
        </w:rPr>
        <w:t xml:space="preserve">...» Да, да, все мы братья. Но только смерть или великие скорби, великие несчастья напоминают нам об этом с подлинной и неотразимой убедительностью, лишая нас наших земных чинов, выводя нас из круга обыденной жизни. Как уверенно произносит он это: </w:t>
      </w:r>
      <w:proofErr w:type="spellStart"/>
      <w:r>
        <w:rPr>
          <w:rFonts w:ascii="GothaPro" w:hAnsi="GothaPro"/>
          <w:color w:val="1A1A1A"/>
          <w:spacing w:val="3"/>
          <w:sz w:val="26"/>
          <w:szCs w:val="26"/>
        </w:rPr>
        <w:t>mon</w:t>
      </w:r>
      <w:proofErr w:type="spellEnd"/>
      <w:r>
        <w:rPr>
          <w:rFonts w:ascii="GothaPro" w:hAnsi="GothaPro"/>
          <w:color w:val="1A1A1A"/>
          <w:spacing w:val="3"/>
          <w:sz w:val="26"/>
          <w:szCs w:val="26"/>
        </w:rPr>
        <w:t xml:space="preserve"> </w:t>
      </w:r>
      <w:proofErr w:type="spellStart"/>
      <w:r>
        <w:rPr>
          <w:rFonts w:ascii="GothaPro" w:hAnsi="GothaPro"/>
          <w:color w:val="1A1A1A"/>
          <w:spacing w:val="3"/>
          <w:sz w:val="26"/>
          <w:szCs w:val="26"/>
        </w:rPr>
        <w:t>bon</w:t>
      </w:r>
      <w:proofErr w:type="spellEnd"/>
      <w:r>
        <w:rPr>
          <w:rFonts w:ascii="GothaPro" w:hAnsi="GothaPro"/>
          <w:color w:val="1A1A1A"/>
          <w:spacing w:val="3"/>
          <w:sz w:val="26"/>
          <w:szCs w:val="26"/>
        </w:rPr>
        <w:t xml:space="preserve"> </w:t>
      </w:r>
      <w:proofErr w:type="spellStart"/>
      <w:r>
        <w:rPr>
          <w:rFonts w:ascii="GothaPro" w:hAnsi="GothaPro"/>
          <w:color w:val="1A1A1A"/>
          <w:spacing w:val="3"/>
          <w:sz w:val="26"/>
          <w:szCs w:val="26"/>
        </w:rPr>
        <w:t>frиre</w:t>
      </w:r>
      <w:proofErr w:type="spellEnd"/>
      <w:r>
        <w:rPr>
          <w:rFonts w:ascii="GothaPro" w:hAnsi="GothaPro"/>
          <w:color w:val="1A1A1A"/>
          <w:spacing w:val="3"/>
          <w:sz w:val="26"/>
          <w:szCs w:val="26"/>
        </w:rPr>
        <w:t>! У него нет и не может быть страха, что он сказал невпопад, назвавши братом не обычного прохожего, а короля или президента республики, знаменитого человека или миллиардера. И совсем, совсем не потому у него нет этого страха, что ему все простят по его слепоте, по его неведению. Нет, совсем не потому. Просто он теперь больше всех. Десница божия, коснувшаяся его, как бы лишила его имени, времени, пространства. Он теперь просто человек, которому все братья... </w:t>
      </w:r>
    </w:p>
    <w:p w:rsid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        И прав он и в другом: все мы в сущности своей добры. Я иду, дышу, вижу, чувствую, - я несу в себе жизнь, ее полноту и радость. Что это значит? Это значит, что я воспринимаю, приемлю все, что окружает меня, что оно мило, приятно, родственно мне, вызывает во мне любовь. Так что жизнь есть, несомненно, любовь, доброта, и уменьшение любви, доброты есть всегда уменьшение жизни, есть уже смерть. И вот он, этот слепой, зовет меня, когда я прохожу: «Взгляни и на меня, почувствуй любовь и ко мне; тебе все родственно в этом мире в это прекрасное утро - значит, родствен и я; а раз родствен, ты не можешь быть </w:t>
      </w:r>
      <w:proofErr w:type="spellStart"/>
      <w:r>
        <w:rPr>
          <w:rFonts w:ascii="GothaPro" w:hAnsi="GothaPro"/>
          <w:color w:val="1A1A1A"/>
          <w:spacing w:val="3"/>
          <w:sz w:val="26"/>
          <w:szCs w:val="26"/>
        </w:rPr>
        <w:t>безчувствен</w:t>
      </w:r>
      <w:proofErr w:type="spellEnd"/>
      <w:r>
        <w:rPr>
          <w:rFonts w:ascii="GothaPro" w:hAnsi="GothaPro"/>
          <w:color w:val="1A1A1A"/>
          <w:spacing w:val="3"/>
          <w:sz w:val="26"/>
          <w:szCs w:val="26"/>
        </w:rPr>
        <w:t xml:space="preserve"> к моему одиночеству и моей беспомощности, ибо моя плоть, как и плоть всего мира, едина с твоей, ибо твое ощущение жизни есть ощущение любви, ибо всякое страдание есть наше общее страдание, </w:t>
      </w:r>
      <w:r>
        <w:rPr>
          <w:rFonts w:ascii="GothaPro" w:hAnsi="GothaPro"/>
          <w:color w:val="1A1A1A"/>
          <w:spacing w:val="3"/>
          <w:sz w:val="26"/>
          <w:szCs w:val="26"/>
        </w:rPr>
        <w:lastRenderedPageBreak/>
        <w:t>нарушающее нашу общую радость жизни, то есть ощущение друг друга и всего сущего!» </w:t>
      </w:r>
    </w:p>
    <w:p w:rsid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        Не пекитесь о равенстве в обыденности, в ее зависти, ненависти, злом состязании. </w:t>
      </w:r>
    </w:p>
    <w:p w:rsidR="00575053" w:rsidRDefault="00575053"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        Там равенства не может быть, никогда не было и не будет.</w:t>
      </w:r>
    </w:p>
    <w:p w:rsidR="00575053" w:rsidRDefault="00575053"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Определите проблемы, затронутые в тексте.</w:t>
      </w:r>
    </w:p>
    <w:p w:rsidR="00575053" w:rsidRDefault="00575053"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Какова авторская позиция по каждой из проблем.</w:t>
      </w:r>
    </w:p>
    <w:p w:rsidR="00654F58" w:rsidRDefault="00654F58"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 xml:space="preserve">Определите номера предложений, которые вы будете использовать в аргументации. </w:t>
      </w:r>
      <w:r>
        <w:rPr>
          <w:rFonts w:ascii="GothaPro" w:hAnsi="GothaPro" w:hint="eastAsia"/>
          <w:color w:val="1A1A1A"/>
          <w:spacing w:val="3"/>
          <w:sz w:val="26"/>
          <w:szCs w:val="26"/>
        </w:rPr>
        <w:t>С</w:t>
      </w:r>
      <w:r>
        <w:rPr>
          <w:rFonts w:ascii="GothaPro" w:hAnsi="GothaPro"/>
          <w:color w:val="1A1A1A"/>
          <w:spacing w:val="3"/>
          <w:sz w:val="26"/>
          <w:szCs w:val="26"/>
        </w:rPr>
        <w:t>опоставьте их.</w:t>
      </w:r>
    </w:p>
    <w:p w:rsidR="00654F58" w:rsidRDefault="00654F58"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Согласны ли вы с позицией автора?</w:t>
      </w:r>
    </w:p>
    <w:p w:rsidR="00654F58" w:rsidRDefault="00654F58"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Приведите аргумент из истории, литературы или своего жизненного опыта.</w:t>
      </w:r>
    </w:p>
    <w:p w:rsidR="00654F58" w:rsidRDefault="00654F58" w:rsidP="00575053">
      <w:pPr>
        <w:pStyle w:val="a4"/>
        <w:numPr>
          <w:ilvl w:val="0"/>
          <w:numId w:val="1"/>
        </w:numPr>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color w:val="1A1A1A"/>
          <w:spacing w:val="3"/>
          <w:sz w:val="26"/>
          <w:szCs w:val="26"/>
        </w:rPr>
        <w:t>Сделайте вывод.</w:t>
      </w:r>
    </w:p>
    <w:p w:rsidR="00575053" w:rsidRPr="00575053" w:rsidRDefault="00654F58" w:rsidP="00575053">
      <w:pPr>
        <w:pStyle w:val="a4"/>
        <w:shd w:val="clear" w:color="auto" w:fill="FFFFFF"/>
        <w:spacing w:before="0" w:beforeAutospacing="0" w:after="240" w:afterAutospacing="0"/>
        <w:textAlignment w:val="baseline"/>
        <w:rPr>
          <w:rFonts w:ascii="GothaPro" w:hAnsi="GothaPro"/>
          <w:color w:val="1A1A1A"/>
          <w:spacing w:val="3"/>
          <w:sz w:val="26"/>
          <w:szCs w:val="26"/>
        </w:rPr>
      </w:pPr>
      <w:r>
        <w:rPr>
          <w:rFonts w:ascii="GothaPro" w:hAnsi="GothaPro"/>
          <w:b/>
          <w:bCs/>
          <w:color w:val="B8312F"/>
          <w:spacing w:val="3"/>
          <w:sz w:val="26"/>
          <w:szCs w:val="26"/>
          <w:bdr w:val="none" w:sz="0" w:space="0" w:color="auto" w:frame="1"/>
          <w:shd w:val="clear" w:color="auto" w:fill="FFFFFF"/>
        </w:rPr>
        <w:t>Помощь:</w:t>
      </w:r>
      <w:r w:rsidR="00575053" w:rsidRPr="00575053">
        <w:rPr>
          <w:rFonts w:ascii="GothaPro" w:hAnsi="GothaPro"/>
          <w:b/>
          <w:bCs/>
          <w:color w:val="B8312F"/>
          <w:spacing w:val="3"/>
          <w:sz w:val="26"/>
          <w:szCs w:val="26"/>
          <w:bdr w:val="none" w:sz="0" w:space="0" w:color="auto" w:frame="1"/>
          <w:shd w:val="clear" w:color="auto" w:fill="FFFFFF"/>
        </w:rPr>
        <w:br/>
      </w:r>
      <w:r w:rsidR="00575053" w:rsidRPr="00575053">
        <w:rPr>
          <w:rFonts w:ascii="GothaPro" w:hAnsi="GothaPro"/>
          <w:color w:val="1A1A1A"/>
          <w:spacing w:val="3"/>
          <w:sz w:val="26"/>
          <w:szCs w:val="26"/>
        </w:rPr>
        <w:br/>
      </w:r>
      <w:r w:rsidR="00575053" w:rsidRPr="00575053">
        <w:rPr>
          <w:rFonts w:ascii="GothaPro" w:hAnsi="GothaPro"/>
          <w:color w:val="1A1A1A"/>
          <w:spacing w:val="3"/>
          <w:sz w:val="26"/>
          <w:szCs w:val="26"/>
          <w:shd w:val="clear" w:color="auto" w:fill="FFFFFF"/>
        </w:rPr>
        <w:t>1. Что объединяет людей?</w:t>
      </w:r>
      <w:r w:rsidR="00575053" w:rsidRPr="00575053">
        <w:rPr>
          <w:rFonts w:ascii="GothaPro" w:hAnsi="GothaPro"/>
          <w:color w:val="1A1A1A"/>
          <w:spacing w:val="3"/>
          <w:sz w:val="26"/>
          <w:szCs w:val="26"/>
        </w:rPr>
        <w:br/>
      </w:r>
      <w:r w:rsidR="00575053" w:rsidRPr="00654F58">
        <w:rPr>
          <w:rFonts w:ascii="GothaPro" w:hAnsi="GothaPro"/>
          <w:bCs/>
          <w:color w:val="1A1A1A"/>
          <w:spacing w:val="3"/>
          <w:sz w:val="26"/>
          <w:szCs w:val="26"/>
          <w:bdr w:val="none" w:sz="0" w:space="0" w:color="auto" w:frame="1"/>
          <w:shd w:val="clear" w:color="auto" w:fill="FFFFFF"/>
        </w:rPr>
        <w:t>Авторская позиция:</w:t>
      </w:r>
      <w:r w:rsidR="00575053" w:rsidRPr="00575053">
        <w:rPr>
          <w:rFonts w:ascii="GothaPro" w:hAnsi="GothaPro"/>
          <w:color w:val="1A1A1A"/>
          <w:spacing w:val="3"/>
          <w:sz w:val="26"/>
          <w:szCs w:val="26"/>
          <w:shd w:val="clear" w:color="auto" w:fill="FFFFFF"/>
        </w:rPr>
        <w:t> Людей объединяет любовь и доброта, ощущение жизни, общее страдание.</w:t>
      </w:r>
      <w:r w:rsidR="00575053" w:rsidRPr="00575053">
        <w:rPr>
          <w:rFonts w:ascii="GothaPro" w:hAnsi="GothaPro"/>
          <w:color w:val="1A1A1A"/>
          <w:spacing w:val="3"/>
          <w:sz w:val="26"/>
          <w:szCs w:val="26"/>
        </w:rPr>
        <w:br/>
      </w:r>
      <w:r w:rsidR="00575053" w:rsidRPr="00575053">
        <w:rPr>
          <w:rFonts w:ascii="GothaPro" w:hAnsi="GothaPro"/>
          <w:color w:val="1A1A1A"/>
          <w:spacing w:val="3"/>
          <w:sz w:val="26"/>
          <w:szCs w:val="26"/>
          <w:shd w:val="clear" w:color="auto" w:fill="FFFFFF"/>
        </w:rPr>
        <w:t>2. Что значит быть добрым?</w:t>
      </w:r>
      <w:r w:rsidR="00575053" w:rsidRPr="00575053">
        <w:rPr>
          <w:rFonts w:ascii="GothaPro" w:hAnsi="GothaPro"/>
          <w:color w:val="1A1A1A"/>
          <w:spacing w:val="3"/>
          <w:sz w:val="26"/>
          <w:szCs w:val="26"/>
        </w:rPr>
        <w:br/>
      </w:r>
      <w:r w:rsidR="00575053" w:rsidRPr="00654F58">
        <w:rPr>
          <w:rFonts w:ascii="GothaPro" w:hAnsi="GothaPro"/>
          <w:bCs/>
          <w:color w:val="1A1A1A"/>
          <w:spacing w:val="3"/>
          <w:sz w:val="26"/>
          <w:szCs w:val="26"/>
          <w:bdr w:val="none" w:sz="0" w:space="0" w:color="auto" w:frame="1"/>
          <w:shd w:val="clear" w:color="auto" w:fill="FFFFFF"/>
        </w:rPr>
        <w:t>Авторская позиция:</w:t>
      </w:r>
      <w:r w:rsidR="00575053" w:rsidRPr="00575053">
        <w:rPr>
          <w:rFonts w:ascii="GothaPro" w:hAnsi="GothaPro"/>
          <w:b/>
          <w:bCs/>
          <w:color w:val="1A1A1A"/>
          <w:spacing w:val="3"/>
          <w:sz w:val="26"/>
          <w:szCs w:val="26"/>
          <w:bdr w:val="none" w:sz="0" w:space="0" w:color="auto" w:frame="1"/>
          <w:shd w:val="clear" w:color="auto" w:fill="FFFFFF"/>
        </w:rPr>
        <w:t> </w:t>
      </w:r>
      <w:r w:rsidR="00575053" w:rsidRPr="00575053">
        <w:rPr>
          <w:rFonts w:ascii="GothaPro" w:hAnsi="GothaPro"/>
          <w:color w:val="1A1A1A"/>
          <w:spacing w:val="3"/>
          <w:sz w:val="26"/>
          <w:szCs w:val="26"/>
          <w:shd w:val="clear" w:color="auto" w:fill="FFFFFF"/>
        </w:rPr>
        <w:t>Быть добрым - значит относиться с любовью ко всему, что тебя окружает.</w:t>
      </w:r>
      <w:r w:rsidR="00575053" w:rsidRPr="00575053">
        <w:rPr>
          <w:rFonts w:ascii="GothaPro" w:hAnsi="GothaPro"/>
          <w:color w:val="1A1A1A"/>
          <w:spacing w:val="3"/>
          <w:sz w:val="26"/>
          <w:szCs w:val="26"/>
        </w:rPr>
        <w:br/>
      </w:r>
      <w:r w:rsidR="00575053" w:rsidRPr="00575053">
        <w:rPr>
          <w:rFonts w:ascii="GothaPro" w:hAnsi="GothaPro"/>
          <w:color w:val="1A1A1A"/>
          <w:spacing w:val="3"/>
          <w:sz w:val="26"/>
          <w:szCs w:val="26"/>
          <w:shd w:val="clear" w:color="auto" w:fill="FFFFFF"/>
        </w:rPr>
        <w:t>3. Что такое жизнь?</w:t>
      </w:r>
      <w:r w:rsidR="00575053" w:rsidRPr="00575053">
        <w:rPr>
          <w:rFonts w:ascii="GothaPro" w:hAnsi="GothaPro"/>
          <w:color w:val="1A1A1A"/>
          <w:spacing w:val="3"/>
          <w:sz w:val="26"/>
          <w:szCs w:val="26"/>
        </w:rPr>
        <w:br/>
      </w:r>
      <w:r w:rsidR="00575053" w:rsidRPr="00654F58">
        <w:rPr>
          <w:rFonts w:ascii="GothaPro" w:hAnsi="GothaPro"/>
          <w:bCs/>
          <w:color w:val="1A1A1A"/>
          <w:spacing w:val="3"/>
          <w:sz w:val="26"/>
          <w:szCs w:val="26"/>
          <w:bdr w:val="none" w:sz="0" w:space="0" w:color="auto" w:frame="1"/>
          <w:shd w:val="clear" w:color="auto" w:fill="FFFFFF"/>
        </w:rPr>
        <w:t>Авторская позиция:</w:t>
      </w:r>
      <w:r w:rsidR="00575053" w:rsidRPr="00575053">
        <w:rPr>
          <w:rFonts w:ascii="GothaPro" w:hAnsi="GothaPro"/>
          <w:b/>
          <w:bCs/>
          <w:color w:val="1A1A1A"/>
          <w:spacing w:val="3"/>
          <w:sz w:val="26"/>
          <w:szCs w:val="26"/>
          <w:bdr w:val="none" w:sz="0" w:space="0" w:color="auto" w:frame="1"/>
          <w:shd w:val="clear" w:color="auto" w:fill="FFFFFF"/>
        </w:rPr>
        <w:t> </w:t>
      </w:r>
      <w:r w:rsidR="00575053" w:rsidRPr="00575053">
        <w:rPr>
          <w:rFonts w:ascii="GothaPro" w:hAnsi="GothaPro"/>
          <w:color w:val="1A1A1A"/>
          <w:spacing w:val="3"/>
          <w:sz w:val="26"/>
          <w:szCs w:val="26"/>
          <w:shd w:val="clear" w:color="auto" w:fill="FFFFFF"/>
        </w:rPr>
        <w:t>Жизнь это любовь, доброта.</w:t>
      </w:r>
      <w:r w:rsidR="00575053" w:rsidRPr="00575053">
        <w:rPr>
          <w:rFonts w:ascii="GothaPro" w:hAnsi="GothaPro"/>
          <w:color w:val="1A1A1A"/>
          <w:spacing w:val="3"/>
          <w:sz w:val="26"/>
          <w:szCs w:val="26"/>
        </w:rPr>
        <w:br/>
      </w:r>
      <w:r w:rsidR="00575053" w:rsidRPr="00575053">
        <w:rPr>
          <w:rFonts w:ascii="GothaPro" w:hAnsi="GothaPro"/>
          <w:color w:val="1A1A1A"/>
          <w:spacing w:val="3"/>
          <w:sz w:val="26"/>
          <w:szCs w:val="26"/>
          <w:shd w:val="clear" w:color="auto" w:fill="FFFFFF"/>
        </w:rPr>
        <w:t>4. В чем проявляется равенство?</w:t>
      </w:r>
      <w:r w:rsidR="00575053" w:rsidRPr="00575053">
        <w:rPr>
          <w:rFonts w:ascii="GothaPro" w:hAnsi="GothaPro"/>
          <w:color w:val="1A1A1A"/>
          <w:spacing w:val="3"/>
          <w:sz w:val="26"/>
          <w:szCs w:val="26"/>
        </w:rPr>
        <w:br/>
      </w:r>
      <w:r w:rsidR="00575053" w:rsidRPr="00654F58">
        <w:rPr>
          <w:rFonts w:ascii="GothaPro" w:hAnsi="GothaPro"/>
          <w:bCs/>
          <w:color w:val="1A1A1A"/>
          <w:spacing w:val="3"/>
          <w:sz w:val="26"/>
          <w:szCs w:val="26"/>
          <w:bdr w:val="none" w:sz="0" w:space="0" w:color="auto" w:frame="1"/>
          <w:shd w:val="clear" w:color="auto" w:fill="FFFFFF"/>
        </w:rPr>
        <w:t>Авторская позиция:</w:t>
      </w:r>
      <w:r w:rsidR="00575053" w:rsidRPr="00575053">
        <w:rPr>
          <w:rFonts w:ascii="GothaPro" w:hAnsi="GothaPro"/>
          <w:b/>
          <w:bCs/>
          <w:color w:val="1A1A1A"/>
          <w:spacing w:val="3"/>
          <w:sz w:val="26"/>
          <w:szCs w:val="26"/>
          <w:bdr w:val="none" w:sz="0" w:space="0" w:color="auto" w:frame="1"/>
          <w:shd w:val="clear" w:color="auto" w:fill="FFFFFF"/>
        </w:rPr>
        <w:t> </w:t>
      </w:r>
      <w:r w:rsidR="00575053" w:rsidRPr="00575053">
        <w:rPr>
          <w:rFonts w:ascii="GothaPro" w:hAnsi="GothaPro"/>
          <w:color w:val="1A1A1A"/>
          <w:spacing w:val="3"/>
          <w:sz w:val="26"/>
          <w:szCs w:val="26"/>
          <w:shd w:val="clear" w:color="auto" w:fill="FFFFFF"/>
        </w:rPr>
        <w:t>Равенство проявляется в том, что все мы живем в одном мире, все мы связаны, мы все братья.</w:t>
      </w:r>
    </w:p>
    <w:p w:rsidR="00654F58" w:rsidRDefault="00654F58" w:rsidP="00654F58">
      <w:pPr>
        <w:rPr>
          <w:b/>
          <w:sz w:val="28"/>
          <w:szCs w:val="28"/>
        </w:rPr>
      </w:pPr>
      <w:r>
        <w:rPr>
          <w:sz w:val="28"/>
          <w:szCs w:val="28"/>
        </w:rPr>
        <w:t xml:space="preserve">                                                       </w:t>
      </w:r>
      <w:r>
        <w:rPr>
          <w:b/>
          <w:sz w:val="28"/>
          <w:szCs w:val="28"/>
        </w:rPr>
        <w:t>2 урок</w:t>
      </w:r>
      <w:r w:rsidR="00A26518">
        <w:rPr>
          <w:b/>
          <w:sz w:val="28"/>
          <w:szCs w:val="28"/>
        </w:rPr>
        <w:t xml:space="preserve">    10.04.20.</w:t>
      </w:r>
      <w:bookmarkStart w:id="0" w:name="_GoBack"/>
      <w:bookmarkEnd w:id="0"/>
    </w:p>
    <w:p w:rsidR="00654F58" w:rsidRDefault="00654F58" w:rsidP="00654F58">
      <w:pPr>
        <w:rPr>
          <w:b/>
          <w:sz w:val="28"/>
          <w:szCs w:val="28"/>
        </w:rPr>
      </w:pPr>
      <w:r>
        <w:rPr>
          <w:b/>
          <w:sz w:val="28"/>
          <w:szCs w:val="28"/>
        </w:rPr>
        <w:t xml:space="preserve">               Напишите сочинение по тексту </w:t>
      </w:r>
      <w:proofErr w:type="spellStart"/>
      <w:r>
        <w:rPr>
          <w:b/>
          <w:sz w:val="28"/>
          <w:szCs w:val="28"/>
        </w:rPr>
        <w:t>И.А.Бунина</w:t>
      </w:r>
      <w:proofErr w:type="spellEnd"/>
      <w:r>
        <w:rPr>
          <w:b/>
          <w:sz w:val="28"/>
          <w:szCs w:val="28"/>
        </w:rPr>
        <w:t>.</w:t>
      </w:r>
    </w:p>
    <w:p w:rsidR="00575053" w:rsidRDefault="00575053" w:rsidP="00575053">
      <w:pPr>
        <w:pStyle w:val="a3"/>
        <w:rPr>
          <w:sz w:val="28"/>
          <w:szCs w:val="28"/>
        </w:rPr>
      </w:pPr>
    </w:p>
    <w:p w:rsidR="00C67305" w:rsidRDefault="00C67305"/>
    <w:sectPr w:rsidR="00C673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othaPr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B794D"/>
    <w:multiLevelType w:val="hybridMultilevel"/>
    <w:tmpl w:val="3F3A168E"/>
    <w:lvl w:ilvl="0" w:tplc="FCB662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7FB"/>
    <w:rsid w:val="00575053"/>
    <w:rsid w:val="00654F58"/>
    <w:rsid w:val="00A26518"/>
    <w:rsid w:val="00BC37FB"/>
    <w:rsid w:val="00C67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E761"/>
  <w15:chartTrackingRefBased/>
  <w15:docId w15:val="{AC7B8934-ADAF-4C4B-821B-CAF5F3E3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0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5053"/>
    <w:pPr>
      <w:ind w:left="720"/>
      <w:contextualSpacing/>
    </w:pPr>
  </w:style>
  <w:style w:type="paragraph" w:styleId="a4">
    <w:name w:val="Normal (Web)"/>
    <w:basedOn w:val="a"/>
    <w:uiPriority w:val="99"/>
    <w:unhideWhenUsed/>
    <w:rsid w:val="005750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54F5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54F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809082">
      <w:bodyDiv w:val="1"/>
      <w:marLeft w:val="0"/>
      <w:marRight w:val="0"/>
      <w:marTop w:val="0"/>
      <w:marBottom w:val="0"/>
      <w:divBdr>
        <w:top w:val="none" w:sz="0" w:space="0" w:color="auto"/>
        <w:left w:val="none" w:sz="0" w:space="0" w:color="auto"/>
        <w:bottom w:val="none" w:sz="0" w:space="0" w:color="auto"/>
        <w:right w:val="none" w:sz="0" w:space="0" w:color="auto"/>
      </w:divBdr>
    </w:div>
    <w:div w:id="195632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2020-03-27T10:02:00Z</cp:lastPrinted>
  <dcterms:created xsi:type="dcterms:W3CDTF">2020-03-27T09:46:00Z</dcterms:created>
  <dcterms:modified xsi:type="dcterms:W3CDTF">2020-03-28T07:21:00Z</dcterms:modified>
</cp:coreProperties>
</file>