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53C" w:rsidRDefault="0026653C" w:rsidP="0026653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sz w:val="28"/>
          <w:szCs w:val="28"/>
        </w:rPr>
        <w:t>ы,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Алгебра</w:t>
      </w:r>
    </w:p>
    <w:p w:rsidR="00B956EC" w:rsidRDefault="0026653C" w:rsidP="0026653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B956EC">
        <w:rPr>
          <w:rFonts w:ascii="Times New Roman" w:hAnsi="Times New Roman" w:cs="Times New Roman"/>
          <w:b/>
          <w:sz w:val="28"/>
          <w:szCs w:val="28"/>
        </w:rPr>
        <w:t>Последовательности. Арифметическая прогрессия</w:t>
      </w:r>
    </w:p>
    <w:p w:rsidR="0026653C" w:rsidRDefault="0026653C" w:rsidP="0026653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31.03.2020</w:t>
      </w:r>
    </w:p>
    <w:p w:rsidR="00B956EC" w:rsidRDefault="00B956EC" w:rsidP="0026653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6653C" w:rsidRDefault="0026653C" w:rsidP="0026653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26653C" w:rsidRDefault="0026653C" w:rsidP="0026653C">
      <w:pPr>
        <w:pStyle w:val="a5"/>
        <w:spacing w:after="0"/>
      </w:pPr>
    </w:p>
    <w:p w:rsidR="0026653C" w:rsidRDefault="0026653C" w:rsidP="0026653C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Выписать в тетрадь конспект и образцы заданий</w:t>
      </w:r>
    </w:p>
    <w:p w:rsidR="0026653C" w:rsidRDefault="0026653C" w:rsidP="0026653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26653C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30DF9E0" wp14:editId="7A37F14B">
            <wp:extent cx="3668485" cy="2063523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78806" cy="206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53C" w:rsidRDefault="0026653C" w:rsidP="0026653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26653C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EFE6214" wp14:editId="20054CAB">
            <wp:extent cx="4572638" cy="257210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53C" w:rsidRDefault="0026653C" w:rsidP="0026653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26653C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D21AA29" wp14:editId="3F89DB1C">
            <wp:extent cx="4572638" cy="257210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53C" w:rsidRDefault="0026653C" w:rsidP="0026653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26653C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056025DF" wp14:editId="54999089">
            <wp:extent cx="4572638" cy="257210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653C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24ABE46" wp14:editId="2872497D">
            <wp:extent cx="4572638" cy="257210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653C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37A13E1" wp14:editId="3D5985EA">
            <wp:extent cx="4572638" cy="257210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653C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2E73406B" wp14:editId="167B1D9E">
            <wp:extent cx="4572638" cy="257210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653C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C2BFA96" wp14:editId="0E390B36">
            <wp:extent cx="4572638" cy="2572109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653C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D6FCB5E" wp14:editId="04D9AA32">
            <wp:extent cx="4572638" cy="2572109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53C" w:rsidRDefault="0026653C" w:rsidP="0026653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26653C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49184184" wp14:editId="42964191">
            <wp:extent cx="3951514" cy="2222727"/>
            <wp:effectExtent l="0" t="0" r="0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56251" cy="2225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653C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95E1EA3" wp14:editId="4ACA0737">
            <wp:extent cx="3886200" cy="2185988"/>
            <wp:effectExtent l="0" t="0" r="0" b="508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90859" cy="2188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653C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4383A511" wp14:editId="2C606015">
            <wp:extent cx="4038600" cy="2271712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43443" cy="2274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653C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852D67B" wp14:editId="6CFADFC8">
            <wp:extent cx="4572638" cy="2572109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53C" w:rsidRPr="0026653C" w:rsidRDefault="0026653C" w:rsidP="0026653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26653C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0283C0B1" wp14:editId="1383F356">
            <wp:extent cx="4572638" cy="2572109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653C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81AE417" wp14:editId="4AAD1987">
            <wp:extent cx="4572638" cy="2572109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653C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DB91B58" wp14:editId="715AEDDC">
            <wp:extent cx="4572638" cy="2572109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53C" w:rsidRDefault="0026653C" w:rsidP="0026653C">
      <w:pPr>
        <w:pStyle w:val="a5"/>
        <w:numPr>
          <w:ilvl w:val="0"/>
          <w:numId w:val="1"/>
        </w:numPr>
        <w:spacing w:after="0"/>
      </w:pPr>
      <w:r>
        <w:rPr>
          <w:rFonts w:ascii="Times New Roman" w:hAnsi="Times New Roman" w:cs="Times New Roman"/>
          <w:b/>
          <w:sz w:val="28"/>
          <w:szCs w:val="28"/>
        </w:rPr>
        <w:t>Домашняя работа: выучить наизусть основные формулы и понятия темы</w:t>
      </w:r>
    </w:p>
    <w:p w:rsidR="007F5CE4" w:rsidRDefault="007F5CE4" w:rsidP="0026653C">
      <w:pPr>
        <w:spacing w:after="0"/>
      </w:pPr>
    </w:p>
    <w:sectPr w:rsidR="007F5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5D3"/>
    <w:rsid w:val="0026653C"/>
    <w:rsid w:val="005F4D9D"/>
    <w:rsid w:val="007F5CE4"/>
    <w:rsid w:val="00B956EC"/>
    <w:rsid w:val="00DF40C6"/>
    <w:rsid w:val="00F7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53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4D9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665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53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4D9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66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2020-03-27T10:35:00Z</dcterms:created>
  <dcterms:modified xsi:type="dcterms:W3CDTF">2020-03-27T10:47:00Z</dcterms:modified>
</cp:coreProperties>
</file>