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9FA" w:rsidRPr="004F19FA" w:rsidRDefault="003627EB" w:rsidP="004F19FA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7.04</w:t>
      </w:r>
      <w:r w:rsidR="004F19FA" w:rsidRPr="004F19FA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. </w:t>
      </w:r>
    </w:p>
    <w:p w:rsidR="004F19FA" w:rsidRPr="004F19FA" w:rsidRDefault="004F19FA" w:rsidP="004F19FA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4F19FA">
        <w:rPr>
          <w:rFonts w:ascii="Times New Roman" w:eastAsia="DejaVu Sans" w:hAnsi="Times New Roman" w:cs="Times New Roman"/>
          <w:b/>
          <w:kern w:val="2"/>
          <w:sz w:val="28"/>
          <w:szCs w:val="28"/>
        </w:rPr>
        <w:t>Тема: «Письменное деление на двузначное число».</w:t>
      </w:r>
    </w:p>
    <w:p w:rsidR="004F19FA" w:rsidRPr="004F19FA" w:rsidRDefault="004F19FA" w:rsidP="004F19FA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4F19F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1.Знакомство с новой темой. Просмотр видеофайла на образовательной платформе РЭШ «Российская электронная школа» по ссылке: 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resh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edu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ru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subject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lesson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/4099/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start</w:t>
      </w:r>
      <w:r w:rsidRPr="004F19FA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/217807/</w:t>
      </w:r>
    </w:p>
    <w:p w:rsidR="004F19FA" w:rsidRPr="004F19FA" w:rsidRDefault="004F19FA" w:rsidP="004F19FA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4F19FA"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стр.59 № 219, 220, 225 – в тетрадь. № 223, 224 – устно.</w:t>
      </w:r>
    </w:p>
    <w:p w:rsidR="004F19FA" w:rsidRPr="004F19FA" w:rsidRDefault="00C513E7" w:rsidP="004F19FA">
      <w:pPr>
        <w:widowControl w:val="0"/>
        <w:suppressAutoHyphens/>
        <w:spacing w:after="0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5.Обратная связь: фото № 219 выслать на почту учителя</w:t>
      </w:r>
      <w:bookmarkStart w:id="0" w:name="_GoBack"/>
      <w:bookmarkEnd w:id="0"/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FA"/>
    <w:rsid w:val="00324AA6"/>
    <w:rsid w:val="003627EB"/>
    <w:rsid w:val="004F19FA"/>
    <w:rsid w:val="00627009"/>
    <w:rsid w:val="00C5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2020-03-26T13:32:00Z</dcterms:created>
  <dcterms:modified xsi:type="dcterms:W3CDTF">2020-04-06T07:42:00Z</dcterms:modified>
</cp:coreProperties>
</file>