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F1" w:rsidRDefault="00843AF1" w:rsidP="00843AF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 класс,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лит-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D10AF">
        <w:rPr>
          <w:rFonts w:ascii="Times New Roman" w:hAnsi="Times New Roman" w:cs="Times New Roman"/>
          <w:sz w:val="28"/>
          <w:szCs w:val="28"/>
        </w:rPr>
        <w:t xml:space="preserve"> </w:t>
      </w:r>
      <w:r w:rsidRPr="00FD10AF">
        <w:rPr>
          <w:rFonts w:ascii="Times New Roman" w:hAnsi="Times New Roman" w:cs="Times New Roman"/>
          <w:b/>
          <w:sz w:val="28"/>
          <w:szCs w:val="28"/>
          <w:u w:val="single"/>
        </w:rPr>
        <w:t>Образ «странного» героя в рассказе Шукшина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43AF1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ребята! На прошлом уроке вы получили задание прочитать рассказ Шукшина «Критики». Давайте поразмышляем о прочитанном. </w:t>
      </w:r>
      <w:r w:rsidRPr="00AE0546">
        <w:rPr>
          <w:rFonts w:ascii="Times New Roman" w:hAnsi="Times New Roman" w:cs="Times New Roman"/>
          <w:b/>
          <w:sz w:val="28"/>
          <w:szCs w:val="28"/>
        </w:rPr>
        <w:t>Устно ответьте на предложенные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10AF">
        <w:rPr>
          <w:rFonts w:ascii="Times New Roman" w:hAnsi="Times New Roman" w:cs="Times New Roman"/>
          <w:sz w:val="28"/>
          <w:szCs w:val="28"/>
        </w:rPr>
        <w:t xml:space="preserve"> Почему рассказ называется "Критики"?</w:t>
      </w:r>
    </w:p>
    <w:p w:rsidR="00843AF1" w:rsidRDefault="00843AF1" w:rsidP="00843AF1">
      <w:pPr>
        <w:rPr>
          <w:rFonts w:ascii="Times New Roman" w:hAnsi="Times New Roman" w:cs="Times New Roman"/>
          <w:i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- Что объединяло Петьку и дедушку?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- В чем взгляды Петьки и деда на кино совпадали?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- Случались ли разногласия в их оценке фильма? В чем? Почему?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 - Как вы думаете, почему "</w:t>
      </w:r>
      <w:proofErr w:type="gramStart"/>
      <w:r w:rsidRPr="00FD1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D10AF">
        <w:rPr>
          <w:rFonts w:ascii="Times New Roman" w:hAnsi="Times New Roman" w:cs="Times New Roman"/>
          <w:sz w:val="28"/>
          <w:szCs w:val="28"/>
        </w:rPr>
        <w:t xml:space="preserve"> взрослыми дед редко спорил об искусстве"?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- Какой случай произошел с главными героями, когда приехали городские гости?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- Почему так ведет себя дед?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- Как поступают взрослые? Муж тети?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- Как поступает тетя?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- Как поступает отец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0AF">
        <w:rPr>
          <w:rFonts w:ascii="Times New Roman" w:hAnsi="Times New Roman" w:cs="Times New Roman"/>
          <w:sz w:val="28"/>
          <w:szCs w:val="28"/>
        </w:rPr>
        <w:t xml:space="preserve">Петьки?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- Почему же деда так обозлило то обстоятельство, что городские гости улыбались, когда разговаривали с ним?</w:t>
      </w:r>
    </w:p>
    <w:p w:rsidR="00843AF1" w:rsidRPr="00AE0546" w:rsidRDefault="00843AF1" w:rsidP="00843AF1">
      <w:pPr>
        <w:rPr>
          <w:rFonts w:ascii="Times New Roman" w:hAnsi="Times New Roman" w:cs="Times New Roman"/>
          <w:b/>
          <w:sz w:val="28"/>
          <w:szCs w:val="28"/>
        </w:rPr>
      </w:pPr>
      <w:r w:rsidRPr="00FD10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0546">
        <w:rPr>
          <w:rFonts w:ascii="Times New Roman" w:hAnsi="Times New Roman" w:cs="Times New Roman"/>
          <w:b/>
          <w:sz w:val="28"/>
          <w:szCs w:val="28"/>
        </w:rPr>
        <w:t xml:space="preserve">Обратимся к тексту протокола. Перечитаем его.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- Почему этот текст вызывает у вас улыбку?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- Почему рассказ заканчивается словами, что Петька </w:t>
      </w:r>
      <w:r w:rsidRPr="00FD10AF">
        <w:rPr>
          <w:rFonts w:ascii="Times New Roman" w:hAnsi="Times New Roman" w:cs="Times New Roman"/>
          <w:i/>
          <w:sz w:val="28"/>
          <w:szCs w:val="28"/>
          <w:u w:val="single"/>
        </w:rPr>
        <w:t>долго еще плакал, уткнувшись лицом в подушк</w:t>
      </w:r>
      <w:r w:rsidRPr="00FD10AF">
        <w:rPr>
          <w:rFonts w:ascii="Times New Roman" w:hAnsi="Times New Roman" w:cs="Times New Roman"/>
          <w:i/>
          <w:sz w:val="28"/>
          <w:szCs w:val="28"/>
        </w:rPr>
        <w:t>у</w:t>
      </w:r>
      <w:r w:rsidRPr="00FD10AF">
        <w:rPr>
          <w:rFonts w:ascii="Times New Roman" w:hAnsi="Times New Roman" w:cs="Times New Roman"/>
          <w:sz w:val="28"/>
          <w:szCs w:val="28"/>
        </w:rPr>
        <w:t>?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(устно)</w:t>
      </w:r>
      <w:r w:rsidRPr="00FD10AF">
        <w:rPr>
          <w:rFonts w:ascii="Times New Roman" w:hAnsi="Times New Roman" w:cs="Times New Roman"/>
          <w:sz w:val="28"/>
          <w:szCs w:val="28"/>
        </w:rPr>
        <w:t>:</w:t>
      </w:r>
    </w:p>
    <w:p w:rsidR="00843AF1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>От лица Петьки передайте характер взаимоотношений внука и деда, оценку Петькой конфликтной ситуации между дедом и городскими гостями, причину горьких рыданий в финале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AF1" w:rsidRPr="00FD10AF" w:rsidRDefault="00843AF1" w:rsidP="00843AF1">
      <w:pPr>
        <w:rPr>
          <w:rFonts w:ascii="Times New Roman" w:hAnsi="Times New Roman" w:cs="Times New Roman"/>
          <w:i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 - Давайте еще раз обратимся к названию. Кто в данном рассказе является критиками?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Подведем итоги: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lastRenderedPageBreak/>
        <w:t xml:space="preserve"> - Можно ли назвать героя рассказа "Критики" "странным"?</w:t>
      </w:r>
    </w:p>
    <w:p w:rsidR="00843AF1" w:rsidRPr="00FD10AF" w:rsidRDefault="00843AF1" w:rsidP="00843AF1">
      <w:pPr>
        <w:rPr>
          <w:rFonts w:ascii="Times New Roman" w:hAnsi="Times New Roman" w:cs="Times New Roman"/>
          <w:i/>
          <w:sz w:val="28"/>
          <w:szCs w:val="28"/>
        </w:rPr>
      </w:pPr>
      <w:r w:rsidRPr="00FD10AF">
        <w:rPr>
          <w:rFonts w:ascii="Times New Roman" w:hAnsi="Times New Roman" w:cs="Times New Roman"/>
          <w:i/>
          <w:sz w:val="28"/>
          <w:szCs w:val="28"/>
        </w:rPr>
        <w:t>Да. Этот герой не похож на остальных, он нелеп и смешон, но у него есть чувство собственного достоинства. Эти простые люди озабочены не благами материальными, а своим внутренним миром, они думают, ищут, пытаются понять смысл своего существования, сво</w:t>
      </w:r>
      <w:r>
        <w:rPr>
          <w:rFonts w:ascii="Times New Roman" w:hAnsi="Times New Roman" w:cs="Times New Roman"/>
          <w:i/>
          <w:sz w:val="28"/>
          <w:szCs w:val="28"/>
        </w:rPr>
        <w:t>и чувства, отстоять себя.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Вот и закончился рассказ. Он короткий, но можно ли сказать, что читать трудно? Почему? Какие чувства вызвал у вас рассказ? 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</w:rPr>
      </w:pPr>
      <w:r w:rsidRPr="00FD10AF">
        <w:rPr>
          <w:rFonts w:ascii="Times New Roman" w:hAnsi="Times New Roman" w:cs="Times New Roman"/>
          <w:sz w:val="28"/>
          <w:szCs w:val="28"/>
        </w:rPr>
        <w:t xml:space="preserve">- Какие  проблемы поднимаются в рассказе? Что хотел донести до нас этим рассказом Шукшин? </w:t>
      </w:r>
    </w:p>
    <w:p w:rsidR="00843AF1" w:rsidRPr="00FD10AF" w:rsidRDefault="00843AF1" w:rsidP="00843AF1">
      <w:pPr>
        <w:rPr>
          <w:rFonts w:ascii="Times New Roman" w:hAnsi="Times New Roman" w:cs="Times New Roman"/>
          <w:i/>
          <w:sz w:val="28"/>
          <w:szCs w:val="28"/>
        </w:rPr>
      </w:pPr>
      <w:r w:rsidRPr="00FD10AF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D10AF">
        <w:rPr>
          <w:rFonts w:ascii="Times New Roman" w:hAnsi="Times New Roman" w:cs="Times New Roman"/>
          <w:sz w:val="28"/>
          <w:szCs w:val="28"/>
        </w:rPr>
        <w:t xml:space="preserve">Как вы думаете, к каким писателям относится Шукшин – к тем, мысли которых предугадать легко, или к тем, кто </w:t>
      </w:r>
      <w:r w:rsidRPr="00FD10AF">
        <w:rPr>
          <w:rFonts w:ascii="Times New Roman" w:hAnsi="Times New Roman" w:cs="Times New Roman"/>
          <w:i/>
          <w:sz w:val="28"/>
          <w:szCs w:val="28"/>
        </w:rPr>
        <w:t>умеет заинтересовать?</w:t>
      </w:r>
    </w:p>
    <w:p w:rsidR="00843AF1" w:rsidRPr="00FD10AF" w:rsidRDefault="00843AF1" w:rsidP="00843AF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43AF1" w:rsidRPr="00AE0546" w:rsidRDefault="00843AF1" w:rsidP="00843AF1">
      <w:pPr>
        <w:rPr>
          <w:rFonts w:ascii="Times New Roman" w:hAnsi="Times New Roman" w:cs="Times New Roman"/>
          <w:sz w:val="28"/>
          <w:szCs w:val="28"/>
          <w:u w:val="single"/>
        </w:rPr>
      </w:pPr>
      <w:r w:rsidRPr="00AE0546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 н</w:t>
      </w:r>
      <w:r w:rsidRPr="00AE0546">
        <w:rPr>
          <w:rFonts w:ascii="Times New Roman" w:hAnsi="Times New Roman" w:cs="Times New Roman"/>
          <w:sz w:val="28"/>
          <w:szCs w:val="28"/>
          <w:u w:val="single"/>
        </w:rPr>
        <w:t>аписать продолжение рассказа.</w:t>
      </w:r>
    </w:p>
    <w:p w:rsidR="00666584" w:rsidRDefault="00666584"/>
    <w:sectPr w:rsidR="0066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F1"/>
    <w:rsid w:val="00666584"/>
    <w:rsid w:val="0084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Company>Microsoft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2020-03-28T13:54:00Z</dcterms:created>
  <dcterms:modified xsi:type="dcterms:W3CDTF">2020-03-28T13:55:00Z</dcterms:modified>
</cp:coreProperties>
</file>