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DF" w:rsidRPr="00E34DDF" w:rsidRDefault="00E34DDF" w:rsidP="00E34DDF">
      <w:pPr>
        <w:jc w:val="center"/>
        <w:rPr>
          <w:b/>
        </w:rPr>
      </w:pPr>
      <w:bookmarkStart w:id="0" w:name="_GoBack"/>
      <w:bookmarkEnd w:id="0"/>
      <w:r w:rsidRPr="00E34DDF">
        <w:rPr>
          <w:b/>
        </w:rPr>
        <w:t>Класс: 6 (конспект)</w:t>
      </w:r>
    </w:p>
    <w:p w:rsidR="00E34DDF" w:rsidRDefault="00E34DDF" w:rsidP="00E34DDF">
      <w:pPr>
        <w:jc w:val="center"/>
        <w:rPr>
          <w:b/>
        </w:rPr>
      </w:pPr>
      <w:r w:rsidRPr="00E34DDF">
        <w:rPr>
          <w:b/>
        </w:rPr>
        <w:t>Тема: Виды алгоритмов и способы их описания.</w:t>
      </w:r>
    </w:p>
    <w:p w:rsidR="00E34DDF" w:rsidRPr="00E34DDF" w:rsidRDefault="00E34DDF" w:rsidP="00E34DDF">
      <w:pPr>
        <w:jc w:val="center"/>
        <w:rPr>
          <w:b/>
        </w:rPr>
      </w:pPr>
      <w:r>
        <w:rPr>
          <w:b/>
        </w:rPr>
        <w:t>Составьте конспект на основе приведенного текста и выполните задание:</w:t>
      </w:r>
    </w:p>
    <w:p w:rsidR="00E34DDF" w:rsidRPr="00E34DDF" w:rsidRDefault="00E34DDF" w:rsidP="00E34DDF">
      <w:pPr>
        <w:pStyle w:val="a9"/>
      </w:pPr>
      <w:r w:rsidRPr="00E34DDF">
        <w:t xml:space="preserve">Любая алгоритмическая конструкция может содержать в себе другую конструкцию того же или иного вида, </w:t>
      </w:r>
    </w:p>
    <w:p w:rsidR="00E34DDF" w:rsidRPr="00E34DDF" w:rsidRDefault="00E34DDF" w:rsidP="00E34DDF">
      <w:pPr>
        <w:pStyle w:val="a9"/>
      </w:pPr>
      <w:r w:rsidRPr="00E34DDF">
        <w:t>т. е. алгоритмические конструкции могут быть вложенными.</w:t>
      </w:r>
    </w:p>
    <w:p w:rsidR="00E34DDF" w:rsidRDefault="00E34DDF" w:rsidP="00E34DDF">
      <w:r w:rsidRPr="00E34DDF">
        <w:t>Различают следующие виды алгоритмов:</w:t>
      </w:r>
    </w:p>
    <w:tbl>
      <w:tblPr>
        <w:tblStyle w:val="a8"/>
        <w:tblW w:w="10485" w:type="dxa"/>
        <w:tblLayout w:type="fixed"/>
        <w:tblLook w:val="04A0" w:firstRow="1" w:lastRow="0" w:firstColumn="1" w:lastColumn="0" w:noHBand="0" w:noVBand="1"/>
      </w:tblPr>
      <w:tblGrid>
        <w:gridCol w:w="3822"/>
        <w:gridCol w:w="3516"/>
        <w:gridCol w:w="3147"/>
      </w:tblGrid>
      <w:tr w:rsidR="00E34DDF" w:rsidRPr="00E34DDF" w:rsidTr="00E34DDF">
        <w:tc>
          <w:tcPr>
            <w:tcW w:w="3823" w:type="dxa"/>
          </w:tcPr>
          <w:p w:rsidR="00E34DDF" w:rsidRPr="00E34DDF" w:rsidRDefault="00E34DDF" w:rsidP="00611B37">
            <w:r w:rsidRPr="00E34DDF">
              <w:t>линейный</w:t>
            </w:r>
          </w:p>
        </w:tc>
        <w:tc>
          <w:tcPr>
            <w:tcW w:w="3516" w:type="dxa"/>
          </w:tcPr>
          <w:p w:rsidR="00E34DDF" w:rsidRPr="00E34DDF" w:rsidRDefault="00E34DDF" w:rsidP="00611B37">
            <w:r w:rsidRPr="00E34DDF">
              <w:t>разветвляющийся </w:t>
            </w:r>
          </w:p>
        </w:tc>
        <w:tc>
          <w:tcPr>
            <w:tcW w:w="3146" w:type="dxa"/>
          </w:tcPr>
          <w:p w:rsidR="00E34DDF" w:rsidRPr="00E34DDF" w:rsidRDefault="00E34DDF" w:rsidP="00611B37">
            <w:r w:rsidRPr="00E34DDF">
              <w:t>циклический </w:t>
            </w:r>
          </w:p>
        </w:tc>
      </w:tr>
      <w:tr w:rsidR="00E34DDF" w:rsidRPr="00E34DDF" w:rsidTr="00E34DDF">
        <w:tc>
          <w:tcPr>
            <w:tcW w:w="3823" w:type="dxa"/>
          </w:tcPr>
          <w:p w:rsidR="00E34DDF" w:rsidRPr="00E34DDF" w:rsidRDefault="00E34DDF" w:rsidP="00611B37">
            <w:r w:rsidRPr="00E34DDF">
              <w:t> – список команд (указаний), выполняемых последовательно друг за другом;</w:t>
            </w:r>
          </w:p>
          <w:p w:rsidR="00E34DDF" w:rsidRPr="00E34DDF" w:rsidRDefault="00E34DDF" w:rsidP="00611B37"/>
          <w:p w:rsidR="00E34DDF" w:rsidRPr="00E34DDF" w:rsidRDefault="00E34DDF" w:rsidP="00611B37"/>
        </w:tc>
        <w:tc>
          <w:tcPr>
            <w:tcW w:w="3516" w:type="dxa"/>
          </w:tcPr>
          <w:p w:rsidR="00E34DDF" w:rsidRPr="00E34DDF" w:rsidRDefault="00E34DDF" w:rsidP="00611B37">
            <w:r w:rsidRPr="00E34DDF">
              <w:t>– алгоритм, содержащий хотя бы одну проверку условия, в результате которой обеспечивается переход на один из возможных вариантов решения;</w:t>
            </w:r>
          </w:p>
        </w:tc>
        <w:tc>
          <w:tcPr>
            <w:tcW w:w="3146" w:type="dxa"/>
          </w:tcPr>
          <w:p w:rsidR="00E34DDF" w:rsidRPr="00E34DDF" w:rsidRDefault="00E34DDF" w:rsidP="00611B37">
            <w:r w:rsidRPr="00E34DDF">
              <w:t>– алгоритм, предусматривающий многократное повторение одной  и  той  же  последовательности  действий.  Количество  повторений  обусловливается исходными данными или условием задачи.</w:t>
            </w:r>
          </w:p>
        </w:tc>
      </w:tr>
      <w:tr w:rsidR="00E34DDF" w:rsidRPr="00E34DDF" w:rsidTr="00E34DDF">
        <w:tc>
          <w:tcPr>
            <w:tcW w:w="7338" w:type="dxa"/>
            <w:gridSpan w:val="2"/>
          </w:tcPr>
          <w:p w:rsidR="00E34DDF" w:rsidRPr="00E34DDF" w:rsidRDefault="00E34DDF" w:rsidP="00611B37">
            <w:r w:rsidRPr="00E34DDF">
              <w:t>Блок-схема - описание структуры алгоритма с помощью геометрических фигур с линиями-связями, показывающими порядок выполнения отдельных инструкций. Этот способ имеет ряд преимуществ. Благодаря наглядности, он обеспечивает «читаемость» алгоритма и явно отображает порядок выполнения отдельных команд. В блок-схеме каждой формальной конструкции соответствует определенная геометрическая фигура или связанная линиями совокупность фигур.</w:t>
            </w:r>
          </w:p>
          <w:p w:rsidR="00E34DDF" w:rsidRDefault="00E34DDF" w:rsidP="00611B37">
            <w:r w:rsidRPr="00E34DDF">
              <w:t>Описания алгоритма в словесной форме, на псевдокоде или в виде блок-схемы допускают некоторый произвол при изображении команд. Вместе с тем они настолько достаточны, что позволяет человеку понять суть дела и исполнить алгоритм. На практике исполнителями алгоритмов выступают компьютеры. Поэтому алгоритм, предназначенный для исполнения на компьютере, должен быть записан на «понятном» ему языке, такой формализованный язык называют языком программирования</w:t>
            </w:r>
          </w:p>
          <w:p w:rsidR="00E34DDF" w:rsidRPr="00E34DDF" w:rsidRDefault="00E34DDF" w:rsidP="00611B37"/>
        </w:tc>
        <w:tc>
          <w:tcPr>
            <w:tcW w:w="3147" w:type="dxa"/>
          </w:tcPr>
          <w:p w:rsidR="00E34DDF" w:rsidRPr="00E34DDF" w:rsidRDefault="00E34DDF" w:rsidP="00611B37">
            <w:r w:rsidRPr="00E34DDF">
              <w:rPr>
                <w:noProof/>
                <w:lang w:eastAsia="ru-RU"/>
              </w:rPr>
              <w:drawing>
                <wp:inline distT="0" distB="0" distL="0" distR="0" wp14:anchorId="0FB8C662" wp14:editId="3E9F6203">
                  <wp:extent cx="1625547" cy="2000349"/>
                  <wp:effectExtent l="0" t="0" r="0" b="0"/>
                  <wp:docPr id="4" name="Рисунок 4" descr="https://www.sites.google.com/site/algoritmyvidyisvojstva/_/rsrc/1323880472358/materialy/sposoby-opisania-vidy-algoritmov/%D0%A0%D0%B8%D1%81%D1%83%D0%BD%D0%BE%D0%BA11.pn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ites.google.com/site/algoritmyvidyisvojstva/_/rsrc/1323880472358/materialy/sposoby-opisania-vidy-algoritmov/%D0%A0%D0%B8%D1%81%D1%83%D0%BD%D0%BE%D0%BA11.pn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547" cy="2000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4DDF" w:rsidRPr="00E34DDF" w:rsidRDefault="00E34DDF" w:rsidP="00E34DDF">
      <w:pPr>
        <w:pStyle w:val="a9"/>
        <w:jc w:val="center"/>
        <w:rPr>
          <w:b/>
        </w:rPr>
      </w:pPr>
      <w:r w:rsidRPr="00E34DDF">
        <w:rPr>
          <w:b/>
        </w:rPr>
        <w:t>Рассмотрим следующие способы описания алгоритма:  словесное описание, псевдокод, блок-схема, программа.</w:t>
      </w:r>
    </w:p>
    <w:p w:rsidR="00E34DDF" w:rsidRPr="00E34DDF" w:rsidRDefault="00E34DDF" w:rsidP="00E34DDF">
      <w:pPr>
        <w:pStyle w:val="a9"/>
      </w:pPr>
      <w:r w:rsidRPr="00E34DDF">
        <w:t xml:space="preserve">Словесное описание представляет структуру алгоритма на естественном языке. </w:t>
      </w:r>
    </w:p>
    <w:p w:rsidR="00E34DDF" w:rsidRPr="00E34DDF" w:rsidRDefault="00E34DDF" w:rsidP="00E34DDF">
      <w:pPr>
        <w:pStyle w:val="a9"/>
      </w:pPr>
      <w:proofErr w:type="gramStart"/>
      <w:r w:rsidRPr="00E34DDF">
        <w:t>Например, любой прибор бытовой техники (утюг,</w:t>
      </w:r>
      <w:r>
        <w:t xml:space="preserve"> </w:t>
      </w:r>
      <w:r w:rsidRPr="00E34DDF">
        <w:t>электропила, дрель и т</w:t>
      </w:r>
      <w:r>
        <w:t xml:space="preserve">.п.) имеет инструкцию по </w:t>
      </w:r>
      <w:r w:rsidRPr="00E34DDF">
        <w:t>эксплуатации, т.е.</w:t>
      </w:r>
      <w:r>
        <w:t xml:space="preserve"> </w:t>
      </w:r>
      <w:r w:rsidRPr="00E34DDF">
        <w:t xml:space="preserve">словесное описания алгоритма, в соответствии которому данный прибор должен использоваться. </w:t>
      </w:r>
      <w:proofErr w:type="gramEnd"/>
    </w:p>
    <w:p w:rsidR="00E34DDF" w:rsidRPr="00E34DDF" w:rsidRDefault="00E34DDF" w:rsidP="00E34DDF">
      <w:pPr>
        <w:pStyle w:val="a9"/>
      </w:pPr>
      <w:r w:rsidRPr="00E34DDF">
        <w:t xml:space="preserve">Никаких правил составления словесного описания не существует. Запись алгоритма осуществляется в произвольной форме на естественном, например, русском языке. </w:t>
      </w:r>
      <w:r>
        <w:t xml:space="preserve"> </w:t>
      </w:r>
      <w:r w:rsidRPr="00E34DDF">
        <w:t xml:space="preserve">Этот способ описания не имеет широкого распространения, так как строго не формализуем; допускает неоднозначность толкования при описании  </w:t>
      </w:r>
      <w:r>
        <w:t xml:space="preserve"> </w:t>
      </w:r>
      <w:r w:rsidRPr="00E34DDF">
        <w:t>некоторых действий; страдает многословностью.</w:t>
      </w:r>
    </w:p>
    <w:p w:rsidR="00E34DDF" w:rsidRDefault="00E34DDF" w:rsidP="00E34DDF">
      <w:pPr>
        <w:pStyle w:val="a9"/>
      </w:pPr>
    </w:p>
    <w:p w:rsidR="00E34DDF" w:rsidRPr="00E34DDF" w:rsidRDefault="00E34DDF" w:rsidP="00E34DDF">
      <w:pPr>
        <w:pStyle w:val="a9"/>
      </w:pPr>
      <w:r w:rsidRPr="00E34DDF">
        <w:t>Например:</w:t>
      </w:r>
      <w:r>
        <w:t xml:space="preserve"> </w:t>
      </w:r>
      <w:r w:rsidRPr="00E34DDF">
        <w:rPr>
          <w:b/>
        </w:rPr>
        <w:t>Алгоритм "Погода".</w:t>
      </w:r>
    </w:p>
    <w:p w:rsidR="00E34DDF" w:rsidRPr="00E34DDF" w:rsidRDefault="00E34DDF" w:rsidP="00E34DDF">
      <w:pPr>
        <w:pStyle w:val="a9"/>
      </w:pPr>
      <w:r w:rsidRPr="00E34DDF">
        <w:t>Начало</w:t>
      </w:r>
    </w:p>
    <w:p w:rsidR="00E34DDF" w:rsidRPr="00E34DDF" w:rsidRDefault="00E34DDF" w:rsidP="00E34DDF">
      <w:pPr>
        <w:pStyle w:val="a9"/>
      </w:pPr>
      <w:r w:rsidRPr="00E34DDF">
        <w:t>1. определить температуру воздуха</w:t>
      </w:r>
    </w:p>
    <w:p w:rsidR="00E34DDF" w:rsidRPr="00E34DDF" w:rsidRDefault="00E34DDF" w:rsidP="00E34DDF">
      <w:pPr>
        <w:pStyle w:val="a9"/>
      </w:pPr>
      <w:r w:rsidRPr="00E34DDF">
        <w:t>2. если температура ниже 0, то надеть шубу, иначе надеть куртку</w:t>
      </w:r>
    </w:p>
    <w:p w:rsidR="00E34DDF" w:rsidRPr="00E34DDF" w:rsidRDefault="00E34DDF" w:rsidP="00E34DDF">
      <w:pPr>
        <w:pStyle w:val="a9"/>
      </w:pPr>
      <w:r w:rsidRPr="00E34DDF">
        <w:t>Конец.</w:t>
      </w:r>
    </w:p>
    <w:p w:rsidR="00E34DDF" w:rsidRPr="00E34DDF" w:rsidRDefault="00E34DDF" w:rsidP="00E34DDF">
      <w:pPr>
        <w:pStyle w:val="a9"/>
      </w:pPr>
    </w:p>
    <w:p w:rsidR="00E34DDF" w:rsidRPr="00E34DDF" w:rsidRDefault="00E34DDF" w:rsidP="00E34DDF">
      <w:pPr>
        <w:pStyle w:val="a9"/>
        <w:rPr>
          <w:b/>
        </w:rPr>
      </w:pPr>
      <w:r w:rsidRPr="00E34DDF">
        <w:rPr>
          <w:b/>
        </w:rPr>
        <w:t>Программа - описание структуры алгоритма на языке  алгоритмического программирования.</w:t>
      </w:r>
    </w:p>
    <w:p w:rsidR="00E34DDF" w:rsidRDefault="00E34DDF" w:rsidP="00E34DDF"/>
    <w:p w:rsidR="00E34DDF" w:rsidRPr="00E34DDF" w:rsidRDefault="00E34DDF" w:rsidP="00E34DDF">
      <w:r>
        <w:t>Задание на уроке: составьте алгоритм из 8-10 строк «Приготовить чай»</w:t>
      </w:r>
    </w:p>
    <w:p w:rsidR="00952823" w:rsidRPr="00E34DDF" w:rsidRDefault="00E34DDF" w:rsidP="00E34DDF">
      <w:pPr>
        <w:pStyle w:val="aa"/>
        <w:numPr>
          <w:ilvl w:val="0"/>
          <w:numId w:val="1"/>
        </w:numPr>
      </w:pPr>
      <w:r w:rsidRPr="00E34DDF">
        <w:rPr>
          <w:u w:val="single"/>
        </w:rPr>
        <w:t xml:space="preserve">Домашнее задание: </w:t>
      </w:r>
      <w:r>
        <w:t xml:space="preserve"> Читать п.17, решить №3 с.116 письменно в тетради</w:t>
      </w:r>
    </w:p>
    <w:sectPr w:rsidR="00952823" w:rsidRPr="00E34DDF" w:rsidSect="00E34D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DF"/>
    <w:rsid w:val="000A2FE4"/>
    <w:rsid w:val="00952823"/>
    <w:rsid w:val="00E3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D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DDF"/>
    <w:rPr>
      <w:i/>
      <w:iCs/>
    </w:rPr>
  </w:style>
  <w:style w:type="character" w:styleId="a5">
    <w:name w:val="Strong"/>
    <w:basedOn w:val="a0"/>
    <w:uiPriority w:val="22"/>
    <w:qFormat/>
    <w:rsid w:val="00E34D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34DD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34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D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34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34DDF"/>
    <w:rPr>
      <w:i/>
      <w:iCs/>
    </w:rPr>
  </w:style>
  <w:style w:type="character" w:styleId="a5">
    <w:name w:val="Strong"/>
    <w:basedOn w:val="a0"/>
    <w:uiPriority w:val="22"/>
    <w:qFormat/>
    <w:rsid w:val="00E34DD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4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4D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34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34DD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E34D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site/algoritmyvidyisvojstva/materialy/sposoby-opisania-vidy-algoritmov/%D0%A0%D0%B8%D1%81%D1%83%D0%BD%D0%BE%D0%BA11.png?attredirects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2020-03-26T08:44:00Z</dcterms:created>
  <dcterms:modified xsi:type="dcterms:W3CDTF">2020-03-26T08:44:00Z</dcterms:modified>
</cp:coreProperties>
</file>