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9B" w:rsidRDefault="004C7A9B" w:rsidP="004C7A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7A9B">
        <w:rPr>
          <w:rFonts w:ascii="Times New Roman" w:eastAsia="Times New Roman" w:hAnsi="Times New Roman" w:cs="Times New Roman"/>
          <w:b/>
          <w:sz w:val="28"/>
          <w:szCs w:val="28"/>
        </w:rPr>
        <w:t>4 урок . 6А</w:t>
      </w:r>
    </w:p>
    <w:p w:rsidR="004C7A9B" w:rsidRPr="004C7A9B" w:rsidRDefault="004C7A9B" w:rsidP="004C7A9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Задание. </w:t>
      </w:r>
      <w:r w:rsidRPr="004C7A9B">
        <w:rPr>
          <w:rFonts w:ascii="Times New Roman" w:eastAsia="Times New Roman" w:hAnsi="Times New Roman" w:cs="Times New Roman"/>
          <w:sz w:val="28"/>
          <w:szCs w:val="28"/>
        </w:rPr>
        <w:t>Зайти на платформу «РЭШ»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указанной ссылке, прослушать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открываем вкладку Конспект и на основе текста </w:t>
      </w:r>
      <w:r w:rsidR="004925C9">
        <w:rPr>
          <w:rFonts w:ascii="Times New Roman" w:eastAsia="Times New Roman" w:hAnsi="Times New Roman" w:cs="Times New Roman"/>
          <w:sz w:val="28"/>
          <w:szCs w:val="28"/>
        </w:rPr>
        <w:t>составляем,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кратки</w:t>
      </w:r>
      <w:r w:rsidR="00DF39F2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конспект в тетради, предварительно указав дату и тему урока.</w:t>
      </w:r>
    </w:p>
    <w:p w:rsidR="006F1F7D" w:rsidRDefault="004C7A9B" w:rsidP="004C7A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4C7A9B">
        <w:rPr>
          <w:rFonts w:ascii="Times New Roman" w:eastAsia="Times New Roman" w:hAnsi="Times New Roman" w:cs="Times New Roman"/>
          <w:b/>
          <w:sz w:val="28"/>
          <w:szCs w:val="28"/>
        </w:rPr>
        <w:t>Воды суши: подземные воды и природные льды</w:t>
      </w:r>
    </w:p>
    <w:p w:rsidR="004C7A9B" w:rsidRDefault="004C7A9B">
      <w:r w:rsidRPr="00B67A1A">
        <w:rPr>
          <w:rFonts w:ascii="Times New Roman" w:eastAsia="Times New Roman" w:hAnsi="Times New Roman" w:cs="Times New Roman"/>
          <w:sz w:val="28"/>
          <w:szCs w:val="28"/>
        </w:rPr>
        <w:t>Платформа «РЭШ»</w:t>
      </w:r>
      <w:proofErr w:type="gramStart"/>
      <w:r w:rsidRPr="00B67A1A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рок 5, ссылка на урок </w:t>
      </w:r>
      <w:hyperlink r:id="rId4">
        <w:r w:rsidRPr="00B67A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https://resh.edu.ru/subject/lesson/7187/start/252165/</w:t>
        </w:r>
      </w:hyperlink>
    </w:p>
    <w:p w:rsidR="004C7A9B" w:rsidRDefault="004C7A9B"/>
    <w:p w:rsidR="004C7A9B" w:rsidRPr="00C070D0" w:rsidRDefault="004C7A9B" w:rsidP="004C7A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0D0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C7A9B" w:rsidRPr="004C7A9B" w:rsidRDefault="004C7A9B" w:rsidP="004C7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A1A">
        <w:rPr>
          <w:rFonts w:ascii="Times New Roman" w:eastAsia="Times New Roman" w:hAnsi="Times New Roman" w:cs="Times New Roman"/>
          <w:sz w:val="28"/>
          <w:szCs w:val="28"/>
        </w:rPr>
        <w:t>Повторить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§25-28, подготовиться к тесту по теме</w:t>
      </w:r>
      <w:proofErr w:type="gramStart"/>
      <w:r w:rsidRPr="00B67A1A">
        <w:rPr>
          <w:rFonts w:ascii="Times New Roman" w:eastAsia="Times New Roman" w:hAnsi="Times New Roman" w:cs="Times New Roman"/>
          <w:sz w:val="28"/>
          <w:szCs w:val="28"/>
        </w:rPr>
        <w:t>:"</w:t>
      </w:r>
      <w:proofErr w:type="gramEnd"/>
      <w:r w:rsidRPr="00C070D0">
        <w:rPr>
          <w:rFonts w:ascii="Times New Roman" w:eastAsia="Times New Roman" w:hAnsi="Times New Roman" w:cs="Times New Roman"/>
          <w:i/>
          <w:sz w:val="28"/>
          <w:szCs w:val="28"/>
        </w:rPr>
        <w:t>Гидросфера"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(обращаю ваше внимание, что номера параграфов могут отличаться!, в оглавлении находим раздел «Гидросфера» и повторяем соответствующие параграфы).</w:t>
      </w:r>
    </w:p>
    <w:sectPr w:rsidR="004C7A9B" w:rsidRPr="004C7A9B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7A9B"/>
    <w:rsid w:val="004925C9"/>
    <w:rsid w:val="004C7A9B"/>
    <w:rsid w:val="006F1F7D"/>
    <w:rsid w:val="00C070D0"/>
    <w:rsid w:val="00D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187/start/2521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2020-03-31T11:40:00Z</dcterms:created>
  <dcterms:modified xsi:type="dcterms:W3CDTF">2020-03-31T11:45:00Z</dcterms:modified>
</cp:coreProperties>
</file>